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b/>
          <w:caps w:val="0"/>
          <w:color w:val="auto"/>
          <w:sz w:val="24"/>
          <w:szCs w:val="24"/>
          <w:lang w:val="ru-RU" w:eastAsia="en-US"/>
        </w:rPr>
        <w:id w:val="261675844"/>
        <w:docPartObj>
          <w:docPartGallery w:val="Table of Contents"/>
          <w:docPartUnique/>
        </w:docPartObj>
      </w:sdtPr>
      <w:sdtEndPr>
        <w:rPr>
          <w:b w:val="0"/>
          <w:caps w:val="0"/>
          <w:color w:val="auto"/>
          <w:sz w:val="24"/>
          <w:szCs w:val="24"/>
          <w:lang w:val="ru-RU" w:eastAsia="en-US"/>
        </w:rPr>
      </w:sdtEndPr>
      <w:sdtContent>
        <w:p>
          <w:pPr>
            <w:pStyle w:val="71"/>
            <w:spacing w:before="0"/>
            <w:rPr>
              <w:b/>
              <w:color w:val="auto"/>
              <w:sz w:val="24"/>
              <w:szCs w:val="24"/>
            </w:rPr>
          </w:pPr>
          <w:bookmarkStart w:id="56" w:name="_GoBack"/>
          <w:bookmarkEnd w:id="56"/>
          <w:bookmarkStart w:id="0" w:name="_Toc104301456"/>
          <w:bookmarkStart w:id="1" w:name="_Toc100173399"/>
          <w:bookmarkStart w:id="2" w:name="_Toc100173395"/>
          <w:bookmarkStart w:id="3" w:name="_Toc104301453"/>
          <w:r>
            <w:rPr>
              <w:b/>
              <w:color w:val="auto"/>
              <w:sz w:val="24"/>
              <w:szCs w:val="24"/>
            </w:rPr>
            <w:t>СОДЕРЖАНИЕ</w:t>
          </w:r>
        </w:p>
        <w:p>
          <w:pPr>
            <w:pStyle w:val="22"/>
            <w:spacing w:after="0" w:line="240" w:lineRule="auto"/>
            <w:jc w:val="left"/>
            <w:rPr>
              <w:rFonts w:asciiTheme="minorHAnsi" w:hAnsiTheme="minorHAnsi" w:eastAsiaTheme="minorEastAsia" w:cstheme="minorBidi"/>
              <w:b w:val="0"/>
              <w:sz w:val="24"/>
              <w:szCs w:val="24"/>
            </w:rPr>
          </w:pPr>
          <w:r>
            <w:rPr>
              <w:sz w:val="24"/>
              <w:szCs w:val="24"/>
            </w:rPr>
            <w:fldChar w:fldCharType="begin"/>
          </w:r>
          <w:r>
            <w:rPr>
              <w:sz w:val="24"/>
              <w:szCs w:val="24"/>
            </w:rPr>
            <w:instrText xml:space="preserve"> TOC \o "1-3" \h \z \u </w:instrText>
          </w:r>
          <w:r>
            <w:rPr>
              <w:sz w:val="24"/>
              <w:szCs w:val="24"/>
            </w:rPr>
            <w:fldChar w:fldCharType="separate"/>
          </w:r>
          <w:r>
            <w:fldChar w:fldCharType="begin"/>
          </w:r>
          <w:r>
            <w:instrText xml:space="preserve"> HYPERLINK \l "_Toc107418793" </w:instrText>
          </w:r>
          <w:r>
            <w:fldChar w:fldCharType="separate"/>
          </w:r>
          <w:r>
            <w:rPr>
              <w:rStyle w:val="13"/>
              <w:b w:val="0"/>
              <w:sz w:val="24"/>
              <w:szCs w:val="24"/>
            </w:rPr>
            <w:t>ПОЯСНИТЕЛЬНАЯ ЗАПИСКА</w:t>
          </w:r>
          <w:r>
            <w:rPr>
              <w:b w:val="0"/>
              <w:sz w:val="24"/>
              <w:szCs w:val="24"/>
            </w:rPr>
            <w:tab/>
          </w:r>
          <w:r>
            <w:rPr>
              <w:b w:val="0"/>
              <w:sz w:val="24"/>
              <w:szCs w:val="24"/>
            </w:rPr>
            <w:fldChar w:fldCharType="begin"/>
          </w:r>
          <w:r>
            <w:rPr>
              <w:b w:val="0"/>
              <w:sz w:val="24"/>
              <w:szCs w:val="24"/>
            </w:rPr>
            <w:instrText xml:space="preserve"> PAGEREF _Toc107418793 \h </w:instrText>
          </w:r>
          <w:r>
            <w:rPr>
              <w:b w:val="0"/>
              <w:sz w:val="24"/>
              <w:szCs w:val="24"/>
            </w:rPr>
            <w:fldChar w:fldCharType="separate"/>
          </w:r>
          <w:r>
            <w:rPr>
              <w:b w:val="0"/>
              <w:sz w:val="24"/>
              <w:szCs w:val="24"/>
            </w:rPr>
            <w:t>3</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"_Toc107418794" </w:instrText>
          </w:r>
          <w:r>
            <w:fldChar w:fldCharType="separate"/>
          </w:r>
          <w:r>
            <w:rPr>
              <w:rStyle w:val="13"/>
              <w:b w:val="0"/>
              <w:sz w:val="24"/>
              <w:szCs w:val="24"/>
            </w:rPr>
            <w:t>Общая характеристика учебного предмета «Родной (башкирский) язык»</w:t>
          </w:r>
          <w:r>
            <w:rPr>
              <w:b w:val="0"/>
              <w:sz w:val="24"/>
              <w:szCs w:val="24"/>
            </w:rPr>
            <w:tab/>
          </w:r>
          <w:r>
            <w:rPr>
              <w:b w:val="0"/>
              <w:sz w:val="24"/>
              <w:szCs w:val="24"/>
            </w:rPr>
            <w:fldChar w:fldCharType="begin"/>
          </w:r>
          <w:r>
            <w:rPr>
              <w:b w:val="0"/>
              <w:sz w:val="24"/>
              <w:szCs w:val="24"/>
            </w:rPr>
            <w:instrText xml:space="preserve"> PAGEREF _Toc107418794 \h </w:instrText>
          </w:r>
          <w:r>
            <w:rPr>
              <w:b w:val="0"/>
              <w:sz w:val="24"/>
              <w:szCs w:val="24"/>
            </w:rPr>
            <w:fldChar w:fldCharType="separate"/>
          </w:r>
          <w:r>
            <w:rPr>
              <w:b w:val="0"/>
              <w:sz w:val="24"/>
              <w:szCs w:val="24"/>
            </w:rPr>
            <w:t>5</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"_Toc107418795" </w:instrText>
          </w:r>
          <w:r>
            <w:fldChar w:fldCharType="separate"/>
          </w:r>
          <w:r>
            <w:rPr>
              <w:rStyle w:val="13"/>
              <w:b w:val="0"/>
              <w:sz w:val="24"/>
              <w:szCs w:val="24"/>
            </w:rPr>
            <w:t>Цель и задачи изучения учебного предмета «Родной (башкирский) язык»</w:t>
          </w:r>
          <w:r>
            <w:rPr>
              <w:b w:val="0"/>
              <w:sz w:val="24"/>
              <w:szCs w:val="24"/>
            </w:rPr>
            <w:tab/>
          </w:r>
          <w:r>
            <w:rPr>
              <w:b w:val="0"/>
              <w:sz w:val="24"/>
              <w:szCs w:val="24"/>
            </w:rPr>
            <w:fldChar w:fldCharType="begin"/>
          </w:r>
          <w:r>
            <w:rPr>
              <w:b w:val="0"/>
              <w:sz w:val="24"/>
              <w:szCs w:val="24"/>
            </w:rPr>
            <w:instrText xml:space="preserve"> PAGEREF _Toc107418795 \h </w:instrText>
          </w:r>
          <w:r>
            <w:rPr>
              <w:b w:val="0"/>
              <w:sz w:val="24"/>
              <w:szCs w:val="24"/>
            </w:rPr>
            <w:fldChar w:fldCharType="separate"/>
          </w:r>
          <w:r>
            <w:rPr>
              <w:b w:val="0"/>
              <w:sz w:val="24"/>
              <w:szCs w:val="24"/>
            </w:rPr>
            <w:t>7</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"_Toc107418796" </w:instrText>
          </w:r>
          <w:r>
            <w:fldChar w:fldCharType="separate"/>
          </w:r>
          <w:r>
            <w:rPr>
              <w:rStyle w:val="13"/>
              <w:b w:val="0"/>
              <w:sz w:val="24"/>
              <w:szCs w:val="24"/>
            </w:rPr>
            <w:t>Основные содержательные линии примерной программы учебного предмета «Родной (башкирский) язык»</w:t>
          </w:r>
          <w:r>
            <w:rPr>
              <w:rStyle w:val="13"/>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"_Toc107418797" </w:instrText>
          </w:r>
          <w:r>
            <w:fldChar w:fldCharType="separate"/>
          </w:r>
          <w:r>
            <w:rPr>
              <w:rStyle w:val="13"/>
              <w:b w:val="0"/>
              <w:sz w:val="24"/>
              <w:szCs w:val="24"/>
            </w:rPr>
            <w:t>Место учебного предмета «Родной (башкирский) язык» в учебном плане</w:t>
          </w:r>
          <w:r>
            <w:rPr>
              <w:b w:val="0"/>
              <w:sz w:val="24"/>
              <w:szCs w:val="24"/>
            </w:rPr>
            <w:tab/>
          </w:r>
          <w:r>
            <w:rPr>
              <w:b w:val="0"/>
              <w:sz w:val="24"/>
              <w:szCs w:val="24"/>
            </w:rPr>
            <w:fldChar w:fldCharType="begin"/>
          </w:r>
          <w:r>
            <w:rPr>
              <w:b w:val="0"/>
              <w:sz w:val="24"/>
              <w:szCs w:val="24"/>
            </w:rPr>
            <w:instrText xml:space="preserve"> PAGEREF _Toc107418797 \h </w:instrText>
          </w:r>
          <w:r>
            <w:rPr>
              <w:b w:val="0"/>
              <w:sz w:val="24"/>
              <w:szCs w:val="24"/>
            </w:rPr>
            <w:fldChar w:fldCharType="separate"/>
          </w:r>
          <w:r>
            <w:rPr>
              <w:b w:val="0"/>
              <w:sz w:val="24"/>
              <w:szCs w:val="24"/>
            </w:rPr>
            <w:t>8</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"_Toc107418798" </w:instrText>
          </w:r>
          <w:r>
            <w:fldChar w:fldCharType="separate"/>
          </w:r>
          <w:r>
            <w:rPr>
              <w:rStyle w:val="13"/>
              <w:b w:val="0"/>
              <w:sz w:val="24"/>
              <w:szCs w:val="24"/>
            </w:rPr>
            <w:t>СОДЕРЖАНИЕ УЧЕБНОГО ПРЕДМЕТА «РОДНОЙ (БАШКИРСКИЙ) ЯЗЫК»</w:t>
          </w:r>
          <w:r>
            <w:rPr>
              <w:rStyle w:val="13"/>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"_Toc107418799" </w:instrText>
          </w:r>
          <w:r>
            <w:fldChar w:fldCharType="separate"/>
          </w:r>
          <w:r>
            <w:rPr>
              <w:rStyle w:val="13"/>
              <w:b w:val="0"/>
              <w:sz w:val="24"/>
              <w:szCs w:val="24"/>
            </w:rPr>
            <w:t>1 класс</w:t>
          </w:r>
          <w:r>
            <w:rPr>
              <w:b w:val="0"/>
              <w:sz w:val="24"/>
              <w:szCs w:val="24"/>
            </w:rPr>
            <w:tab/>
          </w:r>
          <w:r>
            <w:rPr>
              <w:b w:val="0"/>
              <w:sz w:val="24"/>
              <w:szCs w:val="24"/>
            </w:rPr>
            <w:fldChar w:fldCharType="begin"/>
          </w:r>
          <w:r>
            <w:rPr>
              <w:b w:val="0"/>
              <w:sz w:val="24"/>
              <w:szCs w:val="24"/>
            </w:rPr>
            <w:instrText xml:space="preserve"> PAGEREF _Toc107418799 \h </w:instrText>
          </w:r>
          <w:r>
            <w:rPr>
              <w:b w:val="0"/>
              <w:sz w:val="24"/>
              <w:szCs w:val="24"/>
            </w:rPr>
            <w:fldChar w:fldCharType="separate"/>
          </w:r>
          <w:r>
            <w:rPr>
              <w:b w:val="0"/>
              <w:sz w:val="24"/>
              <w:szCs w:val="24"/>
            </w:rPr>
            <w:t>10</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"_Toc107418800" </w:instrText>
          </w:r>
          <w:r>
            <w:fldChar w:fldCharType="separate"/>
          </w:r>
          <w:r>
            <w:rPr>
              <w:rStyle w:val="13"/>
              <w:b w:val="0"/>
              <w:sz w:val="24"/>
              <w:szCs w:val="24"/>
            </w:rPr>
            <w:t>2 класс</w:t>
          </w:r>
          <w:r>
            <w:rPr>
              <w:b w:val="0"/>
              <w:sz w:val="24"/>
              <w:szCs w:val="24"/>
            </w:rPr>
            <w:tab/>
          </w:r>
          <w:r>
            <w:rPr>
              <w:b w:val="0"/>
              <w:sz w:val="24"/>
              <w:szCs w:val="24"/>
            </w:rPr>
            <w:fldChar w:fldCharType="begin"/>
          </w:r>
          <w:r>
            <w:rPr>
              <w:b w:val="0"/>
              <w:sz w:val="24"/>
              <w:szCs w:val="24"/>
            </w:rPr>
            <w:instrText xml:space="preserve"> PAGEREF _Toc107418800 \h </w:instrText>
          </w:r>
          <w:r>
            <w:rPr>
              <w:b w:val="0"/>
              <w:sz w:val="24"/>
              <w:szCs w:val="24"/>
            </w:rPr>
            <w:fldChar w:fldCharType="separate"/>
          </w:r>
          <w:r>
            <w:rPr>
              <w:b w:val="0"/>
              <w:sz w:val="24"/>
              <w:szCs w:val="24"/>
            </w:rPr>
            <w:t>14</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"_Toc107418801" </w:instrText>
          </w:r>
          <w:r>
            <w:fldChar w:fldCharType="separate"/>
          </w:r>
          <w:r>
            <w:rPr>
              <w:rStyle w:val="13"/>
              <w:b w:val="0"/>
              <w:sz w:val="24"/>
              <w:szCs w:val="24"/>
            </w:rPr>
            <w:t>3 класс</w:t>
          </w:r>
          <w:r>
            <w:rPr>
              <w:b w:val="0"/>
              <w:sz w:val="24"/>
              <w:szCs w:val="24"/>
            </w:rPr>
            <w:tab/>
          </w:r>
          <w:r>
            <w:rPr>
              <w:b w:val="0"/>
              <w:sz w:val="24"/>
              <w:szCs w:val="24"/>
            </w:rPr>
            <w:fldChar w:fldCharType="begin"/>
          </w:r>
          <w:r>
            <w:rPr>
              <w:b w:val="0"/>
              <w:sz w:val="24"/>
              <w:szCs w:val="24"/>
            </w:rPr>
            <w:instrText xml:space="preserve"> PAGEREF _Toc107418801 \h </w:instrText>
          </w:r>
          <w:r>
            <w:rPr>
              <w:b w:val="0"/>
              <w:sz w:val="24"/>
              <w:szCs w:val="24"/>
            </w:rPr>
            <w:fldChar w:fldCharType="separate"/>
          </w:r>
          <w:r>
            <w:rPr>
              <w:b w:val="0"/>
              <w:sz w:val="24"/>
              <w:szCs w:val="24"/>
            </w:rPr>
            <w:t>17</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"_Toc107418802" </w:instrText>
          </w:r>
          <w:r>
            <w:fldChar w:fldCharType="separate"/>
          </w:r>
          <w:r>
            <w:rPr>
              <w:rStyle w:val="13"/>
              <w:b w:val="0"/>
              <w:sz w:val="24"/>
              <w:szCs w:val="24"/>
            </w:rPr>
            <w:t>4 класс</w:t>
          </w:r>
          <w:r>
            <w:rPr>
              <w:b w:val="0"/>
              <w:sz w:val="24"/>
              <w:szCs w:val="24"/>
            </w:rPr>
            <w:tab/>
          </w:r>
          <w:r>
            <w:rPr>
              <w:b w:val="0"/>
              <w:sz w:val="24"/>
              <w:szCs w:val="24"/>
            </w:rPr>
            <w:fldChar w:fldCharType="begin"/>
          </w:r>
          <w:r>
            <w:rPr>
              <w:b w:val="0"/>
              <w:sz w:val="24"/>
              <w:szCs w:val="24"/>
            </w:rPr>
            <w:instrText xml:space="preserve"> PAGEREF _Toc107418802 \h </w:instrText>
          </w:r>
          <w:r>
            <w:rPr>
              <w:b w:val="0"/>
              <w:sz w:val="24"/>
              <w:szCs w:val="24"/>
            </w:rPr>
            <w:fldChar w:fldCharType="separate"/>
          </w:r>
          <w:r>
            <w:rPr>
              <w:b w:val="0"/>
              <w:sz w:val="24"/>
              <w:szCs w:val="24"/>
            </w:rPr>
            <w:t>20</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"_Toc107418803" </w:instrText>
          </w:r>
          <w:r>
            <w:fldChar w:fldCharType="separate"/>
          </w:r>
          <w:r>
            <w:rPr>
              <w:rStyle w:val="13"/>
              <w:b w:val="0"/>
              <w:sz w:val="24"/>
              <w:szCs w:val="24"/>
            </w:rPr>
            <w:t>ПЛАНИРУЕМЫЕ РЕЗУЛЬТАТЫ ОСВОЕНИЯ ПРОГРАММЫ ИЗУЧЕНИЯ ПРЕДМЕТА «РОДНОЙ (БАШКИРСКИЙ) ЯЗЫК» НА УРОВНЕ НАЧАЛЬНОГО ОБЩЕГО ОБРАЗОВАНИЯ</w:t>
          </w:r>
          <w:r>
            <w:rPr>
              <w:b w:val="0"/>
              <w:sz w:val="24"/>
              <w:szCs w:val="24"/>
            </w:rPr>
            <w:tab/>
          </w:r>
          <w:r>
            <w:rPr>
              <w:b w:val="0"/>
              <w:sz w:val="24"/>
              <w:szCs w:val="24"/>
            </w:rPr>
            <w:fldChar w:fldCharType="begin"/>
          </w:r>
          <w:r>
            <w:rPr>
              <w:b w:val="0"/>
              <w:sz w:val="24"/>
              <w:szCs w:val="24"/>
            </w:rPr>
            <w:instrText xml:space="preserve"> PAGEREF _Toc107418803 \h </w:instrText>
          </w:r>
          <w:r>
            <w:rPr>
              <w:b w:val="0"/>
              <w:sz w:val="24"/>
              <w:szCs w:val="24"/>
            </w:rPr>
            <w:fldChar w:fldCharType="separate"/>
          </w:r>
          <w:r>
            <w:rPr>
              <w:b w:val="0"/>
              <w:sz w:val="24"/>
              <w:szCs w:val="24"/>
            </w:rPr>
            <w:t>25</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"_Toc107418804" </w:instrText>
          </w:r>
          <w:r>
            <w:fldChar w:fldCharType="separate"/>
          </w:r>
          <w:r>
            <w:rPr>
              <w:rStyle w:val="13"/>
              <w:b w:val="0"/>
              <w:sz w:val="24"/>
              <w:szCs w:val="24"/>
            </w:rPr>
            <w:t>Личностные результаты</w:t>
          </w:r>
          <w:r>
            <w:rPr>
              <w:b w:val="0"/>
              <w:sz w:val="24"/>
              <w:szCs w:val="24"/>
            </w:rPr>
            <w:tab/>
          </w:r>
          <w:r>
            <w:rPr>
              <w:b w:val="0"/>
              <w:sz w:val="24"/>
              <w:szCs w:val="24"/>
            </w:rPr>
            <w:fldChar w:fldCharType="begin"/>
          </w:r>
          <w:r>
            <w:rPr>
              <w:b w:val="0"/>
              <w:sz w:val="24"/>
              <w:szCs w:val="24"/>
            </w:rPr>
            <w:instrText xml:space="preserve"> PAGEREF _Toc107418804 \h </w:instrText>
          </w:r>
          <w:r>
            <w:rPr>
              <w:b w:val="0"/>
              <w:sz w:val="24"/>
              <w:szCs w:val="24"/>
            </w:rPr>
            <w:fldChar w:fldCharType="separate"/>
          </w:r>
          <w:r>
            <w:rPr>
              <w:b w:val="0"/>
              <w:sz w:val="24"/>
              <w:szCs w:val="24"/>
            </w:rPr>
            <w:t>25</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"_Toc107418805" </w:instrText>
          </w:r>
          <w:r>
            <w:fldChar w:fldCharType="separate"/>
          </w:r>
          <w:r>
            <w:rPr>
              <w:rStyle w:val="13"/>
              <w:b w:val="0"/>
              <w:sz w:val="24"/>
              <w:szCs w:val="24"/>
            </w:rPr>
            <w:t>Метапредметные результаты</w:t>
          </w:r>
          <w:r>
            <w:rPr>
              <w:b w:val="0"/>
              <w:sz w:val="24"/>
              <w:szCs w:val="24"/>
            </w:rPr>
            <w:tab/>
          </w:r>
          <w:r>
            <w:rPr>
              <w:b w:val="0"/>
              <w:sz w:val="24"/>
              <w:szCs w:val="24"/>
            </w:rPr>
            <w:fldChar w:fldCharType="begin"/>
          </w:r>
          <w:r>
            <w:rPr>
              <w:b w:val="0"/>
              <w:sz w:val="24"/>
              <w:szCs w:val="24"/>
            </w:rPr>
            <w:instrText xml:space="preserve"> PAGEREF _Toc107418805 \h </w:instrText>
          </w:r>
          <w:r>
            <w:rPr>
              <w:b w:val="0"/>
              <w:sz w:val="24"/>
              <w:szCs w:val="24"/>
            </w:rPr>
            <w:fldChar w:fldCharType="separate"/>
          </w:r>
          <w:r>
            <w:rPr>
              <w:b w:val="0"/>
              <w:sz w:val="24"/>
              <w:szCs w:val="24"/>
            </w:rPr>
            <w:t>27</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"_Toc107418806" </w:instrText>
          </w:r>
          <w:r>
            <w:fldChar w:fldCharType="separate"/>
          </w:r>
          <w:r>
            <w:rPr>
              <w:rStyle w:val="13"/>
              <w:b w:val="0"/>
              <w:sz w:val="24"/>
              <w:szCs w:val="24"/>
            </w:rPr>
            <w:t>Предметные результаты</w:t>
          </w:r>
          <w:r>
            <w:rPr>
              <w:b w:val="0"/>
              <w:sz w:val="24"/>
              <w:szCs w:val="24"/>
            </w:rPr>
            <w:tab/>
          </w:r>
          <w:r>
            <w:rPr>
              <w:b w:val="0"/>
              <w:sz w:val="24"/>
              <w:szCs w:val="24"/>
            </w:rPr>
            <w:fldChar w:fldCharType="begin"/>
          </w:r>
          <w:r>
            <w:rPr>
              <w:b w:val="0"/>
              <w:sz w:val="24"/>
              <w:szCs w:val="24"/>
            </w:rPr>
            <w:instrText xml:space="preserve"> PAGEREF _Toc107418806 \h </w:instrText>
          </w:r>
          <w:r>
            <w:rPr>
              <w:b w:val="0"/>
              <w:sz w:val="24"/>
              <w:szCs w:val="24"/>
            </w:rPr>
            <w:fldChar w:fldCharType="separate"/>
          </w:r>
          <w:r>
            <w:rPr>
              <w:b w:val="0"/>
              <w:sz w:val="24"/>
              <w:szCs w:val="24"/>
            </w:rPr>
            <w:t>30</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"_Toc107418807" </w:instrText>
          </w:r>
          <w:r>
            <w:fldChar w:fldCharType="separate"/>
          </w:r>
          <w:r>
            <w:rPr>
              <w:rStyle w:val="13"/>
              <w:b w:val="0"/>
              <w:sz w:val="24"/>
              <w:szCs w:val="24"/>
            </w:rPr>
            <w:t>1 класс</w:t>
          </w:r>
          <w:r>
            <w:rPr>
              <w:b w:val="0"/>
              <w:sz w:val="24"/>
              <w:szCs w:val="24"/>
            </w:rPr>
            <w:tab/>
          </w:r>
          <w:r>
            <w:rPr>
              <w:b w:val="0"/>
              <w:sz w:val="24"/>
              <w:szCs w:val="24"/>
            </w:rPr>
            <w:fldChar w:fldCharType="begin"/>
          </w:r>
          <w:r>
            <w:rPr>
              <w:b w:val="0"/>
              <w:sz w:val="24"/>
              <w:szCs w:val="24"/>
            </w:rPr>
            <w:instrText xml:space="preserve"> PAGEREF _Toc107418807 \h </w:instrText>
          </w:r>
          <w:r>
            <w:rPr>
              <w:b w:val="0"/>
              <w:sz w:val="24"/>
              <w:szCs w:val="24"/>
            </w:rPr>
            <w:fldChar w:fldCharType="separate"/>
          </w:r>
          <w:r>
            <w:rPr>
              <w:b w:val="0"/>
              <w:sz w:val="24"/>
              <w:szCs w:val="24"/>
            </w:rPr>
            <w:t>31</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"_Toc107418808" </w:instrText>
          </w:r>
          <w:r>
            <w:fldChar w:fldCharType="separate"/>
          </w:r>
          <w:r>
            <w:rPr>
              <w:rStyle w:val="13"/>
              <w:b w:val="0"/>
              <w:sz w:val="24"/>
              <w:szCs w:val="24"/>
            </w:rPr>
            <w:t>2 класс</w:t>
          </w:r>
          <w:r>
            <w:rPr>
              <w:b w:val="0"/>
              <w:sz w:val="24"/>
              <w:szCs w:val="24"/>
            </w:rPr>
            <w:tab/>
          </w:r>
          <w:r>
            <w:rPr>
              <w:b w:val="0"/>
              <w:sz w:val="24"/>
              <w:szCs w:val="24"/>
            </w:rPr>
            <w:fldChar w:fldCharType="begin"/>
          </w:r>
          <w:r>
            <w:rPr>
              <w:b w:val="0"/>
              <w:sz w:val="24"/>
              <w:szCs w:val="24"/>
            </w:rPr>
            <w:instrText xml:space="preserve"> PAGEREF _Toc107418808 \h </w:instrText>
          </w:r>
          <w:r>
            <w:rPr>
              <w:b w:val="0"/>
              <w:sz w:val="24"/>
              <w:szCs w:val="24"/>
            </w:rPr>
            <w:fldChar w:fldCharType="separate"/>
          </w:r>
          <w:r>
            <w:rPr>
              <w:b w:val="0"/>
              <w:sz w:val="24"/>
              <w:szCs w:val="24"/>
            </w:rPr>
            <w:t>34</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"_Toc107418809" </w:instrText>
          </w:r>
          <w:r>
            <w:fldChar w:fldCharType="separate"/>
          </w:r>
          <w:r>
            <w:rPr>
              <w:rStyle w:val="13"/>
              <w:b w:val="0"/>
              <w:sz w:val="24"/>
              <w:szCs w:val="24"/>
            </w:rPr>
            <w:t>3 класс</w:t>
          </w:r>
          <w:r>
            <w:rPr>
              <w:b w:val="0"/>
              <w:sz w:val="24"/>
              <w:szCs w:val="24"/>
            </w:rPr>
            <w:tab/>
          </w:r>
          <w:r>
            <w:rPr>
              <w:b w:val="0"/>
              <w:sz w:val="24"/>
              <w:szCs w:val="24"/>
            </w:rPr>
            <w:fldChar w:fldCharType="begin"/>
          </w:r>
          <w:r>
            <w:rPr>
              <w:b w:val="0"/>
              <w:sz w:val="24"/>
              <w:szCs w:val="24"/>
            </w:rPr>
            <w:instrText xml:space="preserve"> PAGEREF _Toc107418809 \h </w:instrText>
          </w:r>
          <w:r>
            <w:rPr>
              <w:b w:val="0"/>
              <w:sz w:val="24"/>
              <w:szCs w:val="24"/>
            </w:rPr>
            <w:fldChar w:fldCharType="separate"/>
          </w:r>
          <w:r>
            <w:rPr>
              <w:b w:val="0"/>
              <w:sz w:val="24"/>
              <w:szCs w:val="24"/>
            </w:rPr>
            <w:t>36</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"_Toc107418810" </w:instrText>
          </w:r>
          <w:r>
            <w:fldChar w:fldCharType="separate"/>
          </w:r>
          <w:r>
            <w:rPr>
              <w:rStyle w:val="13"/>
              <w:b w:val="0"/>
              <w:sz w:val="24"/>
              <w:szCs w:val="24"/>
            </w:rPr>
            <w:t>4 класс</w:t>
          </w:r>
          <w:r>
            <w:rPr>
              <w:b w:val="0"/>
              <w:sz w:val="24"/>
              <w:szCs w:val="24"/>
            </w:rPr>
            <w:tab/>
          </w:r>
          <w:r>
            <w:rPr>
              <w:b w:val="0"/>
              <w:sz w:val="24"/>
              <w:szCs w:val="24"/>
            </w:rPr>
            <w:fldChar w:fldCharType="begin"/>
          </w:r>
          <w:r>
            <w:rPr>
              <w:b w:val="0"/>
              <w:sz w:val="24"/>
              <w:szCs w:val="24"/>
            </w:rPr>
            <w:instrText xml:space="preserve"> PAGEREF _Toc107418810 \h </w:instrText>
          </w:r>
          <w:r>
            <w:rPr>
              <w:b w:val="0"/>
              <w:sz w:val="24"/>
              <w:szCs w:val="24"/>
            </w:rPr>
            <w:fldChar w:fldCharType="separate"/>
          </w:r>
          <w:r>
            <w:rPr>
              <w:b w:val="0"/>
              <w:sz w:val="24"/>
              <w:szCs w:val="24"/>
            </w:rPr>
            <w:t>38</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"_Toc107418811" </w:instrText>
          </w:r>
          <w:r>
            <w:fldChar w:fldCharType="separate"/>
          </w:r>
          <w:r>
            <w:rPr>
              <w:rStyle w:val="13"/>
              <w:b w:val="0"/>
              <w:sz w:val="24"/>
              <w:szCs w:val="24"/>
            </w:rPr>
            <w:t>ТЕМАТИЧЕСКОЕ ПЛАНИРОВАНИЕ</w:t>
          </w:r>
          <w:r>
            <w:rPr>
              <w:b w:val="0"/>
              <w:sz w:val="24"/>
              <w:szCs w:val="24"/>
            </w:rPr>
            <w:tab/>
          </w:r>
          <w:r>
            <w:rPr>
              <w:b w:val="0"/>
              <w:sz w:val="24"/>
              <w:szCs w:val="24"/>
            </w:rPr>
            <w:fldChar w:fldCharType="begin"/>
          </w:r>
          <w:r>
            <w:rPr>
              <w:b w:val="0"/>
              <w:sz w:val="24"/>
              <w:szCs w:val="24"/>
            </w:rPr>
            <w:instrText xml:space="preserve"> PAGEREF _Toc107418811 \h </w:instrText>
          </w:r>
          <w:r>
            <w:rPr>
              <w:b w:val="0"/>
              <w:sz w:val="24"/>
              <w:szCs w:val="24"/>
            </w:rPr>
            <w:fldChar w:fldCharType="separate"/>
          </w:r>
          <w:r>
            <w:rPr>
              <w:b w:val="0"/>
              <w:sz w:val="24"/>
              <w:szCs w:val="24"/>
            </w:rPr>
            <w:t>43</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"_Toc107418812" </w:instrText>
          </w:r>
          <w:r>
            <w:fldChar w:fldCharType="separate"/>
          </w:r>
          <w:r>
            <w:rPr>
              <w:rStyle w:val="13"/>
              <w:b w:val="0"/>
              <w:sz w:val="24"/>
              <w:szCs w:val="24"/>
            </w:rPr>
            <w:t>1 класс</w:t>
          </w:r>
          <w:r>
            <w:rPr>
              <w:b w:val="0"/>
              <w:sz w:val="24"/>
              <w:szCs w:val="24"/>
            </w:rPr>
            <w:tab/>
          </w:r>
          <w:r>
            <w:rPr>
              <w:b w:val="0"/>
              <w:sz w:val="24"/>
              <w:szCs w:val="24"/>
            </w:rPr>
            <w:fldChar w:fldCharType="begin"/>
          </w:r>
          <w:r>
            <w:rPr>
              <w:b w:val="0"/>
              <w:sz w:val="24"/>
              <w:szCs w:val="24"/>
            </w:rPr>
            <w:instrText xml:space="preserve"> PAGEREF _Toc107418812 \h </w:instrText>
          </w:r>
          <w:r>
            <w:rPr>
              <w:b w:val="0"/>
              <w:sz w:val="24"/>
              <w:szCs w:val="24"/>
            </w:rPr>
            <w:fldChar w:fldCharType="separate"/>
          </w:r>
          <w:r>
            <w:rPr>
              <w:b w:val="0"/>
              <w:sz w:val="24"/>
              <w:szCs w:val="24"/>
            </w:rPr>
            <w:t>43</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"_Toc107418813" </w:instrText>
          </w:r>
          <w:r>
            <w:fldChar w:fldCharType="separate"/>
          </w:r>
          <w:r>
            <w:rPr>
              <w:rStyle w:val="13"/>
              <w:b w:val="0"/>
              <w:sz w:val="24"/>
              <w:szCs w:val="24"/>
            </w:rPr>
            <w:t>2 класс</w:t>
          </w:r>
          <w:r>
            <w:rPr>
              <w:b w:val="0"/>
              <w:sz w:val="24"/>
              <w:szCs w:val="24"/>
            </w:rPr>
            <w:tab/>
          </w:r>
          <w:r>
            <w:rPr>
              <w:b w:val="0"/>
              <w:sz w:val="24"/>
              <w:szCs w:val="24"/>
            </w:rPr>
            <w:fldChar w:fldCharType="begin"/>
          </w:r>
          <w:r>
            <w:rPr>
              <w:b w:val="0"/>
              <w:sz w:val="24"/>
              <w:szCs w:val="24"/>
            </w:rPr>
            <w:instrText xml:space="preserve"> PAGEREF _Toc107418813 \h </w:instrText>
          </w:r>
          <w:r>
            <w:rPr>
              <w:b w:val="0"/>
              <w:sz w:val="24"/>
              <w:szCs w:val="24"/>
            </w:rPr>
            <w:fldChar w:fldCharType="separate"/>
          </w:r>
          <w:r>
            <w:rPr>
              <w:b w:val="0"/>
              <w:sz w:val="24"/>
              <w:szCs w:val="24"/>
            </w:rPr>
            <w:t>51</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"_Toc107418814" </w:instrText>
          </w:r>
          <w:r>
            <w:fldChar w:fldCharType="separate"/>
          </w:r>
          <w:r>
            <w:rPr>
              <w:rStyle w:val="13"/>
              <w:b w:val="0"/>
              <w:sz w:val="24"/>
              <w:szCs w:val="24"/>
            </w:rPr>
            <w:t>3 класс</w:t>
          </w:r>
          <w:r>
            <w:rPr>
              <w:b w:val="0"/>
              <w:sz w:val="24"/>
              <w:szCs w:val="24"/>
            </w:rPr>
            <w:tab/>
          </w:r>
          <w:r>
            <w:rPr>
              <w:b w:val="0"/>
              <w:sz w:val="24"/>
              <w:szCs w:val="24"/>
            </w:rPr>
            <w:fldChar w:fldCharType="begin"/>
          </w:r>
          <w:r>
            <w:rPr>
              <w:b w:val="0"/>
              <w:sz w:val="24"/>
              <w:szCs w:val="24"/>
            </w:rPr>
            <w:instrText xml:space="preserve"> PAGEREF _Toc107418814 \h </w:instrText>
          </w:r>
          <w:r>
            <w:rPr>
              <w:b w:val="0"/>
              <w:sz w:val="24"/>
              <w:szCs w:val="24"/>
            </w:rPr>
            <w:fldChar w:fldCharType="separate"/>
          </w:r>
          <w:r>
            <w:rPr>
              <w:b w:val="0"/>
              <w:sz w:val="24"/>
              <w:szCs w:val="24"/>
            </w:rPr>
            <w:t>54</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"_Toc107418815" </w:instrText>
          </w:r>
          <w:r>
            <w:fldChar w:fldCharType="separate"/>
          </w:r>
          <w:r>
            <w:rPr>
              <w:rStyle w:val="13"/>
              <w:b w:val="0"/>
              <w:sz w:val="24"/>
              <w:szCs w:val="24"/>
            </w:rPr>
            <w:t>4 класс</w:t>
          </w:r>
          <w:r>
            <w:rPr>
              <w:b w:val="0"/>
              <w:sz w:val="24"/>
              <w:szCs w:val="24"/>
            </w:rPr>
            <w:tab/>
          </w:r>
          <w:r>
            <w:rPr>
              <w:b w:val="0"/>
              <w:sz w:val="24"/>
              <w:szCs w:val="24"/>
            </w:rPr>
            <w:fldChar w:fldCharType="begin"/>
          </w:r>
          <w:r>
            <w:rPr>
              <w:b w:val="0"/>
              <w:sz w:val="24"/>
              <w:szCs w:val="24"/>
            </w:rPr>
            <w:instrText xml:space="preserve"> PAGEREF _Toc107418815 \h </w:instrText>
          </w:r>
          <w:r>
            <w:rPr>
              <w:b w:val="0"/>
              <w:sz w:val="24"/>
              <w:szCs w:val="24"/>
            </w:rPr>
            <w:fldChar w:fldCharType="separate"/>
          </w:r>
          <w:r>
            <w:rPr>
              <w:b w:val="0"/>
              <w:sz w:val="24"/>
              <w:szCs w:val="24"/>
            </w:rPr>
            <w:t>58</w:t>
          </w:r>
          <w:r>
            <w:rPr>
              <w:b w:val="0"/>
              <w:sz w:val="24"/>
              <w:szCs w:val="24"/>
            </w:rPr>
            <w:fldChar w:fldCharType="end"/>
          </w:r>
          <w:r>
            <w:rPr>
              <w:b w:val="0"/>
              <w:sz w:val="24"/>
              <w:szCs w:val="24"/>
            </w:rPr>
            <w:fldChar w:fldCharType="end"/>
          </w:r>
        </w:p>
        <w:p>
          <w:pPr>
            <w:pStyle w:val="22"/>
            <w:spacing w:after="0" w:line="240" w:lineRule="auto"/>
            <w:jc w:val="left"/>
            <w:rPr>
              <w:rFonts w:asciiTheme="minorHAnsi" w:hAnsiTheme="minorHAnsi" w:eastAsiaTheme="minorEastAsia" w:cstheme="minorBidi"/>
              <w:b w:val="0"/>
              <w:sz w:val="24"/>
              <w:szCs w:val="24"/>
            </w:rPr>
          </w:pPr>
          <w:r>
            <w:fldChar w:fldCharType="begin"/>
          </w:r>
          <w:r>
            <w:instrText xml:space="preserve"> HYPERLINK \l "_Toc107418816" </w:instrText>
          </w:r>
          <w:r>
            <w:fldChar w:fldCharType="separate"/>
          </w:r>
          <w:r>
            <w:rPr>
              <w:rStyle w:val="13"/>
              <w:b w:val="0"/>
              <w:sz w:val="24"/>
              <w:szCs w:val="24"/>
            </w:rPr>
            <w:t>Приложение</w:t>
          </w:r>
          <w:r>
            <w:rPr>
              <w:b w:val="0"/>
              <w:sz w:val="24"/>
              <w:szCs w:val="24"/>
            </w:rPr>
            <w:tab/>
          </w:r>
          <w:r>
            <w:rPr>
              <w:b w:val="0"/>
              <w:sz w:val="24"/>
              <w:szCs w:val="24"/>
            </w:rPr>
            <w:fldChar w:fldCharType="begin"/>
          </w:r>
          <w:r>
            <w:rPr>
              <w:b w:val="0"/>
              <w:sz w:val="24"/>
              <w:szCs w:val="24"/>
            </w:rPr>
            <w:instrText xml:space="preserve"> PAGEREF _Toc107418816 \h </w:instrText>
          </w:r>
          <w:r>
            <w:rPr>
              <w:b w:val="0"/>
              <w:sz w:val="24"/>
              <w:szCs w:val="24"/>
            </w:rPr>
            <w:fldChar w:fldCharType="separate"/>
          </w:r>
          <w:r>
            <w:rPr>
              <w:b w:val="0"/>
              <w:sz w:val="24"/>
              <w:szCs w:val="24"/>
            </w:rPr>
            <w:t>62</w:t>
          </w:r>
          <w:r>
            <w:rPr>
              <w:b w:val="0"/>
              <w:sz w:val="24"/>
              <w:szCs w:val="24"/>
            </w:rPr>
            <w:fldChar w:fldCharType="end"/>
          </w:r>
          <w:r>
            <w:rPr>
              <w:b w:val="0"/>
              <w:sz w:val="24"/>
              <w:szCs w:val="24"/>
            </w:rPr>
            <w:fldChar w:fldCharType="end"/>
          </w:r>
        </w:p>
        <w:p>
          <w:pPr>
            <w:spacing w:after="0" w:line="240" w:lineRule="auto"/>
            <w:rPr>
              <w:sz w:val="24"/>
              <w:szCs w:val="24"/>
            </w:rPr>
          </w:pPr>
          <w:r>
            <w:rPr>
              <w:sz w:val="24"/>
              <w:szCs w:val="24"/>
            </w:rPr>
            <w:fldChar w:fldCharType="end"/>
          </w:r>
        </w:p>
      </w:sdtContent>
    </w:sdt>
    <w:bookmarkEnd w:id="2"/>
    <w:bookmarkEnd w:id="3"/>
    <w:p>
      <w:pPr>
        <w:pStyle w:val="2"/>
        <w:spacing w:before="0" w:after="0"/>
        <w:jc w:val="left"/>
        <w:rPr>
          <w:sz w:val="24"/>
          <w:szCs w:val="24"/>
        </w:rPr>
      </w:pPr>
      <w:bookmarkStart w:id="4" w:name="_Toc107418793"/>
    </w:p>
    <w:p>
      <w:pPr>
        <w:jc w:val="center"/>
        <w:rPr>
          <w:sz w:val="24"/>
          <w:szCs w:val="24"/>
          <w:lang w:val="be-BY"/>
        </w:rPr>
      </w:pPr>
    </w:p>
    <w:p>
      <w:pPr>
        <w:jc w:val="center"/>
        <w:rPr>
          <w:sz w:val="24"/>
          <w:szCs w:val="24"/>
          <w:lang w:val="be-BY"/>
        </w:rPr>
      </w:pPr>
    </w:p>
    <w:p>
      <w:pPr>
        <w:jc w:val="center"/>
        <w:rPr>
          <w:sz w:val="24"/>
          <w:szCs w:val="24"/>
          <w:lang w:val="be-BY"/>
        </w:rPr>
      </w:pPr>
    </w:p>
    <w:p>
      <w:pPr>
        <w:jc w:val="center"/>
        <w:rPr>
          <w:sz w:val="24"/>
          <w:szCs w:val="24"/>
          <w:lang w:val="be-BY"/>
        </w:rPr>
      </w:pPr>
    </w:p>
    <w:p>
      <w:pPr>
        <w:jc w:val="center"/>
        <w:rPr>
          <w:sz w:val="24"/>
          <w:szCs w:val="24"/>
          <w:lang w:val="be-BY"/>
        </w:rPr>
      </w:pPr>
    </w:p>
    <w:p>
      <w:pPr>
        <w:pStyle w:val="2"/>
        <w:spacing w:before="0"/>
        <w:rPr>
          <w:sz w:val="24"/>
          <w:szCs w:val="24"/>
          <w:lang w:val="ru-RU"/>
        </w:rPr>
      </w:pPr>
      <w:r>
        <w:rPr>
          <w:sz w:val="24"/>
          <w:szCs w:val="24"/>
        </w:rPr>
        <w:t>Пояснительная записка</w:t>
      </w:r>
      <w:bookmarkEnd w:id="4"/>
      <w:r>
        <w:rPr>
          <w:sz w:val="24"/>
          <w:szCs w:val="24"/>
          <w:lang w:val="ru-RU"/>
        </w:rPr>
        <w:t xml:space="preserve"> </w:t>
      </w:r>
    </w:p>
    <w:p>
      <w:pPr>
        <w:spacing w:after="0" w:line="240" w:lineRule="auto"/>
        <w:ind w:firstLine="567"/>
        <w:jc w:val="both"/>
        <w:rPr>
          <w:sz w:val="24"/>
          <w:szCs w:val="24"/>
        </w:rPr>
      </w:pPr>
      <w:r>
        <w:rPr>
          <w:sz w:val="24"/>
          <w:szCs w:val="24"/>
        </w:rPr>
        <w:t>Примерная рабочая программа учебного предмета «Родной (башкирский) язык» для 1–4 классов начального общего образования для образовательных организаций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pPr>
        <w:spacing w:after="0" w:line="240" w:lineRule="auto"/>
        <w:ind w:firstLine="567"/>
        <w:jc w:val="both"/>
        <w:rPr>
          <w:sz w:val="24"/>
          <w:szCs w:val="24"/>
        </w:rPr>
      </w:pPr>
      <w:r>
        <w:rPr>
          <w:sz w:val="24"/>
          <w:szCs w:val="24"/>
        </w:rPr>
        <w:t>Программа разработана на основе следующих нормативно-правовых документов:</w:t>
      </w:r>
    </w:p>
    <w:p>
      <w:pPr>
        <w:pStyle w:val="40"/>
        <w:numPr>
          <w:ilvl w:val="0"/>
          <w:numId w:val="1"/>
        </w:numPr>
        <w:tabs>
          <w:tab w:val="left" w:pos="284"/>
        </w:tabs>
        <w:ind w:left="0" w:firstLine="284"/>
        <w:jc w:val="both"/>
        <w:rPr>
          <w:sz w:val="24"/>
          <w:szCs w:val="24"/>
        </w:rPr>
      </w:pPr>
      <w:r>
        <w:rPr>
          <w:sz w:val="24"/>
          <w:szCs w:val="24"/>
        </w:rPr>
        <w:t>Конституция Российской Федерации;</w:t>
      </w:r>
    </w:p>
    <w:p>
      <w:pPr>
        <w:pStyle w:val="40"/>
        <w:numPr>
          <w:ilvl w:val="0"/>
          <w:numId w:val="1"/>
        </w:numPr>
        <w:tabs>
          <w:tab w:val="left" w:pos="284"/>
        </w:tabs>
        <w:ind w:left="0" w:firstLine="284"/>
        <w:jc w:val="both"/>
        <w:rPr>
          <w:sz w:val="24"/>
          <w:szCs w:val="24"/>
        </w:rPr>
      </w:pPr>
      <w:r>
        <w:rPr>
          <w:sz w:val="24"/>
          <w:szCs w:val="24"/>
        </w:rPr>
        <w:t>Федеральный закон от 29 декабря 2012 г. № 273-ФЗ «Об образовании в Российской Федерации» (с изменениями и дополнениями);</w:t>
      </w:r>
    </w:p>
    <w:p>
      <w:pPr>
        <w:pStyle w:val="40"/>
        <w:numPr>
          <w:ilvl w:val="0"/>
          <w:numId w:val="1"/>
        </w:numPr>
        <w:tabs>
          <w:tab w:val="left" w:pos="284"/>
        </w:tabs>
        <w:ind w:left="0" w:firstLine="284"/>
        <w:jc w:val="both"/>
        <w:rPr>
          <w:sz w:val="24"/>
          <w:szCs w:val="24"/>
        </w:rPr>
      </w:pPr>
      <w:r>
        <w:rPr>
          <w:sz w:val="24"/>
          <w:szCs w:val="24"/>
        </w:rPr>
        <w:t>Закон Российской Федерации от 25 октября 1991 г. № 1807-1 «О языках народов Российской Федерации» (с изменениями и дополнениями);</w:t>
      </w:r>
    </w:p>
    <w:p>
      <w:pPr>
        <w:pStyle w:val="40"/>
        <w:numPr>
          <w:ilvl w:val="0"/>
          <w:numId w:val="1"/>
        </w:numPr>
        <w:tabs>
          <w:tab w:val="left" w:pos="284"/>
        </w:tabs>
        <w:ind w:left="0" w:firstLine="284"/>
        <w:jc w:val="both"/>
        <w:rPr>
          <w:sz w:val="24"/>
          <w:szCs w:val="24"/>
        </w:rPr>
      </w:pPr>
      <w:r>
        <w:rPr>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pPr>
        <w:pStyle w:val="40"/>
        <w:numPr>
          <w:ilvl w:val="0"/>
          <w:numId w:val="1"/>
        </w:numPr>
        <w:tabs>
          <w:tab w:val="left" w:pos="284"/>
        </w:tabs>
        <w:ind w:left="0" w:firstLine="284"/>
        <w:jc w:val="both"/>
        <w:rPr>
          <w:sz w:val="24"/>
          <w:szCs w:val="24"/>
        </w:rPr>
      </w:pPr>
      <w:r>
        <w:rPr>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pPr>
        <w:pStyle w:val="40"/>
        <w:numPr>
          <w:ilvl w:val="0"/>
          <w:numId w:val="1"/>
        </w:numPr>
        <w:tabs>
          <w:tab w:val="left" w:pos="284"/>
        </w:tabs>
        <w:ind w:left="0" w:firstLine="284"/>
        <w:jc w:val="both"/>
        <w:rPr>
          <w:sz w:val="24"/>
          <w:szCs w:val="24"/>
        </w:rPr>
      </w:pPr>
      <w:r>
        <w:rPr>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pPr>
        <w:pStyle w:val="40"/>
        <w:numPr>
          <w:ilvl w:val="0"/>
          <w:numId w:val="1"/>
        </w:numPr>
        <w:tabs>
          <w:tab w:val="left" w:pos="284"/>
        </w:tabs>
        <w:ind w:left="0" w:firstLine="284"/>
        <w:jc w:val="both"/>
        <w:rPr>
          <w:sz w:val="24"/>
          <w:szCs w:val="24"/>
        </w:rPr>
      </w:pPr>
      <w:r>
        <w:rPr>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1 октября 2019 г.;</w:t>
      </w:r>
    </w:p>
    <w:p>
      <w:pPr>
        <w:pStyle w:val="40"/>
        <w:numPr>
          <w:ilvl w:val="0"/>
          <w:numId w:val="1"/>
        </w:numPr>
        <w:tabs>
          <w:tab w:val="left" w:pos="284"/>
        </w:tabs>
        <w:ind w:left="0" w:firstLine="284"/>
        <w:jc w:val="both"/>
        <w:rPr>
          <w:sz w:val="24"/>
          <w:szCs w:val="24"/>
        </w:rPr>
      </w:pPr>
      <w:r>
        <w:rPr>
          <w:sz w:val="24"/>
          <w:szCs w:val="24"/>
        </w:rPr>
        <w:t xml:space="preserve">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 </w:t>
      </w:r>
    </w:p>
    <w:p>
      <w:pPr>
        <w:pStyle w:val="40"/>
        <w:tabs>
          <w:tab w:val="left" w:pos="284"/>
        </w:tabs>
        <w:ind w:left="284"/>
        <w:jc w:val="both"/>
        <w:rPr>
          <w:sz w:val="24"/>
          <w:szCs w:val="24"/>
        </w:rPr>
      </w:pPr>
    </w:p>
    <w:p>
      <w:pPr>
        <w:widowControl w:val="0"/>
        <w:autoSpaceDE w:val="0"/>
        <w:autoSpaceDN w:val="0"/>
        <w:spacing w:after="0" w:line="240" w:lineRule="auto"/>
        <w:ind w:right="-2" w:firstLine="567"/>
        <w:jc w:val="both"/>
        <w:rPr>
          <w:rFonts w:eastAsia="Times New Roman"/>
          <w:sz w:val="24"/>
          <w:szCs w:val="24"/>
          <w:lang w:val="ba-RU"/>
        </w:rPr>
      </w:pPr>
      <w:r>
        <w:rPr>
          <w:rFonts w:eastAsia="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pPr>
        <w:pStyle w:val="40"/>
        <w:ind w:left="0" w:firstLine="567"/>
        <w:jc w:val="both"/>
        <w:rPr>
          <w:sz w:val="24"/>
          <w:szCs w:val="24"/>
        </w:rPr>
      </w:pPr>
      <w:r>
        <w:rPr>
          <w:sz w:val="24"/>
          <w:szCs w:val="24"/>
        </w:rPr>
        <w:t xml:space="preserve">Программа разработана с целью оказания методической помощи учителю родного </w:t>
      </w:r>
      <w:r>
        <w:rPr>
          <w:sz w:val="24"/>
          <w:szCs w:val="24"/>
          <w:lang w:val="ba-RU"/>
        </w:rPr>
        <w:t xml:space="preserve">(башкирского) </w:t>
      </w:r>
      <w:r>
        <w:rPr>
          <w:sz w:val="24"/>
          <w:szCs w:val="24"/>
        </w:rPr>
        <w:t xml:space="preserve">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pPr>
        <w:pStyle w:val="40"/>
        <w:ind w:left="0" w:firstLine="567"/>
        <w:jc w:val="both"/>
        <w:rPr>
          <w:sz w:val="24"/>
          <w:szCs w:val="24"/>
        </w:rPr>
      </w:pPr>
      <w:r>
        <w:rPr>
          <w:sz w:val="24"/>
          <w:szCs w:val="24"/>
        </w:rPr>
        <w:t xml:space="preserve">Программа позволит учителю: </w:t>
      </w:r>
    </w:p>
    <w:p>
      <w:pPr>
        <w:pStyle w:val="40"/>
        <w:ind w:left="0" w:firstLine="284"/>
        <w:jc w:val="both"/>
        <w:rPr>
          <w:sz w:val="24"/>
          <w:szCs w:val="24"/>
        </w:rPr>
      </w:pPr>
      <w:r>
        <w:rPr>
          <w:sz w:val="24"/>
          <w:szCs w:val="24"/>
        </w:rPr>
        <w:t xml:space="preserve">1) 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 </w:t>
      </w:r>
    </w:p>
    <w:p>
      <w:pPr>
        <w:pStyle w:val="40"/>
        <w:ind w:left="0" w:firstLine="284"/>
        <w:jc w:val="both"/>
        <w:rPr>
          <w:sz w:val="24"/>
          <w:szCs w:val="24"/>
        </w:rPr>
      </w:pPr>
      <w:r>
        <w:rPr>
          <w:sz w:val="24"/>
          <w:szCs w:val="24"/>
        </w:rPr>
        <w:t xml:space="preserve">2) 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ФГОС НОО и </w:t>
      </w:r>
      <w:r>
        <w:rPr>
          <w:sz w:val="24"/>
          <w:szCs w:val="24"/>
          <w:lang w:val="ba-RU"/>
        </w:rPr>
        <w:t>примерной программой начального общего образования</w:t>
      </w:r>
      <w:r>
        <w:rPr>
          <w:sz w:val="24"/>
          <w:szCs w:val="24"/>
        </w:rPr>
        <w:t xml:space="preserve">; </w:t>
      </w:r>
    </w:p>
    <w:p>
      <w:pPr>
        <w:pStyle w:val="40"/>
        <w:ind w:left="0" w:firstLine="284"/>
        <w:jc w:val="both"/>
        <w:rPr>
          <w:sz w:val="24"/>
          <w:szCs w:val="24"/>
        </w:rPr>
      </w:pPr>
      <w:r>
        <w:rPr>
          <w:sz w:val="24"/>
          <w:szCs w:val="24"/>
        </w:rPr>
        <w:t>3) 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pPr>
        <w:spacing w:after="0" w:line="240" w:lineRule="auto"/>
        <w:ind w:right="-2" w:firstLine="567"/>
        <w:contextualSpacing/>
        <w:jc w:val="both"/>
        <w:rPr>
          <w:sz w:val="24"/>
          <w:szCs w:val="24"/>
        </w:rPr>
      </w:pPr>
      <w:r>
        <w:rPr>
          <w:rFonts w:eastAsia="Times New Roman"/>
          <w:sz w:val="24"/>
          <w:szCs w:val="24"/>
          <w:lang w:eastAsia="ru-RU"/>
        </w:rPr>
        <w:t>Содержание 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 языке». Цели курса родного языка в рамках предметной области «Родной язык и литературное чтение на родном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Республике Башкортостан и в других регионах Российской Федерации.</w:t>
      </w:r>
    </w:p>
    <w:p>
      <w:pPr>
        <w:spacing w:after="0" w:line="240" w:lineRule="auto"/>
        <w:ind w:right="-2" w:firstLine="567"/>
        <w:contextualSpacing/>
        <w:jc w:val="both"/>
        <w:rPr>
          <w:rFonts w:eastAsia="Times New Roman"/>
          <w:sz w:val="24"/>
          <w:szCs w:val="24"/>
          <w:lang w:eastAsia="ru-RU"/>
        </w:rPr>
      </w:pPr>
      <w:r>
        <w:rPr>
          <w:rFonts w:eastAsia="Times New Roman"/>
          <w:sz w:val="24"/>
          <w:szCs w:val="24"/>
          <w:lang w:eastAsia="ru-RU"/>
        </w:rPr>
        <w:t>Программа разработана для обучающихся, владеющих башкирским языком. Содержание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воспитанию обучающихся.</w:t>
      </w:r>
    </w:p>
    <w:p>
      <w:pPr>
        <w:widowControl w:val="0"/>
        <w:tabs>
          <w:tab w:val="left" w:pos="1134"/>
        </w:tabs>
        <w:autoSpaceDE w:val="0"/>
        <w:autoSpaceDN w:val="0"/>
        <w:adjustRightInd w:val="0"/>
        <w:spacing w:line="240" w:lineRule="auto"/>
        <w:ind w:firstLine="567"/>
        <w:jc w:val="lowKashida"/>
        <w:rPr>
          <w:sz w:val="24"/>
          <w:szCs w:val="24"/>
        </w:rPr>
      </w:pPr>
      <w:r>
        <w:rPr>
          <w:sz w:val="24"/>
          <w:szCs w:val="24"/>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w:t>
      </w:r>
    </w:p>
    <w:p>
      <w:pPr>
        <w:pStyle w:val="2"/>
        <w:spacing w:before="0" w:after="0"/>
        <w:ind w:firstLine="284"/>
        <w:rPr>
          <w:sz w:val="24"/>
          <w:szCs w:val="24"/>
        </w:rPr>
      </w:pPr>
      <w:bookmarkStart w:id="5" w:name="_Toc100173396"/>
      <w:bookmarkStart w:id="6" w:name="_Toc107418794"/>
      <w:bookmarkStart w:id="7" w:name="_Toc104301454"/>
      <w:r>
        <w:rPr>
          <w:caps w:val="0"/>
          <w:sz w:val="24"/>
          <w:szCs w:val="24"/>
          <w:lang w:val="ru-RU"/>
        </w:rPr>
        <w:t>Общая характеристика учебного предмета</w:t>
      </w:r>
      <w:bookmarkEnd w:id="5"/>
      <w:r>
        <w:rPr>
          <w:caps w:val="0"/>
          <w:sz w:val="24"/>
          <w:szCs w:val="24"/>
          <w:lang w:val="ru-RU"/>
        </w:rPr>
        <w:t xml:space="preserve"> </w:t>
      </w:r>
      <w:r>
        <w:rPr>
          <w:caps w:val="0"/>
          <w:sz w:val="24"/>
          <w:szCs w:val="24"/>
        </w:rPr>
        <w:t>«</w:t>
      </w:r>
      <w:r>
        <w:rPr>
          <w:caps w:val="0"/>
          <w:sz w:val="24"/>
          <w:szCs w:val="24"/>
          <w:lang w:val="ru-RU"/>
        </w:rPr>
        <w:t>Р</w:t>
      </w:r>
      <w:r>
        <w:rPr>
          <w:caps w:val="0"/>
          <w:sz w:val="24"/>
          <w:szCs w:val="24"/>
        </w:rPr>
        <w:t>одной (башкирский) язык»</w:t>
      </w:r>
      <w:bookmarkEnd w:id="6"/>
      <w:bookmarkEnd w:id="7"/>
    </w:p>
    <w:p>
      <w:pPr>
        <w:spacing w:after="0" w:line="240" w:lineRule="auto"/>
        <w:ind w:firstLine="567"/>
        <w:jc w:val="both"/>
        <w:rPr>
          <w:sz w:val="24"/>
          <w:szCs w:val="24"/>
        </w:rPr>
      </w:pPr>
      <w:r>
        <w:rPr>
          <w:sz w:val="24"/>
          <w:szCs w:val="24"/>
        </w:rPr>
        <w:t>Башкирский язык относится к кыпчакской группе тюркских языков, является родным языком башкирского народа. Наряду с русским языком башкирский имеет статус государственного языка Республики Башкортостан, выступает средством устного и письменного общения в различных сферах жизни общества. В образовательных организациях общего образования с родным языком обучения башкирский язык является не только учебным предметом, но и языком, на котором ведется обучение.</w:t>
      </w:r>
    </w:p>
    <w:p>
      <w:pPr>
        <w:spacing w:after="0" w:line="240" w:lineRule="auto"/>
        <w:ind w:right="-2" w:firstLine="567"/>
        <w:contextualSpacing/>
        <w:jc w:val="both"/>
        <w:rPr>
          <w:rFonts w:eastAsia="Times New Roman"/>
          <w:sz w:val="24"/>
          <w:szCs w:val="24"/>
          <w:lang w:eastAsia="ru-RU"/>
        </w:rPr>
      </w:pPr>
      <w:r>
        <w:rPr>
          <w:rFonts w:eastAsia="Times New Roman"/>
          <w:sz w:val="24"/>
          <w:szCs w:val="24"/>
          <w:lang w:eastAsia="ru-RU"/>
        </w:rPr>
        <w:t xml:space="preserve">Изучение учебного предмета «Родной (башкирский) язык» предусматривает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 </w:t>
      </w:r>
      <w:r>
        <w:rPr>
          <w:sz w:val="24"/>
          <w:szCs w:val="24"/>
        </w:rPr>
        <w:t>так как оба предмета направлены на развитие речевой деятельности обучающихся</w:t>
      </w:r>
      <w:r>
        <w:rPr>
          <w:rFonts w:eastAsia="Times New Roman"/>
          <w:sz w:val="24"/>
          <w:szCs w:val="24"/>
          <w:lang w:eastAsia="ru-RU"/>
        </w:rPr>
        <w:t>.</w:t>
      </w:r>
    </w:p>
    <w:p>
      <w:pPr>
        <w:pStyle w:val="40"/>
        <w:ind w:left="0" w:firstLine="567"/>
        <w:jc w:val="both"/>
        <w:rPr>
          <w:sz w:val="24"/>
          <w:szCs w:val="24"/>
        </w:rPr>
      </w:pPr>
      <w:r>
        <w:rPr>
          <w:sz w:val="24"/>
          <w:szCs w:val="24"/>
        </w:rPr>
        <w:t>Курс «Родной (</w:t>
      </w:r>
      <w:r>
        <w:rPr>
          <w:sz w:val="24"/>
          <w:szCs w:val="24"/>
          <w:lang w:val="ba-RU"/>
        </w:rPr>
        <w:t>башкирс</w:t>
      </w:r>
      <w:r>
        <w:rPr>
          <w:sz w:val="24"/>
          <w:szCs w:val="24"/>
        </w:rPr>
        <w:t>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w:t>
      </w:r>
      <w:r>
        <w:rPr>
          <w:sz w:val="24"/>
          <w:szCs w:val="24"/>
          <w:lang w:val="ba-RU"/>
        </w:rPr>
        <w:t>башкир</w:t>
      </w:r>
      <w:r>
        <w:rPr>
          <w:sz w:val="24"/>
          <w:szCs w:val="24"/>
        </w:rPr>
        <w:t xml:space="preserve">ский) язык» не ущемляет права обучающихся, изучающих иные родные языки (не </w:t>
      </w:r>
      <w:r>
        <w:rPr>
          <w:sz w:val="24"/>
          <w:szCs w:val="24"/>
          <w:lang w:val="ba-RU"/>
        </w:rPr>
        <w:t>башкир</w:t>
      </w:r>
      <w:r>
        <w:rPr>
          <w:sz w:val="24"/>
          <w:szCs w:val="24"/>
        </w:rPr>
        <w:t xml:space="preserve">ский). Поэтому учебное время, отведенное на изучение данной дисциплины, не может рассматриваться как время для углубленного изучения курса </w:t>
      </w:r>
      <w:r>
        <w:rPr>
          <w:sz w:val="24"/>
          <w:szCs w:val="24"/>
          <w:lang w:val="ba-RU"/>
        </w:rPr>
        <w:t>башкир</w:t>
      </w:r>
      <w:r>
        <w:rPr>
          <w:sz w:val="24"/>
          <w:szCs w:val="24"/>
        </w:rPr>
        <w:t>ского языка</w:t>
      </w:r>
      <w:r>
        <w:rPr>
          <w:sz w:val="24"/>
          <w:szCs w:val="24"/>
          <w:lang w:val="ba-RU"/>
        </w:rPr>
        <w:t xml:space="preserve"> как государственного</w:t>
      </w:r>
      <w:r>
        <w:rPr>
          <w:sz w:val="24"/>
          <w:szCs w:val="24"/>
        </w:rPr>
        <w:t>. В содержании курса «Родной (</w:t>
      </w:r>
      <w:r>
        <w:rPr>
          <w:sz w:val="24"/>
          <w:szCs w:val="24"/>
          <w:lang w:val="ba-RU"/>
        </w:rPr>
        <w:t>башкирский</w:t>
      </w:r>
      <w:r>
        <w:rPr>
          <w:sz w:val="24"/>
          <w:szCs w:val="24"/>
        </w:rPr>
        <w:t xml:space="preserve">) язык» предусматривается </w:t>
      </w:r>
      <w:r>
        <w:rPr>
          <w:sz w:val="24"/>
          <w:szCs w:val="24"/>
          <w:lang w:val="ba-RU"/>
        </w:rPr>
        <w:t xml:space="preserve">изучение </w:t>
      </w:r>
      <w:r>
        <w:rPr>
          <w:sz w:val="24"/>
          <w:szCs w:val="24"/>
        </w:rPr>
        <w:t xml:space="preserve">сведений, имеющих отношение к внутреннему системному устройству языка, а </w:t>
      </w:r>
      <w:r>
        <w:rPr>
          <w:sz w:val="24"/>
          <w:szCs w:val="24"/>
          <w:lang w:val="ba-RU"/>
        </w:rPr>
        <w:t xml:space="preserve">также </w:t>
      </w:r>
      <w:r>
        <w:rPr>
          <w:sz w:val="24"/>
          <w:szCs w:val="24"/>
        </w:rPr>
        <w:t xml:space="preserve">к вопросам реализации языковой системы в речи‚ внешней стороне существования языка: к многообразным связям </w:t>
      </w:r>
      <w:r>
        <w:rPr>
          <w:sz w:val="24"/>
          <w:szCs w:val="24"/>
          <w:lang w:val="ba-RU"/>
        </w:rPr>
        <w:t>башкир</w:t>
      </w:r>
      <w:r>
        <w:rPr>
          <w:sz w:val="24"/>
          <w:szCs w:val="24"/>
        </w:rPr>
        <w:t xml:space="preserve">ского языка с цивилизацией и культурой, государством и обществом. Программа отражает социокультурный контекст существования </w:t>
      </w:r>
      <w:r>
        <w:rPr>
          <w:sz w:val="24"/>
          <w:szCs w:val="24"/>
          <w:lang w:val="ba-RU"/>
        </w:rPr>
        <w:t>башкир</w:t>
      </w:r>
      <w:r>
        <w:rPr>
          <w:sz w:val="24"/>
          <w:szCs w:val="24"/>
        </w:rPr>
        <w:t>ского языка: в частности, те языковые аспекты, которые обнаруживают прямую, непосредственную культурно-историческую обусловленность.</w:t>
      </w:r>
    </w:p>
    <w:p>
      <w:pPr>
        <w:pStyle w:val="40"/>
        <w:ind w:left="0" w:firstLine="567"/>
        <w:jc w:val="both"/>
        <w:rPr>
          <w:sz w:val="24"/>
          <w:szCs w:val="24"/>
        </w:rPr>
      </w:pPr>
      <w:bookmarkStart w:id="8" w:name="_Hlk102657881"/>
      <w:r>
        <w:rPr>
          <w:sz w:val="24"/>
          <w:szCs w:val="24"/>
        </w:rPr>
        <w:t xml:space="preserve">Начальным этапом изучения башкирского языка является обучение башкирской грамоте. Обучение первоначальному чтению идет в тесной 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дает возможность </w:t>
      </w:r>
      <w:r>
        <w:rPr>
          <w:sz w:val="24"/>
          <w:szCs w:val="24"/>
          <w:lang w:val="ba-RU"/>
        </w:rPr>
        <w:t xml:space="preserve">изучать башкирский алфавит с опорой на изученные звуки/буквы русского алфавита, а также </w:t>
      </w:r>
      <w:r>
        <w:rPr>
          <w:sz w:val="24"/>
          <w:szCs w:val="24"/>
        </w:rPr>
        <w:t>осознанному, качественному освоению языковых явлений, законов и правил русского и башкирского языков.</w:t>
      </w:r>
    </w:p>
    <w:p>
      <w:pPr>
        <w:pStyle w:val="40"/>
        <w:ind w:left="0" w:firstLine="567"/>
        <w:jc w:val="both"/>
        <w:rPr>
          <w:sz w:val="24"/>
          <w:szCs w:val="24"/>
        </w:rPr>
      </w:pPr>
      <w:r>
        <w:rPr>
          <w:sz w:val="24"/>
          <w:szCs w:val="24"/>
        </w:rPr>
        <w:t>Систематический курс башкирского языка представлен в начальной школе как совокупность языковых понятий, правил, сведений, которые являются основой для формирования универсальных учебных действий. Данный курс помогает сформировать предметные знания и развить познавательные, регулятивные, коммуникативные способности обучающихся.</w:t>
      </w:r>
    </w:p>
    <w:p>
      <w:pPr>
        <w:pStyle w:val="40"/>
        <w:ind w:left="0" w:firstLine="426"/>
        <w:jc w:val="both"/>
        <w:rPr>
          <w:sz w:val="24"/>
          <w:szCs w:val="24"/>
        </w:rPr>
      </w:pPr>
      <w:r>
        <w:rPr>
          <w:sz w:val="24"/>
          <w:szCs w:val="24"/>
        </w:rPr>
        <w:t>При отборе учебного материала Программы учтены психолингвистические особенности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w:t>
      </w:r>
      <w:r>
        <w:rPr>
          <w:sz w:val="24"/>
          <w:szCs w:val="24"/>
          <w:lang w:val="ba-RU"/>
        </w:rPr>
        <w:t xml:space="preserve"> закон </w:t>
      </w:r>
      <w:r>
        <w:rPr>
          <w:sz w:val="24"/>
          <w:szCs w:val="24"/>
        </w:rPr>
        <w:t>небного сингармонизма, который лежит в основе обучения первоначальному чтению и письму; также при определении содержания программы установлен порядок изучения гласных звуков и их буквенных обозначений в исконно башкирских словах и т. д.</w:t>
      </w:r>
    </w:p>
    <w:bookmarkEnd w:id="8"/>
    <w:p>
      <w:pPr>
        <w:pStyle w:val="2"/>
        <w:spacing w:before="0" w:after="0"/>
        <w:ind w:firstLine="567"/>
        <w:contextualSpacing/>
        <w:jc w:val="both"/>
        <w:rPr>
          <w:sz w:val="24"/>
          <w:szCs w:val="24"/>
          <w:lang w:val="ru-RU"/>
        </w:rPr>
      </w:pPr>
      <w:r>
        <w:rPr>
          <w:caps w:val="0"/>
          <w:sz w:val="24"/>
          <w:szCs w:val="24"/>
          <w:lang w:val="ru-RU"/>
        </w:rPr>
        <w:t xml:space="preserve">Цель изучения учебного предмета </w:t>
      </w:r>
      <w:r>
        <w:rPr>
          <w:caps w:val="0"/>
          <w:sz w:val="24"/>
          <w:szCs w:val="24"/>
        </w:rPr>
        <w:t>«</w:t>
      </w:r>
      <w:r>
        <w:rPr>
          <w:caps w:val="0"/>
          <w:sz w:val="24"/>
          <w:szCs w:val="24"/>
          <w:lang w:val="ru-RU"/>
        </w:rPr>
        <w:t>Р</w:t>
      </w:r>
      <w:r>
        <w:rPr>
          <w:caps w:val="0"/>
          <w:sz w:val="24"/>
          <w:szCs w:val="24"/>
        </w:rPr>
        <w:t>одной (башкирский) язык»</w:t>
      </w:r>
      <w:r>
        <w:rPr>
          <w:b w:val="0"/>
          <w:caps w:val="0"/>
          <w:sz w:val="24"/>
          <w:szCs w:val="24"/>
          <w:lang w:val="ru-RU"/>
        </w:rPr>
        <w:t xml:space="preserve"> </w:t>
      </w:r>
      <w:r>
        <w:rPr>
          <w:rFonts w:eastAsia="Times New Roman"/>
          <w:b w:val="0"/>
          <w:caps w:val="0"/>
          <w:sz w:val="24"/>
          <w:szCs w:val="24"/>
          <w:lang w:eastAsia="ar-SA"/>
        </w:rPr>
        <w:t>– развитие у обучающихся навыков владения всеми в</w:t>
      </w:r>
      <w:r>
        <w:rPr>
          <w:b w:val="0"/>
          <w:caps w:val="0"/>
          <w:sz w:val="24"/>
          <w:szCs w:val="24"/>
        </w:rPr>
        <w:t>идами речевой деятельности, совершенствованиеих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pPr>
        <w:spacing w:after="0" w:line="240" w:lineRule="auto"/>
        <w:ind w:firstLine="567"/>
        <w:jc w:val="both"/>
        <w:rPr>
          <w:sz w:val="24"/>
          <w:szCs w:val="24"/>
        </w:rPr>
      </w:pPr>
      <w:r>
        <w:rPr>
          <w:b/>
          <w:sz w:val="24"/>
          <w:szCs w:val="24"/>
        </w:rPr>
        <w:t xml:space="preserve">Задачи изучения </w:t>
      </w:r>
      <w:r>
        <w:rPr>
          <w:rFonts w:eastAsia="Times New Roman"/>
          <w:b/>
          <w:sz w:val="24"/>
          <w:szCs w:val="24"/>
          <w:lang w:eastAsia="ru-RU"/>
        </w:rPr>
        <w:t>учебного предмета «Родной (башкирский) язык»</w:t>
      </w:r>
      <w:r>
        <w:rPr>
          <w:b/>
          <w:sz w:val="24"/>
          <w:szCs w:val="24"/>
        </w:rPr>
        <w:t>:</w:t>
      </w:r>
    </w:p>
    <w:p>
      <w:pPr>
        <w:pStyle w:val="40"/>
        <w:numPr>
          <w:ilvl w:val="0"/>
          <w:numId w:val="2"/>
        </w:numPr>
        <w:shd w:val="clear" w:color="auto" w:fill="FFFFFF"/>
        <w:tabs>
          <w:tab w:val="left" w:pos="284"/>
        </w:tabs>
        <w:ind w:left="0" w:firstLine="284"/>
        <w:jc w:val="both"/>
        <w:rPr>
          <w:sz w:val="24"/>
          <w:szCs w:val="24"/>
        </w:rPr>
      </w:pPr>
      <w:r>
        <w:rPr>
          <w:sz w:val="24"/>
          <w:szCs w:val="24"/>
        </w:rPr>
        <w:t>формирование у младших школьников первоначальных представлений о системе и структуре башкирского языка: лексике, фонетике, графике, орфоэпии, морфемике (составе слова), морфологии и синтаксисе;</w:t>
      </w:r>
    </w:p>
    <w:p>
      <w:pPr>
        <w:pStyle w:val="40"/>
        <w:numPr>
          <w:ilvl w:val="0"/>
          <w:numId w:val="2"/>
        </w:numPr>
        <w:shd w:val="clear" w:color="auto" w:fill="FFFFFF"/>
        <w:tabs>
          <w:tab w:val="left" w:pos="284"/>
        </w:tabs>
        <w:ind w:left="0" w:firstLine="284"/>
        <w:jc w:val="both"/>
        <w:rPr>
          <w:sz w:val="24"/>
          <w:szCs w:val="24"/>
        </w:rPr>
      </w:pPr>
      <w:r>
        <w:rPr>
          <w:sz w:val="24"/>
          <w:szCs w:val="24"/>
        </w:rPr>
        <w:t>формирование навыков культуры речи во всех ее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pPr>
        <w:pStyle w:val="40"/>
        <w:numPr>
          <w:ilvl w:val="0"/>
          <w:numId w:val="2"/>
        </w:numPr>
        <w:shd w:val="clear" w:color="auto" w:fill="FFFFFF"/>
        <w:tabs>
          <w:tab w:val="left" w:pos="284"/>
        </w:tabs>
        <w:ind w:left="0" w:firstLine="284"/>
        <w:jc w:val="both"/>
        <w:rPr>
          <w:sz w:val="24"/>
          <w:szCs w:val="24"/>
        </w:rPr>
      </w:pPr>
      <w:r>
        <w:rPr>
          <w:sz w:val="24"/>
          <w:szCs w:val="24"/>
        </w:rPr>
        <w:t>развитие речи, мышления, воображения школьников, способности к творческой деятельности, умения выбирать средства языка в соответствии с целями, задачами и условиями общения;</w:t>
      </w:r>
    </w:p>
    <w:p>
      <w:pPr>
        <w:pStyle w:val="40"/>
        <w:numPr>
          <w:ilvl w:val="0"/>
          <w:numId w:val="2"/>
        </w:numPr>
        <w:shd w:val="clear" w:color="auto" w:fill="FFFFFF"/>
        <w:tabs>
          <w:tab w:val="left" w:pos="284"/>
        </w:tabs>
        <w:spacing w:after="240"/>
        <w:ind w:left="0" w:firstLine="284"/>
        <w:jc w:val="both"/>
        <w:rPr>
          <w:sz w:val="24"/>
          <w:szCs w:val="24"/>
        </w:rPr>
      </w:pPr>
      <w:r>
        <w:rPr>
          <w:sz w:val="24"/>
          <w:szCs w:val="24"/>
        </w:rPr>
        <w:t>воспитание позитивного эмоционально-ценностного отношения к р</w:t>
      </w:r>
      <w:r>
        <w:rPr>
          <w:sz w:val="24"/>
          <w:szCs w:val="24"/>
          <w:lang w:val="ba-RU"/>
        </w:rPr>
        <w:t>одн</w:t>
      </w:r>
      <w:r>
        <w:rPr>
          <w:sz w:val="24"/>
          <w:szCs w:val="24"/>
        </w:rPr>
        <w:t>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pPr>
        <w:pStyle w:val="2"/>
        <w:tabs>
          <w:tab w:val="left" w:pos="284"/>
        </w:tabs>
        <w:spacing w:before="0" w:after="0"/>
        <w:ind w:firstLine="284"/>
        <w:rPr>
          <w:sz w:val="24"/>
          <w:szCs w:val="24"/>
          <w:lang w:val="ru-RU"/>
        </w:rPr>
      </w:pPr>
      <w:bookmarkStart w:id="9" w:name="_Toc107418796"/>
      <w:r>
        <w:rPr>
          <w:caps w:val="0"/>
          <w:sz w:val="24"/>
          <w:szCs w:val="24"/>
          <w:lang w:val="ru-RU"/>
        </w:rPr>
        <w:t xml:space="preserve">Основные содержательные линии примерной программы учебного предмета </w:t>
      </w:r>
      <w:r>
        <w:rPr>
          <w:caps w:val="0"/>
          <w:sz w:val="24"/>
          <w:szCs w:val="24"/>
        </w:rPr>
        <w:t>«</w:t>
      </w:r>
      <w:r>
        <w:rPr>
          <w:caps w:val="0"/>
          <w:sz w:val="24"/>
          <w:szCs w:val="24"/>
          <w:lang w:val="ru-RU"/>
        </w:rPr>
        <w:t>Р</w:t>
      </w:r>
      <w:r>
        <w:rPr>
          <w:caps w:val="0"/>
          <w:sz w:val="24"/>
          <w:szCs w:val="24"/>
        </w:rPr>
        <w:t>одной (башкирский)</w:t>
      </w:r>
      <w:r>
        <w:rPr>
          <w:caps w:val="0"/>
          <w:sz w:val="24"/>
          <w:szCs w:val="24"/>
          <w:lang w:val="ru-RU"/>
        </w:rPr>
        <w:t xml:space="preserve"> </w:t>
      </w:r>
      <w:r>
        <w:rPr>
          <w:caps w:val="0"/>
          <w:sz w:val="24"/>
          <w:szCs w:val="24"/>
        </w:rPr>
        <w:t>язык»</w:t>
      </w:r>
      <w:bookmarkEnd w:id="9"/>
    </w:p>
    <w:p>
      <w:pPr>
        <w:pStyle w:val="40"/>
        <w:tabs>
          <w:tab w:val="left" w:pos="284"/>
        </w:tabs>
        <w:ind w:left="0" w:firstLine="284"/>
        <w:jc w:val="both"/>
        <w:rPr>
          <w:sz w:val="24"/>
          <w:szCs w:val="24"/>
          <w:lang w:val="be-BY"/>
        </w:rPr>
      </w:pPr>
      <w:r>
        <w:rPr>
          <w:sz w:val="24"/>
          <w:szCs w:val="24"/>
          <w:lang w:val="be-BY"/>
        </w:rPr>
        <w:t xml:space="preserve">Материал курса </w:t>
      </w:r>
      <w:r>
        <w:rPr>
          <w:sz w:val="24"/>
          <w:szCs w:val="24"/>
        </w:rPr>
        <w:t xml:space="preserve">«Родной (башкирский) язык» </w:t>
      </w:r>
      <w:r>
        <w:rPr>
          <w:sz w:val="24"/>
          <w:szCs w:val="24"/>
          <w:lang w:val="be-BY"/>
        </w:rPr>
        <w:t>представлен в Программе следующими содержательными линиями:</w:t>
      </w:r>
    </w:p>
    <w:p>
      <w:pPr>
        <w:pStyle w:val="40"/>
        <w:numPr>
          <w:ilvl w:val="0"/>
          <w:numId w:val="3"/>
        </w:numPr>
        <w:tabs>
          <w:tab w:val="left" w:pos="284"/>
        </w:tabs>
        <w:ind w:left="0" w:firstLine="284"/>
        <w:jc w:val="both"/>
        <w:rPr>
          <w:sz w:val="24"/>
          <w:szCs w:val="24"/>
          <w:lang w:val="be-BY"/>
        </w:rPr>
      </w:pPr>
      <w:r>
        <w:rPr>
          <w:sz w:val="24"/>
          <w:szCs w:val="24"/>
        </w:rPr>
        <w:t>«Система языка»: фонетика, графика, состав слова, лексика, грамматика (морфология и синтаксис);</w:t>
      </w:r>
    </w:p>
    <w:p>
      <w:pPr>
        <w:pStyle w:val="40"/>
        <w:numPr>
          <w:ilvl w:val="0"/>
          <w:numId w:val="3"/>
        </w:numPr>
        <w:tabs>
          <w:tab w:val="left" w:pos="284"/>
        </w:tabs>
        <w:ind w:left="0" w:firstLine="284"/>
        <w:jc w:val="both"/>
        <w:rPr>
          <w:sz w:val="24"/>
          <w:szCs w:val="24"/>
        </w:rPr>
      </w:pPr>
      <w:r>
        <w:rPr>
          <w:sz w:val="24"/>
          <w:szCs w:val="24"/>
        </w:rPr>
        <w:t xml:space="preserve">«Орфография и пунктуация» – </w:t>
      </w:r>
      <w:r>
        <w:rPr>
          <w:sz w:val="24"/>
          <w:szCs w:val="24"/>
          <w:lang w:val="ba-RU"/>
        </w:rPr>
        <w:t>освоение способов проверки орфограмм, формирование орфографической грамотности и умения употреблять на практике правила пунктуации;</w:t>
      </w:r>
    </w:p>
    <w:p>
      <w:pPr>
        <w:pStyle w:val="40"/>
        <w:numPr>
          <w:ilvl w:val="0"/>
          <w:numId w:val="3"/>
        </w:numPr>
        <w:tabs>
          <w:tab w:val="left" w:pos="284"/>
        </w:tabs>
        <w:spacing w:after="240"/>
        <w:ind w:left="0" w:firstLine="284"/>
        <w:jc w:val="both"/>
        <w:rPr>
          <w:sz w:val="24"/>
          <w:szCs w:val="24"/>
          <w:lang w:val="ba-RU"/>
        </w:rPr>
      </w:pPr>
      <w:r>
        <w:rPr>
          <w:sz w:val="24"/>
          <w:szCs w:val="24"/>
        </w:rPr>
        <w:t>«Развитие речи» – овладение диалогической и монологической формами речи, написание сочинений, употребление башкирских пословиц и поговорок.</w:t>
      </w:r>
    </w:p>
    <w:p>
      <w:pPr>
        <w:pStyle w:val="2"/>
        <w:tabs>
          <w:tab w:val="left" w:pos="1134"/>
          <w:tab w:val="clear" w:pos="1039"/>
        </w:tabs>
        <w:spacing w:before="0" w:after="0"/>
        <w:ind w:firstLine="284"/>
        <w:rPr>
          <w:sz w:val="24"/>
          <w:szCs w:val="24"/>
          <w:lang w:val="ru-RU"/>
        </w:rPr>
      </w:pPr>
      <w:bookmarkStart w:id="10" w:name="_Toc107418797"/>
      <w:r>
        <w:rPr>
          <w:caps w:val="0"/>
          <w:sz w:val="24"/>
          <w:szCs w:val="24"/>
        </w:rPr>
        <w:t>Место учебного предмета «</w:t>
      </w:r>
      <w:r>
        <w:rPr>
          <w:caps w:val="0"/>
          <w:sz w:val="24"/>
          <w:szCs w:val="24"/>
          <w:lang w:val="ru-RU"/>
        </w:rPr>
        <w:t>Р</w:t>
      </w:r>
      <w:r>
        <w:rPr>
          <w:caps w:val="0"/>
          <w:sz w:val="24"/>
          <w:szCs w:val="24"/>
        </w:rPr>
        <w:t>одной (башкирский)</w:t>
      </w:r>
      <w:r>
        <w:rPr>
          <w:caps w:val="0"/>
          <w:sz w:val="24"/>
          <w:szCs w:val="24"/>
          <w:lang w:val="ru-RU"/>
        </w:rPr>
        <w:t xml:space="preserve"> </w:t>
      </w:r>
      <w:r>
        <w:rPr>
          <w:caps w:val="0"/>
          <w:sz w:val="24"/>
          <w:szCs w:val="24"/>
        </w:rPr>
        <w:t>язык»</w:t>
      </w:r>
      <w:r>
        <w:rPr>
          <w:caps w:val="0"/>
          <w:sz w:val="24"/>
          <w:szCs w:val="24"/>
          <w:lang w:val="ru-RU"/>
        </w:rPr>
        <w:t xml:space="preserve"> </w:t>
      </w:r>
      <w:r>
        <w:rPr>
          <w:caps w:val="0"/>
          <w:sz w:val="24"/>
          <w:szCs w:val="24"/>
        </w:rPr>
        <w:t>в учебном плане</w:t>
      </w:r>
      <w:bookmarkEnd w:id="10"/>
    </w:p>
    <w:p>
      <w:pPr>
        <w:pStyle w:val="21"/>
        <w:spacing w:line="240" w:lineRule="auto"/>
        <w:ind w:right="-2" w:firstLine="284"/>
        <w:rPr>
          <w:sz w:val="24"/>
          <w:szCs w:val="24"/>
          <w:lang w:val="tt-RU"/>
        </w:rPr>
      </w:pPr>
      <w:bookmarkStart w:id="11" w:name="_Hlk102657067"/>
      <w:r>
        <w:rPr>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11"/>
    <w:p>
      <w:pPr>
        <w:tabs>
          <w:tab w:val="left" w:pos="1134"/>
        </w:tabs>
        <w:spacing w:after="0" w:line="240" w:lineRule="auto"/>
        <w:ind w:firstLine="284"/>
        <w:jc w:val="both"/>
        <w:rPr>
          <w:sz w:val="24"/>
          <w:szCs w:val="24"/>
        </w:rPr>
      </w:pPr>
      <w:r>
        <w:rPr>
          <w:sz w:val="24"/>
          <w:szCs w:val="24"/>
        </w:rPr>
        <w:t>На изучение учебного предмета «Родной (башкирский) язык» в школах с башкирским языком обучения отводится 2 часа в неделю во всех классах начального общего образования: 82 часа в год в 1 классе (из них 48 часов – на обучение грамоте, 16 учебных недель; 34 часа – на систематический курс, 17 учебных недель) и по 68 часов в год во 2, 3, 4 класссах (по 34 учебных недели). Общее количество времени на четыре года обучения ориентировочно составляет 286 часов.</w:t>
      </w:r>
    </w:p>
    <w:p>
      <w:pPr>
        <w:tabs>
          <w:tab w:val="left" w:pos="1134"/>
        </w:tabs>
        <w:spacing w:after="0" w:line="240" w:lineRule="auto"/>
        <w:ind w:firstLine="284"/>
        <w:jc w:val="both"/>
        <w:rPr>
          <w:caps/>
          <w:sz w:val="24"/>
          <w:szCs w:val="24"/>
        </w:rPr>
      </w:pPr>
      <w:r>
        <w:rPr>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r>
        <w:rPr>
          <w:rFonts w:eastAsia="Times New Roman"/>
          <w:sz w:val="24"/>
          <w:szCs w:val="24"/>
          <w:lang w:val="tt-RU"/>
        </w:rPr>
        <w:t>.</w:t>
      </w:r>
      <w:r>
        <w:rPr>
          <w:sz w:val="24"/>
          <w:szCs w:val="24"/>
          <w:lang w:val="ba-RU"/>
        </w:rPr>
        <w:br w:type="page"/>
      </w:r>
    </w:p>
    <w:bookmarkEnd w:id="0"/>
    <w:bookmarkEnd w:id="1"/>
    <w:p>
      <w:pPr>
        <w:pStyle w:val="2"/>
        <w:tabs>
          <w:tab w:val="left" w:pos="993"/>
          <w:tab w:val="clear" w:pos="1039"/>
        </w:tabs>
        <w:spacing w:before="0" w:after="0"/>
        <w:ind w:left="993" w:right="1417" w:firstLine="141"/>
        <w:rPr>
          <w:sz w:val="24"/>
          <w:szCs w:val="24"/>
        </w:rPr>
      </w:pPr>
      <w:bookmarkStart w:id="12" w:name="_Toc106372421"/>
      <w:bookmarkStart w:id="13" w:name="_Toc107418798"/>
      <w:r>
        <w:rPr>
          <w:sz w:val="24"/>
          <w:szCs w:val="24"/>
        </w:rPr>
        <w:t>СОДЕРЖАНИЕ УЧЕБНОГО ПРЕДМЕТА «РОДНОЙ (БАШКИРСКИЙ) ЯЗЫК»</w:t>
      </w:r>
      <w:bookmarkEnd w:id="12"/>
      <w:bookmarkEnd w:id="13"/>
    </w:p>
    <w:p>
      <w:pPr>
        <w:pStyle w:val="4"/>
        <w:widowControl/>
        <w:tabs>
          <w:tab w:val="left" w:pos="-142"/>
          <w:tab w:val="left" w:pos="1134"/>
        </w:tabs>
        <w:spacing w:line="240" w:lineRule="auto"/>
        <w:ind w:right="540" w:firstLine="284"/>
        <w:rPr>
          <w:rStyle w:val="65"/>
          <w:rFonts w:ascii="Times New Roman" w:hAnsi="Times New Roman" w:cs="Times New Roman"/>
          <w:b/>
          <w:bCs/>
          <w:sz w:val="24"/>
          <w:szCs w:val="24"/>
          <w:lang w:val="be-BY"/>
        </w:rPr>
      </w:pPr>
      <w:r>
        <w:rPr>
          <w:rStyle w:val="65"/>
          <w:rFonts w:ascii="Times New Roman" w:hAnsi="Times New Roman" w:cs="Times New Roman"/>
          <w:b/>
          <w:bCs/>
          <w:sz w:val="24"/>
          <w:szCs w:val="24"/>
          <w:lang w:val="be-BY"/>
        </w:rPr>
        <w:t xml:space="preserve">Виды речевой деятельности </w:t>
      </w:r>
      <w:r>
        <w:rPr>
          <w:rStyle w:val="65"/>
          <w:rFonts w:ascii="Times New Roman" w:hAnsi="Times New Roman" w:cs="Times New Roman"/>
          <w:b/>
          <w:bCs/>
          <w:i/>
          <w:sz w:val="24"/>
          <w:szCs w:val="24"/>
          <w:lang w:val="be-BY"/>
        </w:rPr>
        <w:t>(общие для 1–4 кл.)</w:t>
      </w:r>
    </w:p>
    <w:p>
      <w:pPr>
        <w:pStyle w:val="61"/>
        <w:widowControl/>
        <w:tabs>
          <w:tab w:val="left" w:pos="-142"/>
          <w:tab w:val="left" w:pos="567"/>
        </w:tabs>
        <w:spacing w:line="240" w:lineRule="auto"/>
        <w:ind w:right="-1" w:firstLine="284"/>
        <w:rPr>
          <w:rStyle w:val="65"/>
          <w:rFonts w:ascii="Times New Roman" w:hAnsi="Times New Roman" w:cs="Times New Roman"/>
          <w:sz w:val="24"/>
          <w:szCs w:val="24"/>
          <w:lang w:val="be-BY"/>
        </w:rPr>
      </w:pPr>
      <w:r>
        <w:rPr>
          <w:rStyle w:val="65"/>
          <w:rFonts w:ascii="Times New Roman" w:hAnsi="Times New Roman" w:cs="Times New Roman"/>
          <w:b/>
          <w:bCs/>
          <w:iCs/>
          <w:sz w:val="24"/>
          <w:szCs w:val="24"/>
          <w:lang w:val="be-BY"/>
        </w:rPr>
        <w:t xml:space="preserve">Слушание. </w:t>
      </w:r>
      <w:r>
        <w:rPr>
          <w:rStyle w:val="65"/>
          <w:rFonts w:ascii="Times New Roman" w:hAnsi="Times New Roman" w:cs="Times New Roman"/>
          <w:sz w:val="24"/>
          <w:szCs w:val="24"/>
          <w:lang w:val="be-BY"/>
        </w:rPr>
        <w:t>Слушание говорящего. Понимание и осознание услышаного. Умение выделять основную мысль из прослушанного.</w:t>
      </w:r>
    </w:p>
    <w:p>
      <w:pPr>
        <w:pStyle w:val="61"/>
        <w:widowControl/>
        <w:tabs>
          <w:tab w:val="left" w:pos="-142"/>
          <w:tab w:val="left" w:pos="567"/>
        </w:tabs>
        <w:spacing w:line="240" w:lineRule="auto"/>
        <w:ind w:right="-1" w:firstLine="284"/>
        <w:rPr>
          <w:rStyle w:val="65"/>
          <w:rFonts w:ascii="Times New Roman" w:hAnsi="Times New Roman" w:cs="Times New Roman"/>
          <w:sz w:val="24"/>
          <w:szCs w:val="24"/>
          <w:lang w:val="be-BY"/>
        </w:rPr>
      </w:pPr>
      <w:r>
        <w:rPr>
          <w:rStyle w:val="65"/>
          <w:rFonts w:ascii="Times New Roman" w:hAnsi="Times New Roman" w:cs="Times New Roman"/>
          <w:b/>
          <w:bCs/>
          <w:iCs/>
          <w:sz w:val="24"/>
          <w:szCs w:val="24"/>
          <w:lang w:val="be-BY"/>
        </w:rPr>
        <w:t xml:space="preserve">Говорение. </w:t>
      </w:r>
      <w:r>
        <w:rPr>
          <w:rStyle w:val="65"/>
          <w:rFonts w:ascii="Times New Roman" w:hAnsi="Times New Roman" w:cs="Times New Roman"/>
          <w:sz w:val="24"/>
          <w:szCs w:val="24"/>
          <w:lang w:val="be-BY"/>
        </w:rPr>
        <w:t>Выбор средств, при</w:t>
      </w:r>
      <w:r>
        <w:rPr>
          <w:rStyle w:val="65"/>
          <w:rFonts w:ascii="Times New Roman" w:hAnsi="Times New Roman" w:cs="Times New Roman"/>
          <w:sz w:val="24"/>
          <w:szCs w:val="24"/>
        </w:rPr>
        <w:t>емов общения</w:t>
      </w:r>
      <w:r>
        <w:rPr>
          <w:rStyle w:val="65"/>
          <w:rFonts w:ascii="Times New Roman" w:hAnsi="Times New Roman" w:cs="Times New Roman"/>
          <w:sz w:val="24"/>
          <w:szCs w:val="24"/>
          <w:lang w:val="be-BY"/>
        </w:rPr>
        <w:t xml:space="preserve"> (диалог, монолог, дискуссия). Общение со сверстниками (диалог), поддержка диалога.</w:t>
      </w:r>
    </w:p>
    <w:p>
      <w:pPr>
        <w:pStyle w:val="61"/>
        <w:widowControl/>
        <w:tabs>
          <w:tab w:val="left" w:pos="-142"/>
          <w:tab w:val="left" w:pos="567"/>
        </w:tabs>
        <w:spacing w:line="240" w:lineRule="auto"/>
        <w:ind w:right="-1" w:firstLine="284"/>
        <w:rPr>
          <w:rStyle w:val="65"/>
          <w:rFonts w:ascii="Times New Roman" w:hAnsi="Times New Roman" w:cs="Times New Roman"/>
          <w:sz w:val="24"/>
          <w:szCs w:val="24"/>
          <w:lang w:val="be-BY"/>
        </w:rPr>
      </w:pPr>
      <w:r>
        <w:rPr>
          <w:rStyle w:val="65"/>
          <w:rFonts w:ascii="Times New Roman" w:hAnsi="Times New Roman" w:cs="Times New Roman"/>
          <w:sz w:val="24"/>
          <w:szCs w:val="24"/>
          <w:lang w:val="be-BY"/>
        </w:rPr>
        <w:t>Культура общения. Со сверстниками, взрослыми с учетом ситуации, места.</w:t>
      </w:r>
    </w:p>
    <w:p>
      <w:pPr>
        <w:pStyle w:val="61"/>
        <w:widowControl/>
        <w:tabs>
          <w:tab w:val="left" w:pos="-142"/>
          <w:tab w:val="left" w:pos="567"/>
        </w:tabs>
        <w:spacing w:line="240" w:lineRule="auto"/>
        <w:ind w:right="-1" w:firstLine="284"/>
        <w:rPr>
          <w:rFonts w:ascii="Times New Roman" w:hAnsi="Times New Roman" w:cs="Times New Roman"/>
          <w:lang w:val="be-BY"/>
        </w:rPr>
      </w:pPr>
      <w:r>
        <w:rPr>
          <w:rStyle w:val="65"/>
          <w:rFonts w:ascii="Times New Roman" w:hAnsi="Times New Roman" w:cs="Times New Roman"/>
          <w:b/>
          <w:bCs/>
          <w:iCs/>
          <w:sz w:val="24"/>
          <w:szCs w:val="24"/>
          <w:lang w:val="be-BY"/>
        </w:rPr>
        <w:t xml:space="preserve">Чтение. </w:t>
      </w:r>
      <w:r>
        <w:rPr>
          <w:rStyle w:val="65"/>
          <w:rFonts w:ascii="Times New Roman" w:hAnsi="Times New Roman" w:cs="Times New Roman"/>
          <w:sz w:val="24"/>
          <w:szCs w:val="24"/>
          <w:lang w:val="be-BY"/>
        </w:rPr>
        <w:t>Чтение слов по графической звуковой модели. Чтение предложений целыми словами. Чтение текста. Правильное чтение. Осознанное чтение. Беглое чтение. Выразительное чтение. Умение читать – универсальный способ поиска информации. Осознание смысла прочитанного, переработка информации, обобщение. Анализ содержания прочитанного и его оценка.</w:t>
      </w:r>
    </w:p>
    <w:p>
      <w:pPr>
        <w:pStyle w:val="63"/>
        <w:widowControl/>
        <w:tabs>
          <w:tab w:val="left" w:pos="-142"/>
          <w:tab w:val="left" w:pos="567"/>
          <w:tab w:val="left" w:pos="710"/>
        </w:tabs>
        <w:ind w:right="-1" w:firstLine="284"/>
        <w:jc w:val="both"/>
        <w:rPr>
          <w:rStyle w:val="65"/>
          <w:rFonts w:ascii="Times New Roman" w:hAnsi="Times New Roman" w:cs="Times New Roman"/>
          <w:sz w:val="24"/>
          <w:szCs w:val="24"/>
          <w:lang w:val="be-BY"/>
        </w:rPr>
      </w:pPr>
      <w:r>
        <w:rPr>
          <w:rStyle w:val="64"/>
          <w:rFonts w:ascii="Times New Roman" w:hAnsi="Times New Roman" w:cs="Times New Roman"/>
          <w:b/>
          <w:bCs/>
          <w:iCs/>
          <w:sz w:val="24"/>
          <w:szCs w:val="24"/>
          <w:lang w:val="be-BY"/>
        </w:rPr>
        <w:t>Письмо</w:t>
      </w:r>
      <w:r>
        <w:rPr>
          <w:rStyle w:val="65"/>
          <w:rFonts w:ascii="Times New Roman" w:hAnsi="Times New Roman" w:cs="Times New Roman"/>
          <w:sz w:val="24"/>
          <w:szCs w:val="24"/>
          <w:lang w:val="be-BY"/>
        </w:rPr>
        <w:t>. Письмо букв, правильное соединение по каллиграфическим нормам; списывание слов и предложений, письмо под диктовку слов, предложений, текста, письменная фиксация информации, составление небольших текстов по заданному образцу (поздравления, текста рекламы, сказки, рассказа).</w:t>
      </w:r>
    </w:p>
    <w:p>
      <w:pPr>
        <w:pStyle w:val="2"/>
        <w:spacing w:before="0" w:after="0"/>
        <w:rPr>
          <w:sz w:val="24"/>
          <w:szCs w:val="24"/>
          <w:lang w:val="ru-RU"/>
        </w:rPr>
      </w:pPr>
      <w:bookmarkStart w:id="14" w:name="_Toc100173401"/>
      <w:bookmarkStart w:id="15" w:name="_Toc104301459"/>
      <w:bookmarkStart w:id="16" w:name="_Toc107418799"/>
      <w:r>
        <w:rPr>
          <w:sz w:val="24"/>
          <w:szCs w:val="24"/>
        </w:rPr>
        <w:t xml:space="preserve">1 </w:t>
      </w:r>
      <w:r>
        <w:rPr>
          <w:caps w:val="0"/>
          <w:sz w:val="24"/>
          <w:szCs w:val="24"/>
        </w:rPr>
        <w:t>класс</w:t>
      </w:r>
      <w:bookmarkEnd w:id="14"/>
      <w:bookmarkEnd w:id="15"/>
      <w:bookmarkEnd w:id="16"/>
    </w:p>
    <w:p>
      <w:pPr>
        <w:pStyle w:val="4"/>
        <w:widowControl/>
        <w:tabs>
          <w:tab w:val="left" w:pos="-142"/>
          <w:tab w:val="left" w:pos="1134"/>
        </w:tabs>
        <w:spacing w:line="240" w:lineRule="auto"/>
        <w:ind w:right="-1"/>
        <w:jc w:val="center"/>
        <w:rPr>
          <w:rFonts w:ascii="Times New Roman" w:hAnsi="Times New Roman" w:cs="Times New Roman"/>
          <w:b/>
          <w:lang w:val="ba-RU"/>
        </w:rPr>
      </w:pPr>
      <w:r>
        <w:rPr>
          <w:rFonts w:ascii="Times New Roman" w:hAnsi="Times New Roman" w:cs="Times New Roman"/>
          <w:b/>
          <w:lang w:val="ba-RU"/>
        </w:rPr>
        <w:t>Обучение грамоте</w:t>
      </w:r>
    </w:p>
    <w:p>
      <w:pPr>
        <w:tabs>
          <w:tab w:val="left" w:pos="1134"/>
        </w:tabs>
        <w:spacing w:after="0" w:line="240" w:lineRule="auto"/>
        <w:ind w:firstLine="284"/>
        <w:jc w:val="both"/>
        <w:rPr>
          <w:sz w:val="24"/>
          <w:szCs w:val="24"/>
        </w:rPr>
      </w:pPr>
      <w:r>
        <w:rPr>
          <w:b/>
          <w:sz w:val="24"/>
          <w:szCs w:val="24"/>
          <w:lang w:val="ba-RU"/>
        </w:rPr>
        <w:t xml:space="preserve">Развитие речи. </w:t>
      </w:r>
      <w:r>
        <w:rPr>
          <w:sz w:val="24"/>
          <w:szCs w:val="24"/>
        </w:rPr>
        <w:t>Речь (устная/письменная). Обще</w:t>
      </w:r>
      <w:r>
        <w:rPr>
          <w:sz w:val="24"/>
          <w:szCs w:val="24"/>
          <w:lang w:val="ba-RU"/>
        </w:rPr>
        <w:t xml:space="preserve">ние (беседа, диалог). Наблюдение за объектами, явлениями природы и пересказ увиденного на родном языке. Развитие речи (иллюстрации, сюжетные картинки). Слушание небольших текстов в исполнении учителя. Ответы на вопросы. Развитие речи. Иллюстрации учебника </w:t>
      </w:r>
      <w:r>
        <w:rPr>
          <w:sz w:val="24"/>
          <w:szCs w:val="24"/>
        </w:rPr>
        <w:t>«</w:t>
      </w:r>
      <w:r>
        <w:rPr>
          <w:sz w:val="24"/>
          <w:szCs w:val="24"/>
          <w:lang w:val="ba-RU"/>
        </w:rPr>
        <w:t>Животный мир “Букваря”</w:t>
      </w:r>
      <w:r>
        <w:rPr>
          <w:sz w:val="24"/>
          <w:szCs w:val="24"/>
        </w:rPr>
        <w:t>»</w:t>
      </w:r>
      <w:r>
        <w:rPr>
          <w:sz w:val="24"/>
          <w:szCs w:val="24"/>
          <w:lang w:val="ba-RU"/>
        </w:rPr>
        <w:t xml:space="preserve">, </w:t>
      </w:r>
      <w:r>
        <w:rPr>
          <w:sz w:val="24"/>
          <w:szCs w:val="24"/>
        </w:rPr>
        <w:t>«</w:t>
      </w:r>
      <w:r>
        <w:rPr>
          <w:sz w:val="24"/>
          <w:szCs w:val="24"/>
          <w:lang w:val="ba-RU"/>
        </w:rPr>
        <w:t>Котёнок путешествует</w:t>
      </w:r>
      <w:r>
        <w:rPr>
          <w:sz w:val="24"/>
          <w:szCs w:val="24"/>
        </w:rPr>
        <w:t>»</w:t>
      </w:r>
      <w:r>
        <w:rPr>
          <w:sz w:val="24"/>
          <w:szCs w:val="24"/>
          <w:lang w:val="ba-RU"/>
        </w:rPr>
        <w:t xml:space="preserve">, </w:t>
      </w:r>
      <w:r>
        <w:rPr>
          <w:sz w:val="24"/>
          <w:szCs w:val="24"/>
        </w:rPr>
        <w:t>«</w:t>
      </w:r>
      <w:r>
        <w:rPr>
          <w:sz w:val="24"/>
          <w:szCs w:val="24"/>
          <w:lang w:val="ba-RU"/>
        </w:rPr>
        <w:t>Пчеловод. Ремёсла дедов</w:t>
      </w:r>
      <w:r>
        <w:rPr>
          <w:sz w:val="24"/>
          <w:szCs w:val="24"/>
        </w:rPr>
        <w:t xml:space="preserve">», «Пчёлки на полянке» и другие. </w:t>
      </w:r>
      <w:r>
        <w:rPr>
          <w:sz w:val="24"/>
          <w:szCs w:val="24"/>
          <w:lang w:val="ba-RU"/>
        </w:rPr>
        <w:t>Малые жанры народного творчества (потешки, считалки и т.</w:t>
      </w:r>
      <w:r>
        <w:rPr>
          <w:sz w:val="24"/>
          <w:szCs w:val="24"/>
        </w:rPr>
        <w:t> </w:t>
      </w:r>
      <w:r>
        <w:rPr>
          <w:sz w:val="24"/>
          <w:szCs w:val="24"/>
          <w:lang w:val="ba-RU"/>
        </w:rPr>
        <w:t xml:space="preserve">д.): </w:t>
      </w:r>
      <w:r>
        <w:rPr>
          <w:sz w:val="24"/>
          <w:szCs w:val="24"/>
        </w:rPr>
        <w:t>«</w:t>
      </w:r>
      <w:r>
        <w:rPr>
          <w:sz w:val="24"/>
          <w:szCs w:val="24"/>
          <w:lang w:val="ba-RU"/>
        </w:rPr>
        <w:t>Котёнок путешествует</w:t>
      </w:r>
      <w:r>
        <w:rPr>
          <w:sz w:val="24"/>
          <w:szCs w:val="24"/>
        </w:rPr>
        <w:t>»</w:t>
      </w:r>
      <w:r>
        <w:rPr>
          <w:sz w:val="24"/>
          <w:szCs w:val="24"/>
          <w:lang w:val="ba-RU"/>
        </w:rPr>
        <w:t xml:space="preserve">, </w:t>
      </w:r>
      <w:r>
        <w:rPr>
          <w:sz w:val="24"/>
          <w:szCs w:val="24"/>
        </w:rPr>
        <w:t>«</w:t>
      </w:r>
      <w:r>
        <w:rPr>
          <w:sz w:val="24"/>
          <w:szCs w:val="24"/>
          <w:lang w:val="ba-RU"/>
        </w:rPr>
        <w:t>Животный мир</w:t>
      </w:r>
      <w:r>
        <w:rPr>
          <w:sz w:val="24"/>
          <w:szCs w:val="24"/>
        </w:rPr>
        <w:t>»</w:t>
      </w:r>
      <w:r>
        <w:rPr>
          <w:sz w:val="24"/>
          <w:szCs w:val="24"/>
          <w:lang w:val="ba-RU"/>
        </w:rPr>
        <w:t xml:space="preserve"> и др.</w:t>
      </w:r>
    </w:p>
    <w:p>
      <w:pPr>
        <w:pStyle w:val="4"/>
        <w:widowControl/>
        <w:tabs>
          <w:tab w:val="left" w:pos="-142"/>
          <w:tab w:val="left" w:pos="1134"/>
        </w:tabs>
        <w:spacing w:line="240" w:lineRule="auto"/>
        <w:ind w:right="-1" w:firstLine="284"/>
        <w:rPr>
          <w:rFonts w:ascii="Times New Roman" w:hAnsi="Times New Roman" w:cs="Times New Roman"/>
          <w:lang w:val="ba-RU"/>
        </w:rPr>
      </w:pPr>
      <w:r>
        <w:rPr>
          <w:rFonts w:ascii="Times New Roman" w:hAnsi="Times New Roman" w:cs="Times New Roman"/>
          <w:b/>
          <w:lang w:val="ba-RU"/>
        </w:rPr>
        <w:t xml:space="preserve">Слово и предложение. </w:t>
      </w:r>
      <w:r>
        <w:rPr>
          <w:rFonts w:ascii="Times New Roman" w:hAnsi="Times New Roman" w:cs="Times New Roman"/>
          <w:lang w:val="ba-RU"/>
        </w:rPr>
        <w:t>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w:t>
      </w:r>
      <w:r>
        <w:rPr>
          <w:rFonts w:ascii="Times New Roman" w:hAnsi="Times New Roman" w:cs="Times New Roman"/>
          <w:i/>
          <w:lang w:val="ba-RU"/>
        </w:rPr>
        <w:t>һәм, менән</w:t>
      </w:r>
      <w:r>
        <w:rPr>
          <w:rFonts w:ascii="Times New Roman" w:hAnsi="Times New Roman" w:cs="Times New Roman"/>
          <w:i/>
          <w:iCs/>
          <w:lang w:val="ba-RU"/>
        </w:rPr>
        <w:t>;</w:t>
      </w:r>
      <w:r>
        <w:rPr>
          <w:rFonts w:ascii="Times New Roman" w:hAnsi="Times New Roman" w:cs="Times New Roman"/>
          <w:i/>
          <w:lang w:val="ba-RU"/>
        </w:rPr>
        <w:t xml:space="preserve"> ғына</w:t>
      </w:r>
      <w:r>
        <w:rPr>
          <w:rFonts w:ascii="Times New Roman" w:hAnsi="Times New Roman" w:cs="Times New Roman"/>
          <w:i/>
        </w:rPr>
        <w:t>-</w:t>
      </w:r>
      <w:r>
        <w:rPr>
          <w:rFonts w:ascii="Times New Roman" w:hAnsi="Times New Roman" w:cs="Times New Roman"/>
          <w:i/>
          <w:lang w:val="ba-RU"/>
        </w:rPr>
        <w:t>генә, ҡына</w:t>
      </w:r>
      <w:r>
        <w:rPr>
          <w:rFonts w:ascii="Times New Roman" w:hAnsi="Times New Roman" w:cs="Times New Roman"/>
          <w:i/>
        </w:rPr>
        <w:t>-</w:t>
      </w:r>
      <w:r>
        <w:rPr>
          <w:rFonts w:ascii="Times New Roman" w:hAnsi="Times New Roman" w:cs="Times New Roman"/>
          <w:i/>
          <w:lang w:val="ba-RU"/>
        </w:rPr>
        <w:t xml:space="preserve">кенә). </w:t>
      </w:r>
      <w:r>
        <w:rPr>
          <w:rFonts w:ascii="Times New Roman" w:hAnsi="Times New Roman" w:cs="Times New Roman"/>
        </w:rPr>
        <w:t xml:space="preserve">Вставка слова в предложение. </w:t>
      </w:r>
      <w:r>
        <w:rPr>
          <w:rFonts w:ascii="Times New Roman" w:hAnsi="Times New Roman" w:cs="Times New Roman"/>
          <w:lang w:val="ba-RU"/>
        </w:rPr>
        <w:t>Составление предложенияиз заданных слов.</w:t>
      </w:r>
    </w:p>
    <w:p>
      <w:pPr>
        <w:tabs>
          <w:tab w:val="left" w:pos="1134"/>
        </w:tabs>
        <w:spacing w:after="0" w:line="240" w:lineRule="auto"/>
        <w:ind w:firstLine="284"/>
        <w:jc w:val="both"/>
        <w:rPr>
          <w:sz w:val="24"/>
          <w:szCs w:val="24"/>
          <w:lang w:val="ba-RU"/>
        </w:rPr>
      </w:pPr>
      <w:r>
        <w:rPr>
          <w:sz w:val="24"/>
          <w:szCs w:val="24"/>
          <w:lang w:val="ba-RU"/>
        </w:rPr>
        <w:t xml:space="preserve">Развитие речи. Иллюстрации учебника </w:t>
      </w:r>
      <w:r>
        <w:rPr>
          <w:sz w:val="24"/>
          <w:szCs w:val="24"/>
        </w:rPr>
        <w:t>«</w:t>
      </w:r>
      <w:r>
        <w:rPr>
          <w:sz w:val="24"/>
          <w:szCs w:val="24"/>
          <w:lang w:val="ba-RU"/>
        </w:rPr>
        <w:t>Летние забавы</w:t>
      </w:r>
      <w:r>
        <w:rPr>
          <w:sz w:val="24"/>
          <w:szCs w:val="24"/>
        </w:rPr>
        <w:t>»</w:t>
      </w:r>
      <w:r>
        <w:rPr>
          <w:sz w:val="24"/>
          <w:szCs w:val="24"/>
          <w:lang w:val="ba-RU"/>
        </w:rPr>
        <w:t xml:space="preserve">, </w:t>
      </w:r>
      <w:r>
        <w:rPr>
          <w:sz w:val="24"/>
          <w:szCs w:val="24"/>
        </w:rPr>
        <w:t>«</w:t>
      </w:r>
      <w:r>
        <w:rPr>
          <w:sz w:val="24"/>
          <w:szCs w:val="24"/>
          <w:lang w:val="ba-RU"/>
        </w:rPr>
        <w:t>Я – школьник!</w:t>
      </w:r>
      <w:r>
        <w:rPr>
          <w:sz w:val="24"/>
          <w:szCs w:val="24"/>
        </w:rPr>
        <w:t>»,«</w:t>
      </w:r>
      <w:r>
        <w:rPr>
          <w:sz w:val="24"/>
          <w:szCs w:val="24"/>
          <w:lang w:val="ba-RU"/>
        </w:rPr>
        <w:t>Моя семья</w:t>
      </w:r>
      <w:r>
        <w:rPr>
          <w:sz w:val="24"/>
          <w:szCs w:val="24"/>
        </w:rPr>
        <w:t>»</w:t>
      </w:r>
      <w:r>
        <w:rPr>
          <w:sz w:val="24"/>
          <w:szCs w:val="24"/>
          <w:lang w:val="ba-RU"/>
        </w:rPr>
        <w:t xml:space="preserve">, </w:t>
      </w:r>
      <w:r>
        <w:rPr>
          <w:sz w:val="24"/>
          <w:szCs w:val="24"/>
        </w:rPr>
        <w:t>«</w:t>
      </w:r>
      <w:r>
        <w:rPr>
          <w:sz w:val="24"/>
          <w:szCs w:val="24"/>
          <w:lang w:val="ba-RU"/>
        </w:rPr>
        <w:t>Когда мама на работе</w:t>
      </w:r>
      <w:r>
        <w:rPr>
          <w:sz w:val="24"/>
          <w:szCs w:val="24"/>
        </w:rPr>
        <w:t>»</w:t>
      </w:r>
      <w:r>
        <w:rPr>
          <w:sz w:val="24"/>
          <w:szCs w:val="24"/>
          <w:lang w:val="ba-RU"/>
        </w:rPr>
        <w:t xml:space="preserve">, </w:t>
      </w:r>
      <w:r>
        <w:rPr>
          <w:sz w:val="24"/>
          <w:szCs w:val="24"/>
        </w:rPr>
        <w:t>«</w:t>
      </w:r>
      <w:r>
        <w:rPr>
          <w:sz w:val="24"/>
          <w:szCs w:val="24"/>
          <w:lang w:val="ba-RU"/>
        </w:rPr>
        <w:t>Летние игры детей</w:t>
      </w:r>
      <w:r>
        <w:rPr>
          <w:sz w:val="24"/>
          <w:szCs w:val="24"/>
        </w:rPr>
        <w:t>»</w:t>
      </w:r>
      <w:r>
        <w:rPr>
          <w:sz w:val="24"/>
          <w:szCs w:val="24"/>
          <w:lang w:val="ba-RU"/>
        </w:rPr>
        <w:t xml:space="preserve"> и другие.</w:t>
      </w:r>
    </w:p>
    <w:p>
      <w:pPr>
        <w:tabs>
          <w:tab w:val="left" w:pos="1134"/>
        </w:tabs>
        <w:spacing w:after="0" w:line="240" w:lineRule="auto"/>
        <w:ind w:firstLine="284"/>
        <w:jc w:val="both"/>
        <w:rPr>
          <w:i/>
          <w:sz w:val="24"/>
          <w:szCs w:val="24"/>
          <w:lang w:val="ba-RU"/>
        </w:rPr>
      </w:pPr>
      <w:r>
        <w:rPr>
          <w:b/>
          <w:sz w:val="24"/>
          <w:szCs w:val="24"/>
          <w:lang w:val="ba-RU"/>
        </w:rPr>
        <w:t xml:space="preserve">Фонетика. </w:t>
      </w:r>
      <w:r>
        <w:rPr>
          <w:sz w:val="24"/>
          <w:szCs w:val="24"/>
        </w:rPr>
        <w:t xml:space="preserve">Звуки речи. Слово и звук. Гласные и согласные звуки. Твердые </w:t>
      </w:r>
      <w:r>
        <w:rPr>
          <w:iCs/>
          <w:sz w:val="24"/>
          <w:szCs w:val="24"/>
        </w:rPr>
        <w:t xml:space="preserve">[а], [о], [у], [ы]; </w:t>
      </w:r>
      <w:r>
        <w:rPr>
          <w:sz w:val="24"/>
          <w:szCs w:val="24"/>
        </w:rPr>
        <w:t xml:space="preserve">мягкие </w:t>
      </w:r>
      <w:r>
        <w:rPr>
          <w:iCs/>
          <w:sz w:val="24"/>
          <w:szCs w:val="24"/>
        </w:rPr>
        <w:t>[</w:t>
      </w:r>
      <w:r>
        <w:rPr>
          <w:iCs/>
          <w:sz w:val="24"/>
          <w:szCs w:val="24"/>
          <w:lang w:val="ba-RU"/>
        </w:rPr>
        <w:t>ә</w:t>
      </w:r>
      <w:r>
        <w:rPr>
          <w:iCs/>
          <w:sz w:val="24"/>
          <w:szCs w:val="24"/>
        </w:rPr>
        <w:t>]</w:t>
      </w:r>
      <w:r>
        <w:rPr>
          <w:iCs/>
          <w:sz w:val="24"/>
          <w:szCs w:val="24"/>
          <w:lang w:val="ba-RU"/>
        </w:rPr>
        <w:t xml:space="preserve">, </w:t>
      </w:r>
      <w:r>
        <w:rPr>
          <w:iCs/>
          <w:sz w:val="24"/>
          <w:szCs w:val="24"/>
        </w:rPr>
        <w:t>[</w:t>
      </w:r>
      <w:r>
        <w:rPr>
          <w:iCs/>
          <w:sz w:val="24"/>
          <w:szCs w:val="24"/>
          <w:lang w:val="ba-RU"/>
        </w:rPr>
        <w:t>ө</w:t>
      </w:r>
      <w:r>
        <w:rPr>
          <w:iCs/>
          <w:sz w:val="24"/>
          <w:szCs w:val="24"/>
        </w:rPr>
        <w:t>]</w:t>
      </w:r>
      <w:r>
        <w:rPr>
          <w:iCs/>
          <w:sz w:val="24"/>
          <w:szCs w:val="24"/>
          <w:lang w:val="ba-RU"/>
        </w:rPr>
        <w:t xml:space="preserve">, </w:t>
      </w:r>
      <w:r>
        <w:rPr>
          <w:iCs/>
          <w:sz w:val="24"/>
          <w:szCs w:val="24"/>
        </w:rPr>
        <w:t>[</w:t>
      </w:r>
      <w:r>
        <w:rPr>
          <w:iCs/>
          <w:sz w:val="24"/>
          <w:szCs w:val="24"/>
          <w:lang w:val="ba-RU"/>
        </w:rPr>
        <w:t>ү</w:t>
      </w:r>
      <w:r>
        <w:rPr>
          <w:iCs/>
          <w:sz w:val="24"/>
          <w:szCs w:val="24"/>
        </w:rPr>
        <w:t>]</w:t>
      </w:r>
      <w:r>
        <w:rPr>
          <w:iCs/>
          <w:sz w:val="24"/>
          <w:szCs w:val="24"/>
          <w:lang w:val="ba-RU"/>
        </w:rPr>
        <w:t xml:space="preserve">, </w:t>
      </w:r>
      <w:r>
        <w:rPr>
          <w:iCs/>
          <w:sz w:val="24"/>
          <w:szCs w:val="24"/>
        </w:rPr>
        <w:t>[</w:t>
      </w:r>
      <w:r>
        <w:rPr>
          <w:iCs/>
          <w:sz w:val="24"/>
          <w:szCs w:val="24"/>
          <w:lang w:val="ba-RU"/>
        </w:rPr>
        <w:t>и</w:t>
      </w:r>
      <w:r>
        <w:rPr>
          <w:iCs/>
          <w:sz w:val="24"/>
          <w:szCs w:val="24"/>
        </w:rPr>
        <w:t>]</w:t>
      </w:r>
      <w:r>
        <w:rPr>
          <w:iCs/>
          <w:sz w:val="24"/>
          <w:szCs w:val="24"/>
          <w:lang w:val="ba-RU"/>
        </w:rPr>
        <w:t xml:space="preserve">, </w:t>
      </w:r>
      <w:r>
        <w:rPr>
          <w:iCs/>
          <w:sz w:val="24"/>
          <w:szCs w:val="24"/>
        </w:rPr>
        <w:t>[</w:t>
      </w:r>
      <w:r>
        <w:rPr>
          <w:iCs/>
          <w:sz w:val="24"/>
          <w:szCs w:val="24"/>
          <w:lang w:val="ba-RU"/>
        </w:rPr>
        <w:t>э</w:t>
      </w:r>
      <w:r>
        <w:rPr>
          <w:iCs/>
          <w:sz w:val="24"/>
          <w:szCs w:val="24"/>
        </w:rPr>
        <w:t xml:space="preserve">] </w:t>
      </w:r>
      <w:r>
        <w:rPr>
          <w:iCs/>
          <w:sz w:val="24"/>
          <w:szCs w:val="24"/>
          <w:lang w:val="ba-RU"/>
        </w:rPr>
        <w:t>(е)</w:t>
      </w:r>
      <w:r>
        <w:rPr>
          <w:sz w:val="24"/>
          <w:szCs w:val="24"/>
          <w:lang w:val="ba-RU"/>
        </w:rPr>
        <w:t xml:space="preserve"> гласные звуки. </w:t>
      </w:r>
      <w:r>
        <w:rPr>
          <w:sz w:val="24"/>
          <w:szCs w:val="24"/>
        </w:rPr>
        <w:t xml:space="preserve">Звуки слова. Графическая звуковая модель слова. </w:t>
      </w:r>
      <w:r>
        <w:rPr>
          <w:sz w:val="24"/>
          <w:szCs w:val="24"/>
          <w:lang w:val="ba-RU"/>
        </w:rPr>
        <w:t>Слог. Ударение в слове. Ударный слог. Ударный гласный звук.</w:t>
      </w:r>
    </w:p>
    <w:p>
      <w:pPr>
        <w:tabs>
          <w:tab w:val="left" w:pos="1134"/>
        </w:tabs>
        <w:spacing w:after="0" w:line="240" w:lineRule="auto"/>
        <w:ind w:firstLine="284"/>
        <w:jc w:val="both"/>
        <w:rPr>
          <w:sz w:val="24"/>
          <w:szCs w:val="24"/>
          <w:lang w:val="ba-RU"/>
        </w:rPr>
      </w:pPr>
      <w:r>
        <w:rPr>
          <w:b/>
          <w:sz w:val="24"/>
          <w:szCs w:val="24"/>
          <w:lang w:val="ba-RU"/>
        </w:rPr>
        <w:t>Графика.</w:t>
      </w:r>
      <w:r>
        <w:rPr>
          <w:sz w:val="24"/>
          <w:szCs w:val="24"/>
          <w:lang w:val="ba-RU"/>
        </w:rPr>
        <w:t xml:space="preserve"> Обозначение звука буквой.</w:t>
      </w:r>
    </w:p>
    <w:p>
      <w:pPr>
        <w:tabs>
          <w:tab w:val="left" w:pos="1134"/>
        </w:tabs>
        <w:spacing w:after="0" w:line="240" w:lineRule="auto"/>
        <w:ind w:firstLine="284"/>
        <w:jc w:val="both"/>
        <w:rPr>
          <w:sz w:val="24"/>
          <w:szCs w:val="24"/>
        </w:rPr>
      </w:pPr>
      <w:r>
        <w:rPr>
          <w:sz w:val="24"/>
          <w:szCs w:val="24"/>
          <w:lang w:val="ba-RU"/>
        </w:rPr>
        <w:t xml:space="preserve">Буквы </w:t>
      </w:r>
      <w:r>
        <w:rPr>
          <w:i/>
          <w:sz w:val="24"/>
          <w:szCs w:val="24"/>
          <w:lang w:val="ba-RU"/>
        </w:rPr>
        <w:t>Әә–Аа, Өө–Оо</w:t>
      </w:r>
      <w:r>
        <w:rPr>
          <w:sz w:val="24"/>
          <w:szCs w:val="24"/>
          <w:lang w:val="ba-RU"/>
        </w:rPr>
        <w:t>. Чтение слов с ориентацией на гласный звук.</w:t>
      </w:r>
      <w:r>
        <w:rPr>
          <w:iCs/>
          <w:sz w:val="24"/>
          <w:szCs w:val="24"/>
          <w:lang w:val="ba-RU"/>
        </w:rPr>
        <w:t xml:space="preserve"> Развитие речи. Сюжетные картинки,</w:t>
      </w:r>
      <w:r>
        <w:rPr>
          <w:sz w:val="24"/>
          <w:szCs w:val="24"/>
        </w:rPr>
        <w:t xml:space="preserve"> «</w:t>
      </w:r>
      <w:r>
        <w:rPr>
          <w:sz w:val="24"/>
          <w:szCs w:val="24"/>
          <w:lang w:val="ba-RU"/>
        </w:rPr>
        <w:t>Подарок деду</w:t>
      </w:r>
      <w:r>
        <w:rPr>
          <w:sz w:val="24"/>
          <w:szCs w:val="24"/>
        </w:rPr>
        <w:t>»</w:t>
      </w:r>
      <w:r>
        <w:rPr>
          <w:sz w:val="24"/>
          <w:szCs w:val="24"/>
          <w:lang w:val="ba-RU"/>
        </w:rPr>
        <w:t>,</w:t>
      </w:r>
      <w:r>
        <w:rPr>
          <w:sz w:val="24"/>
          <w:szCs w:val="24"/>
        </w:rPr>
        <w:t xml:space="preserve"> «Петух – хозяин нашего двора»</w:t>
      </w:r>
      <w:r>
        <w:rPr>
          <w:sz w:val="24"/>
          <w:szCs w:val="24"/>
          <w:lang w:val="ba-RU"/>
        </w:rPr>
        <w:t xml:space="preserve">, </w:t>
      </w:r>
      <w:r>
        <w:rPr>
          <w:sz w:val="24"/>
          <w:szCs w:val="24"/>
        </w:rPr>
        <w:t>«</w:t>
      </w:r>
      <w:r>
        <w:rPr>
          <w:sz w:val="24"/>
          <w:szCs w:val="24"/>
          <w:lang w:val="ba-RU"/>
        </w:rPr>
        <w:t>Приключения на пасеке у деда</w:t>
      </w:r>
      <w:r>
        <w:rPr>
          <w:sz w:val="24"/>
          <w:szCs w:val="24"/>
        </w:rPr>
        <w:t>».</w:t>
      </w:r>
    </w:p>
    <w:p>
      <w:pPr>
        <w:tabs>
          <w:tab w:val="left" w:pos="1134"/>
        </w:tabs>
        <w:spacing w:after="0" w:line="240" w:lineRule="auto"/>
        <w:ind w:firstLine="284"/>
        <w:jc w:val="both"/>
        <w:rPr>
          <w:sz w:val="24"/>
          <w:szCs w:val="24"/>
        </w:rPr>
      </w:pPr>
      <w:r>
        <w:rPr>
          <w:sz w:val="24"/>
          <w:szCs w:val="24"/>
          <w:lang w:val="ba-RU"/>
        </w:rPr>
        <w:t xml:space="preserve">Буквы </w:t>
      </w:r>
      <w:r>
        <w:rPr>
          <w:i/>
          <w:sz w:val="24"/>
          <w:szCs w:val="24"/>
          <w:lang w:val="ba-RU"/>
        </w:rPr>
        <w:t>Үү–Уу</w:t>
      </w:r>
      <w:r>
        <w:rPr>
          <w:sz w:val="24"/>
          <w:szCs w:val="24"/>
          <w:lang w:val="ba-RU"/>
        </w:rPr>
        <w:t xml:space="preserve">, </w:t>
      </w:r>
      <w:r>
        <w:rPr>
          <w:i/>
          <w:sz w:val="24"/>
          <w:szCs w:val="24"/>
          <w:lang w:val="ba-RU"/>
        </w:rPr>
        <w:t xml:space="preserve">Ээ (е), ы, Ии. </w:t>
      </w:r>
      <w:r>
        <w:rPr>
          <w:sz w:val="24"/>
          <w:szCs w:val="24"/>
          <w:lang w:val="ba-RU"/>
        </w:rPr>
        <w:t xml:space="preserve">Взаимосвязь структуры слова и его значения. Развитие речи. Сюжетные картинки </w:t>
      </w:r>
      <w:r>
        <w:rPr>
          <w:sz w:val="24"/>
          <w:szCs w:val="24"/>
        </w:rPr>
        <w:t>«</w:t>
      </w:r>
      <w:r>
        <w:rPr>
          <w:sz w:val="24"/>
          <w:szCs w:val="24"/>
          <w:lang w:val="ba-RU"/>
        </w:rPr>
        <w:t>Цыплятки, мои цыплятки</w:t>
      </w:r>
      <w:r>
        <w:rPr>
          <w:sz w:val="24"/>
          <w:szCs w:val="24"/>
        </w:rPr>
        <w:t>»</w:t>
      </w:r>
      <w:r>
        <w:rPr>
          <w:sz w:val="24"/>
          <w:szCs w:val="24"/>
          <w:lang w:val="ba-RU"/>
        </w:rPr>
        <w:t xml:space="preserve">, </w:t>
      </w:r>
      <w:r>
        <w:rPr>
          <w:sz w:val="24"/>
          <w:szCs w:val="24"/>
        </w:rPr>
        <w:t>«</w:t>
      </w:r>
      <w:r>
        <w:rPr>
          <w:sz w:val="24"/>
          <w:szCs w:val="24"/>
          <w:lang w:val="ba-RU"/>
        </w:rPr>
        <w:t>Берегите лес!</w:t>
      </w:r>
      <w:r>
        <w:rPr>
          <w:sz w:val="24"/>
          <w:szCs w:val="24"/>
        </w:rPr>
        <w:t>»</w:t>
      </w:r>
      <w:r>
        <w:rPr>
          <w:sz w:val="24"/>
          <w:szCs w:val="24"/>
          <w:lang w:val="ba-RU"/>
        </w:rPr>
        <w:t xml:space="preserve">, </w:t>
      </w:r>
      <w:r>
        <w:rPr>
          <w:sz w:val="24"/>
          <w:szCs w:val="24"/>
        </w:rPr>
        <w:t>«Что должен знать пчеловод?».</w:t>
      </w:r>
    </w:p>
    <w:p>
      <w:pPr>
        <w:tabs>
          <w:tab w:val="left" w:pos="1134"/>
        </w:tabs>
        <w:spacing w:after="0" w:line="240" w:lineRule="auto"/>
        <w:ind w:firstLine="284"/>
        <w:jc w:val="both"/>
        <w:rPr>
          <w:sz w:val="24"/>
          <w:szCs w:val="24"/>
        </w:rPr>
      </w:pPr>
      <w:r>
        <w:rPr>
          <w:sz w:val="24"/>
          <w:szCs w:val="24"/>
          <w:lang w:val="ba-RU"/>
        </w:rPr>
        <w:t xml:space="preserve">Буквы </w:t>
      </w:r>
      <w:r>
        <w:rPr>
          <w:i/>
          <w:sz w:val="24"/>
          <w:szCs w:val="24"/>
          <w:lang w:val="ba-RU"/>
        </w:rPr>
        <w:t xml:space="preserve">Мм, Нн, Рр, Лл. </w:t>
      </w:r>
      <w:r>
        <w:rPr>
          <w:sz w:val="24"/>
          <w:szCs w:val="24"/>
          <w:lang w:val="ba-RU"/>
        </w:rPr>
        <w:t xml:space="preserve">Развитие речи. Сюжетные картинки </w:t>
      </w:r>
      <w:r>
        <w:rPr>
          <w:sz w:val="24"/>
          <w:szCs w:val="24"/>
        </w:rPr>
        <w:t>«Моя сестрёнка», «Москва – столица России», «Мой курай».</w:t>
      </w:r>
    </w:p>
    <w:p>
      <w:pPr>
        <w:tabs>
          <w:tab w:val="left" w:pos="1134"/>
        </w:tabs>
        <w:spacing w:after="0" w:line="240" w:lineRule="auto"/>
        <w:ind w:firstLine="284"/>
        <w:jc w:val="both"/>
        <w:rPr>
          <w:sz w:val="24"/>
          <w:szCs w:val="24"/>
        </w:rPr>
      </w:pPr>
      <w:r>
        <w:rPr>
          <w:sz w:val="24"/>
          <w:szCs w:val="24"/>
        </w:rPr>
        <w:t xml:space="preserve">Буква </w:t>
      </w:r>
      <w:r>
        <w:rPr>
          <w:i/>
          <w:sz w:val="24"/>
          <w:szCs w:val="24"/>
        </w:rPr>
        <w:t>Йй</w:t>
      </w:r>
      <w:r>
        <w:rPr>
          <w:sz w:val="24"/>
          <w:szCs w:val="24"/>
        </w:rPr>
        <w:t xml:space="preserve">. Изучение </w:t>
      </w:r>
      <w:r>
        <w:rPr>
          <w:sz w:val="24"/>
          <w:szCs w:val="24"/>
          <w:lang w:val="ba-RU"/>
        </w:rPr>
        <w:t xml:space="preserve">слов со слогами (дифтонгами) </w:t>
      </w:r>
      <w:r>
        <w:rPr>
          <w:sz w:val="24"/>
          <w:szCs w:val="24"/>
          <w:lang w:val="ba-RU"/>
        </w:rPr>
        <w:sym w:font="Symbol" w:char="F05B"/>
      </w:r>
      <w:r>
        <w:rPr>
          <w:sz w:val="24"/>
          <w:szCs w:val="24"/>
        </w:rPr>
        <w:t>й</w:t>
      </w:r>
      <w:r>
        <w:rPr>
          <w:sz w:val="24"/>
          <w:szCs w:val="24"/>
          <w:lang w:val="ba-RU"/>
        </w:rPr>
        <w:t>ә</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йө</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йо</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йү</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йы</w:t>
      </w:r>
      <w:r>
        <w:rPr>
          <w:sz w:val="24"/>
          <w:szCs w:val="24"/>
          <w:lang w:val="ba-RU"/>
        </w:rPr>
        <w:sym w:font="Symbol" w:char="F05D"/>
      </w:r>
      <w:r>
        <w:rPr>
          <w:sz w:val="24"/>
          <w:szCs w:val="24"/>
          <w:lang w:val="ba-RU"/>
        </w:rPr>
        <w:t xml:space="preserve">, а также </w:t>
      </w:r>
      <w:r>
        <w:rPr>
          <w:sz w:val="24"/>
          <w:szCs w:val="24"/>
          <w:lang w:val="ba-RU"/>
        </w:rPr>
        <w:sym w:font="Symbol" w:char="F05B"/>
      </w:r>
      <w:r>
        <w:rPr>
          <w:iCs/>
          <w:sz w:val="24"/>
          <w:szCs w:val="24"/>
          <w:lang w:val="ba-RU"/>
        </w:rPr>
        <w:t>әй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өй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ой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үй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ый</w:t>
      </w:r>
      <w:r>
        <w:rPr>
          <w:sz w:val="24"/>
          <w:szCs w:val="24"/>
          <w:lang w:val="ba-RU"/>
        </w:rPr>
        <w:sym w:font="Symbol" w:char="F05D"/>
      </w:r>
      <w:r>
        <w:rPr>
          <w:i/>
          <w:sz w:val="24"/>
          <w:szCs w:val="24"/>
          <w:lang w:val="ba-RU"/>
        </w:rPr>
        <w:t>.</w:t>
      </w:r>
      <w:r>
        <w:rPr>
          <w:sz w:val="24"/>
          <w:szCs w:val="24"/>
          <w:lang w:val="ba-RU"/>
        </w:rPr>
        <w:t xml:space="preserve"> Буквы </w:t>
      </w:r>
      <w:r>
        <w:rPr>
          <w:i/>
          <w:sz w:val="24"/>
          <w:szCs w:val="24"/>
          <w:lang w:val="ba-RU"/>
        </w:rPr>
        <w:t xml:space="preserve">Яя, Ее, </w:t>
      </w:r>
      <w:r>
        <w:rPr>
          <w:i/>
          <w:sz w:val="24"/>
          <w:szCs w:val="24"/>
        </w:rPr>
        <w:t xml:space="preserve">Ёё, Юю. </w:t>
      </w:r>
      <w:r>
        <w:rPr>
          <w:iCs/>
          <w:sz w:val="24"/>
          <w:szCs w:val="24"/>
          <w:lang w:val="ba-RU"/>
        </w:rPr>
        <w:t>Развитие речи</w:t>
      </w:r>
      <w:r>
        <w:rPr>
          <w:sz w:val="24"/>
          <w:szCs w:val="24"/>
        </w:rPr>
        <w:t>. Сюжетные картинки «Месяц май», «</w:t>
      </w:r>
      <w:r>
        <w:rPr>
          <w:sz w:val="24"/>
          <w:szCs w:val="24"/>
          <w:lang w:val="ba-RU"/>
        </w:rPr>
        <w:t>Соскучились по лету</w:t>
      </w:r>
      <w:r>
        <w:rPr>
          <w:sz w:val="24"/>
          <w:szCs w:val="24"/>
        </w:rPr>
        <w:t>»</w:t>
      </w:r>
      <w:r>
        <w:rPr>
          <w:sz w:val="24"/>
          <w:szCs w:val="24"/>
          <w:lang w:val="ba-RU"/>
        </w:rPr>
        <w:t xml:space="preserve">, </w:t>
      </w:r>
      <w:r>
        <w:rPr>
          <w:sz w:val="24"/>
          <w:szCs w:val="24"/>
        </w:rPr>
        <w:t>«</w:t>
      </w:r>
      <w:r>
        <w:rPr>
          <w:sz w:val="24"/>
          <w:szCs w:val="24"/>
          <w:lang w:val="ba-RU"/>
        </w:rPr>
        <w:t>Башкирская лошадь</w:t>
      </w:r>
      <w:r>
        <w:rPr>
          <w:sz w:val="24"/>
          <w:szCs w:val="24"/>
        </w:rPr>
        <w:t>».</w:t>
      </w:r>
    </w:p>
    <w:p>
      <w:pPr>
        <w:tabs>
          <w:tab w:val="left" w:pos="1134"/>
        </w:tabs>
        <w:spacing w:after="0" w:line="240" w:lineRule="auto"/>
        <w:ind w:firstLine="284"/>
        <w:jc w:val="both"/>
        <w:rPr>
          <w:sz w:val="24"/>
          <w:szCs w:val="24"/>
          <w:lang w:val="ba-RU"/>
        </w:rPr>
      </w:pPr>
      <w:r>
        <w:rPr>
          <w:sz w:val="24"/>
          <w:szCs w:val="24"/>
          <w:lang w:val="ba-RU"/>
        </w:rPr>
        <w:t xml:space="preserve">Буквы </w:t>
      </w:r>
      <w:r>
        <w:rPr>
          <w:i/>
          <w:sz w:val="24"/>
          <w:szCs w:val="24"/>
          <w:lang w:val="ba-RU"/>
        </w:rPr>
        <w:t>Ғғ–Ҡҡ</w:t>
      </w:r>
      <w:r>
        <w:rPr>
          <w:sz w:val="24"/>
          <w:szCs w:val="24"/>
          <w:lang w:val="ba-RU"/>
        </w:rPr>
        <w:t xml:space="preserve">. Повторение букв </w:t>
      </w:r>
      <w:r>
        <w:rPr>
          <w:i/>
          <w:sz w:val="24"/>
          <w:szCs w:val="24"/>
          <w:lang w:val="ba-RU"/>
        </w:rPr>
        <w:t>Гг–Кк</w:t>
      </w:r>
      <w:r>
        <w:rPr>
          <w:sz w:val="24"/>
          <w:szCs w:val="24"/>
          <w:lang w:val="ba-RU"/>
        </w:rPr>
        <w:t xml:space="preserve">, изученных на уроках обучения русской грамоте. Правила списывания предложения. </w:t>
      </w:r>
      <w:r>
        <w:rPr>
          <w:iCs/>
          <w:sz w:val="24"/>
          <w:szCs w:val="24"/>
          <w:lang w:val="ba-RU"/>
        </w:rPr>
        <w:t>Развитие речи</w:t>
      </w:r>
      <w:r>
        <w:rPr>
          <w:sz w:val="24"/>
          <w:szCs w:val="24"/>
          <w:lang w:val="ba-RU"/>
        </w:rPr>
        <w:t xml:space="preserve"> Сюжетные картинки </w:t>
      </w:r>
      <w:r>
        <w:rPr>
          <w:sz w:val="24"/>
          <w:szCs w:val="24"/>
        </w:rPr>
        <w:t>«</w:t>
      </w:r>
      <w:r>
        <w:rPr>
          <w:sz w:val="24"/>
          <w:szCs w:val="24"/>
          <w:lang w:val="ba-RU"/>
        </w:rPr>
        <w:t>У нас гости</w:t>
      </w:r>
      <w:r>
        <w:rPr>
          <w:sz w:val="24"/>
          <w:szCs w:val="24"/>
        </w:rPr>
        <w:t>»</w:t>
      </w:r>
      <w:r>
        <w:rPr>
          <w:sz w:val="24"/>
          <w:szCs w:val="24"/>
          <w:lang w:val="ba-RU"/>
        </w:rPr>
        <w:t xml:space="preserve">, </w:t>
      </w:r>
      <w:r>
        <w:rPr>
          <w:sz w:val="24"/>
          <w:szCs w:val="24"/>
        </w:rPr>
        <w:t>«</w:t>
      </w:r>
      <w:r>
        <w:rPr>
          <w:sz w:val="24"/>
          <w:szCs w:val="24"/>
          <w:lang w:val="ba-RU"/>
        </w:rPr>
        <w:t>Детские подвижные игры» (</w:t>
      </w:r>
      <w:r>
        <w:rPr>
          <w:sz w:val="24"/>
          <w:szCs w:val="24"/>
        </w:rPr>
        <w:t>«</w:t>
      </w:r>
      <w:r>
        <w:rPr>
          <w:sz w:val="24"/>
          <w:szCs w:val="24"/>
          <w:lang w:val="ba-RU"/>
        </w:rPr>
        <w:t>Гөргөлдәк</w:t>
      </w:r>
      <w:r>
        <w:rPr>
          <w:sz w:val="24"/>
          <w:szCs w:val="24"/>
        </w:rPr>
        <w:t>»</w:t>
      </w:r>
      <w:r>
        <w:rPr>
          <w:sz w:val="24"/>
          <w:szCs w:val="24"/>
          <w:lang w:val="ba-RU"/>
        </w:rPr>
        <w:t xml:space="preserve">), </w:t>
      </w:r>
      <w:r>
        <w:rPr>
          <w:sz w:val="24"/>
          <w:szCs w:val="24"/>
        </w:rPr>
        <w:t>«</w:t>
      </w:r>
      <w:r>
        <w:rPr>
          <w:sz w:val="24"/>
          <w:szCs w:val="24"/>
          <w:lang w:val="ba-RU"/>
        </w:rPr>
        <w:t>Мой щенок Пушок</w:t>
      </w:r>
      <w:r>
        <w:rPr>
          <w:sz w:val="24"/>
          <w:szCs w:val="24"/>
        </w:rPr>
        <w:t>»</w:t>
      </w:r>
      <w:r>
        <w:rPr>
          <w:sz w:val="24"/>
          <w:szCs w:val="24"/>
          <w:lang w:val="ba-RU"/>
        </w:rPr>
        <w:t>.</w:t>
      </w:r>
    </w:p>
    <w:p>
      <w:pPr>
        <w:tabs>
          <w:tab w:val="left" w:pos="1134"/>
        </w:tabs>
        <w:spacing w:after="0" w:line="240" w:lineRule="auto"/>
        <w:ind w:firstLine="284"/>
        <w:jc w:val="both"/>
        <w:rPr>
          <w:sz w:val="24"/>
          <w:szCs w:val="24"/>
          <w:lang w:val="ba-RU"/>
        </w:rPr>
      </w:pPr>
      <w:r>
        <w:rPr>
          <w:sz w:val="24"/>
          <w:szCs w:val="24"/>
          <w:lang w:val="ba-RU"/>
        </w:rPr>
        <w:t xml:space="preserve">Буквы </w:t>
      </w:r>
      <w:r>
        <w:rPr>
          <w:i/>
          <w:sz w:val="24"/>
          <w:szCs w:val="24"/>
          <w:lang w:val="ba-RU"/>
        </w:rPr>
        <w:t>Дд–Тт</w:t>
      </w:r>
      <w:r>
        <w:rPr>
          <w:sz w:val="24"/>
          <w:szCs w:val="24"/>
          <w:lang w:val="ba-RU"/>
        </w:rPr>
        <w:t xml:space="preserve">. Правила списывания предложения. Развитие речи. Сюжетные картинки </w:t>
      </w:r>
      <w:r>
        <w:rPr>
          <w:sz w:val="24"/>
          <w:szCs w:val="24"/>
        </w:rPr>
        <w:t>«</w:t>
      </w:r>
      <w:r>
        <w:rPr>
          <w:sz w:val="24"/>
          <w:szCs w:val="24"/>
          <w:lang w:val="ba-RU"/>
        </w:rPr>
        <w:t>Монумент Дружбы</w:t>
      </w:r>
      <w:r>
        <w:rPr>
          <w:sz w:val="24"/>
          <w:szCs w:val="24"/>
        </w:rPr>
        <w:t>»</w:t>
      </w:r>
      <w:r>
        <w:rPr>
          <w:sz w:val="24"/>
          <w:szCs w:val="24"/>
          <w:lang w:val="ba-RU"/>
        </w:rPr>
        <w:t xml:space="preserve">, </w:t>
      </w:r>
      <w:r>
        <w:rPr>
          <w:sz w:val="24"/>
          <w:szCs w:val="24"/>
        </w:rPr>
        <w:t>«</w:t>
      </w:r>
      <w:r>
        <w:rPr>
          <w:sz w:val="24"/>
          <w:szCs w:val="24"/>
          <w:lang w:val="ba-RU"/>
        </w:rPr>
        <w:t>Счастливые дети разных народов</w:t>
      </w:r>
      <w:r>
        <w:rPr>
          <w:sz w:val="24"/>
          <w:szCs w:val="24"/>
        </w:rPr>
        <w:t>»</w:t>
      </w:r>
      <w:r>
        <w:rPr>
          <w:sz w:val="24"/>
          <w:szCs w:val="24"/>
          <w:lang w:val="ba-RU"/>
        </w:rPr>
        <w:t xml:space="preserve">, </w:t>
      </w:r>
      <w:r>
        <w:rPr>
          <w:sz w:val="24"/>
          <w:szCs w:val="24"/>
        </w:rPr>
        <w:t>«</w:t>
      </w:r>
      <w:r>
        <w:rPr>
          <w:sz w:val="24"/>
          <w:szCs w:val="24"/>
          <w:lang w:val="ba-RU"/>
        </w:rPr>
        <w:t>Лиса и журавль</w:t>
      </w:r>
      <w:r>
        <w:rPr>
          <w:sz w:val="24"/>
          <w:szCs w:val="24"/>
        </w:rPr>
        <w:t>»</w:t>
      </w:r>
      <w:r>
        <w:rPr>
          <w:sz w:val="24"/>
          <w:szCs w:val="24"/>
          <w:lang w:val="ba-RU"/>
        </w:rPr>
        <w:t>.</w:t>
      </w:r>
    </w:p>
    <w:p>
      <w:pPr>
        <w:tabs>
          <w:tab w:val="left" w:pos="1134"/>
        </w:tabs>
        <w:spacing w:after="0" w:line="240" w:lineRule="auto"/>
        <w:ind w:firstLine="284"/>
        <w:jc w:val="both"/>
        <w:rPr>
          <w:sz w:val="24"/>
          <w:szCs w:val="24"/>
          <w:lang w:val="ba-RU"/>
        </w:rPr>
      </w:pPr>
      <w:r>
        <w:rPr>
          <w:sz w:val="24"/>
          <w:szCs w:val="24"/>
          <w:lang w:val="ba-RU"/>
        </w:rPr>
        <w:t xml:space="preserve">Буквы </w:t>
      </w:r>
      <w:r>
        <w:rPr>
          <w:i/>
          <w:sz w:val="24"/>
          <w:szCs w:val="24"/>
          <w:lang w:val="ba-RU"/>
        </w:rPr>
        <w:t>Һһ–Хх</w:t>
      </w:r>
      <w:r>
        <w:rPr>
          <w:sz w:val="24"/>
          <w:szCs w:val="24"/>
          <w:lang w:val="ba-RU"/>
        </w:rPr>
        <w:t xml:space="preserve">. Списывание текста. </w:t>
      </w:r>
      <w:r>
        <w:rPr>
          <w:iCs/>
          <w:sz w:val="24"/>
          <w:szCs w:val="24"/>
          <w:lang w:val="ba-RU"/>
        </w:rPr>
        <w:t>Развитие речи</w:t>
      </w:r>
      <w:r>
        <w:rPr>
          <w:sz w:val="24"/>
          <w:szCs w:val="24"/>
          <w:lang w:val="ba-RU"/>
        </w:rPr>
        <w:t xml:space="preserve">. Сюжетные картинки </w:t>
      </w:r>
      <w:r>
        <w:rPr>
          <w:sz w:val="24"/>
          <w:szCs w:val="24"/>
        </w:rPr>
        <w:t>«</w:t>
      </w:r>
      <w:r>
        <w:rPr>
          <w:sz w:val="24"/>
          <w:szCs w:val="24"/>
          <w:lang w:val="ba-RU"/>
        </w:rPr>
        <w:t>Сабантуй</w:t>
      </w:r>
      <w:r>
        <w:rPr>
          <w:sz w:val="24"/>
          <w:szCs w:val="24"/>
        </w:rPr>
        <w:t>»</w:t>
      </w:r>
      <w:r>
        <w:rPr>
          <w:sz w:val="24"/>
          <w:szCs w:val="24"/>
          <w:lang w:val="ba-RU"/>
        </w:rPr>
        <w:t xml:space="preserve">. В. А. Осеева, рассказ </w:t>
      </w:r>
      <w:r>
        <w:rPr>
          <w:sz w:val="24"/>
          <w:szCs w:val="24"/>
        </w:rPr>
        <w:t>«</w:t>
      </w:r>
      <w:r>
        <w:rPr>
          <w:sz w:val="24"/>
          <w:szCs w:val="24"/>
          <w:lang w:val="ba-RU"/>
        </w:rPr>
        <w:t>Что легче?</w:t>
      </w:r>
      <w:r>
        <w:rPr>
          <w:sz w:val="24"/>
          <w:szCs w:val="24"/>
        </w:rPr>
        <w:t>»</w:t>
      </w:r>
      <w:r>
        <w:rPr>
          <w:sz w:val="24"/>
          <w:szCs w:val="24"/>
          <w:lang w:val="ba-RU"/>
        </w:rPr>
        <w:t>.</w:t>
      </w:r>
    </w:p>
    <w:p>
      <w:pPr>
        <w:tabs>
          <w:tab w:val="left" w:pos="1134"/>
        </w:tabs>
        <w:spacing w:after="0" w:line="240" w:lineRule="auto"/>
        <w:ind w:firstLine="284"/>
        <w:jc w:val="both"/>
        <w:rPr>
          <w:sz w:val="24"/>
          <w:szCs w:val="24"/>
          <w:lang w:val="ba-RU"/>
        </w:rPr>
      </w:pPr>
      <w:r>
        <w:rPr>
          <w:sz w:val="24"/>
          <w:szCs w:val="24"/>
          <w:lang w:val="ba-RU"/>
        </w:rPr>
        <w:t xml:space="preserve">Звук. Буквы </w:t>
      </w:r>
      <w:r>
        <w:rPr>
          <w:i/>
          <w:sz w:val="24"/>
          <w:szCs w:val="24"/>
          <w:lang w:val="ba-RU"/>
        </w:rPr>
        <w:t>Бб–Пп, Вв–Фф</w:t>
      </w:r>
      <w:r>
        <w:rPr>
          <w:sz w:val="24"/>
          <w:szCs w:val="24"/>
          <w:lang w:val="ba-RU"/>
        </w:rPr>
        <w:t xml:space="preserve">. Закрепление изученных букв. Взаимосвязь структуры слова и его значения. </w:t>
      </w:r>
      <w:r>
        <w:rPr>
          <w:iCs/>
          <w:sz w:val="24"/>
          <w:szCs w:val="24"/>
          <w:lang w:val="ba-RU"/>
        </w:rPr>
        <w:t>Развитие речи.</w:t>
      </w:r>
      <w:r>
        <w:rPr>
          <w:sz w:val="24"/>
          <w:szCs w:val="24"/>
          <w:lang w:val="ba-RU"/>
        </w:rPr>
        <w:t xml:space="preserve"> Сюжетные картинки </w:t>
      </w:r>
      <w:r>
        <w:rPr>
          <w:sz w:val="24"/>
          <w:szCs w:val="24"/>
        </w:rPr>
        <w:t>«</w:t>
      </w:r>
      <w:r>
        <w:rPr>
          <w:sz w:val="24"/>
          <w:szCs w:val="24"/>
          <w:lang w:val="ba-RU"/>
        </w:rPr>
        <w:t>Помогаю маме (папе)</w:t>
      </w:r>
      <w:r>
        <w:rPr>
          <w:sz w:val="24"/>
          <w:szCs w:val="24"/>
        </w:rPr>
        <w:t>»</w:t>
      </w:r>
      <w:r>
        <w:rPr>
          <w:sz w:val="24"/>
          <w:szCs w:val="24"/>
          <w:lang w:val="ba-RU"/>
        </w:rPr>
        <w:t xml:space="preserve">, </w:t>
      </w:r>
      <w:r>
        <w:rPr>
          <w:sz w:val="24"/>
          <w:szCs w:val="24"/>
        </w:rPr>
        <w:t>«</w:t>
      </w:r>
      <w:r>
        <w:rPr>
          <w:sz w:val="24"/>
          <w:szCs w:val="24"/>
          <w:lang w:val="ba-RU"/>
        </w:rPr>
        <w:t>У нас во дворе</w:t>
      </w:r>
      <w:r>
        <w:rPr>
          <w:sz w:val="24"/>
          <w:szCs w:val="24"/>
        </w:rPr>
        <w:t>»</w:t>
      </w:r>
      <w:r>
        <w:rPr>
          <w:sz w:val="24"/>
          <w:szCs w:val="24"/>
          <w:lang w:val="ba-RU"/>
        </w:rPr>
        <w:t xml:space="preserve">, </w:t>
      </w:r>
      <w:r>
        <w:rPr>
          <w:sz w:val="24"/>
          <w:szCs w:val="24"/>
        </w:rPr>
        <w:t>«</w:t>
      </w:r>
      <w:r>
        <w:rPr>
          <w:sz w:val="24"/>
          <w:szCs w:val="24"/>
          <w:lang w:val="ba-RU"/>
        </w:rPr>
        <w:t>Уфа – столица Башкортостана</w:t>
      </w:r>
      <w:r>
        <w:rPr>
          <w:sz w:val="24"/>
          <w:szCs w:val="24"/>
        </w:rPr>
        <w:t>»</w:t>
      </w:r>
      <w:r>
        <w:rPr>
          <w:sz w:val="24"/>
          <w:szCs w:val="24"/>
          <w:lang w:val="ba-RU"/>
        </w:rPr>
        <w:t>.</w:t>
      </w:r>
    </w:p>
    <w:p>
      <w:pPr>
        <w:tabs>
          <w:tab w:val="left" w:pos="1134"/>
        </w:tabs>
        <w:spacing w:after="0" w:line="240" w:lineRule="auto"/>
        <w:ind w:firstLine="284"/>
        <w:jc w:val="both"/>
        <w:rPr>
          <w:sz w:val="24"/>
          <w:szCs w:val="24"/>
          <w:lang w:val="ba-RU"/>
        </w:rPr>
      </w:pPr>
      <w:r>
        <w:rPr>
          <w:sz w:val="24"/>
          <w:szCs w:val="24"/>
          <w:lang w:val="ba-RU"/>
        </w:rPr>
        <w:t xml:space="preserve">Буквы </w:t>
      </w:r>
      <w:r>
        <w:rPr>
          <w:i/>
          <w:sz w:val="24"/>
          <w:szCs w:val="24"/>
          <w:lang w:val="ba-RU"/>
        </w:rPr>
        <w:t>Шш–Жж, Чч–Щщ, Хх, Цц.</w:t>
      </w:r>
      <w:r>
        <w:rPr>
          <w:sz w:val="24"/>
          <w:szCs w:val="24"/>
          <w:lang w:val="ba-RU"/>
        </w:rPr>
        <w:t xml:space="preserve"> Твердый знак (</w:t>
      </w:r>
      <w:r>
        <w:rPr>
          <w:i/>
          <w:sz w:val="24"/>
          <w:szCs w:val="24"/>
          <w:lang w:val="ba-RU"/>
        </w:rPr>
        <w:t>ъ</w:t>
      </w:r>
      <w:r>
        <w:rPr>
          <w:sz w:val="24"/>
          <w:szCs w:val="24"/>
          <w:lang w:val="ba-RU"/>
        </w:rPr>
        <w:t>), мягкий знак (</w:t>
      </w:r>
      <w:r>
        <w:rPr>
          <w:i/>
          <w:sz w:val="24"/>
          <w:szCs w:val="24"/>
          <w:lang w:val="ba-RU"/>
        </w:rPr>
        <w:t>ь</w:t>
      </w:r>
      <w:r>
        <w:rPr>
          <w:sz w:val="24"/>
          <w:szCs w:val="24"/>
          <w:lang w:val="ba-RU"/>
        </w:rPr>
        <w:t xml:space="preserve">). </w:t>
      </w:r>
      <w:r>
        <w:rPr>
          <w:iCs/>
          <w:sz w:val="24"/>
          <w:szCs w:val="24"/>
          <w:lang w:val="ba-RU"/>
        </w:rPr>
        <w:t>Развитие речи</w:t>
      </w:r>
      <w:r>
        <w:rPr>
          <w:sz w:val="24"/>
          <w:szCs w:val="24"/>
          <w:lang w:val="ba-RU"/>
        </w:rPr>
        <w:t xml:space="preserve">. Сюжетные картинки </w:t>
      </w:r>
      <w:r>
        <w:rPr>
          <w:sz w:val="24"/>
          <w:szCs w:val="24"/>
        </w:rPr>
        <w:t>«</w:t>
      </w:r>
      <w:r>
        <w:rPr>
          <w:sz w:val="24"/>
          <w:szCs w:val="24"/>
          <w:lang w:val="ba-RU"/>
        </w:rPr>
        <w:t>Я люблю природу</w:t>
      </w:r>
      <w:r>
        <w:rPr>
          <w:sz w:val="24"/>
          <w:szCs w:val="24"/>
        </w:rPr>
        <w:t>»</w:t>
      </w:r>
      <w:r>
        <w:rPr>
          <w:sz w:val="24"/>
          <w:szCs w:val="24"/>
          <w:lang w:val="ba-RU"/>
        </w:rPr>
        <w:t xml:space="preserve">. С. Михалков, сказка </w:t>
      </w:r>
      <w:r>
        <w:rPr>
          <w:sz w:val="24"/>
          <w:szCs w:val="24"/>
        </w:rPr>
        <w:t>«</w:t>
      </w:r>
      <w:r>
        <w:rPr>
          <w:sz w:val="24"/>
          <w:szCs w:val="24"/>
          <w:lang w:val="ba-RU"/>
        </w:rPr>
        <w:t>Осел и бобр</w:t>
      </w:r>
      <w:r>
        <w:rPr>
          <w:sz w:val="24"/>
          <w:szCs w:val="24"/>
        </w:rPr>
        <w:t>»</w:t>
      </w:r>
      <w:r>
        <w:rPr>
          <w:sz w:val="24"/>
          <w:szCs w:val="24"/>
          <w:lang w:val="ba-RU"/>
        </w:rPr>
        <w:t>.</w:t>
      </w:r>
    </w:p>
    <w:p>
      <w:pPr>
        <w:tabs>
          <w:tab w:val="left" w:pos="1134"/>
        </w:tabs>
        <w:spacing w:after="0" w:line="240" w:lineRule="auto"/>
        <w:ind w:firstLine="284"/>
        <w:jc w:val="both"/>
        <w:rPr>
          <w:sz w:val="24"/>
          <w:szCs w:val="24"/>
          <w:lang w:val="ba-RU"/>
        </w:rPr>
      </w:pPr>
      <w:r>
        <w:rPr>
          <w:sz w:val="24"/>
          <w:szCs w:val="24"/>
          <w:lang w:val="ba-RU"/>
        </w:rPr>
        <w:t>Башкирский алфавит (42 буквы). Практическое применение алфавита.</w:t>
      </w:r>
    </w:p>
    <w:p>
      <w:pPr>
        <w:pStyle w:val="4"/>
        <w:widowControl/>
        <w:tabs>
          <w:tab w:val="left" w:pos="-142"/>
          <w:tab w:val="left" w:pos="1134"/>
        </w:tabs>
        <w:spacing w:line="240" w:lineRule="auto"/>
        <w:ind w:right="-1" w:firstLine="284"/>
        <w:rPr>
          <w:rFonts w:ascii="Times New Roman" w:hAnsi="Times New Roman" w:cs="Times New Roman"/>
          <w:lang w:val="ba-RU"/>
        </w:rPr>
      </w:pPr>
      <w:r>
        <w:rPr>
          <w:rFonts w:ascii="Times New Roman" w:hAnsi="Times New Roman" w:cs="Times New Roman"/>
          <w:b/>
          <w:lang w:val="ba-RU"/>
        </w:rPr>
        <w:t xml:space="preserve">Чтение. </w:t>
      </w:r>
      <w:r>
        <w:rPr>
          <w:rFonts w:ascii="Times New Roman" w:hAnsi="Times New Roman" w:cs="Times New Roman"/>
          <w:lang w:val="ba-RU"/>
        </w:rPr>
        <w:t>Чтение слова с ориентацией на гласный звук. Плавное 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стихотворения.</w:t>
      </w:r>
    </w:p>
    <w:p>
      <w:pPr>
        <w:pStyle w:val="4"/>
        <w:widowControl/>
        <w:tabs>
          <w:tab w:val="left" w:pos="-142"/>
          <w:tab w:val="left" w:pos="1134"/>
        </w:tabs>
        <w:spacing w:line="240" w:lineRule="auto"/>
        <w:ind w:right="-1" w:firstLine="284"/>
        <w:rPr>
          <w:rFonts w:ascii="Times New Roman" w:hAnsi="Times New Roman" w:cs="Times New Roman"/>
          <w:highlight w:val="magenta"/>
        </w:rPr>
      </w:pPr>
      <w:r>
        <w:rPr>
          <w:rFonts w:ascii="Times New Roman" w:hAnsi="Times New Roman" w:cs="Times New Roman"/>
          <w:b/>
          <w:lang w:val="ba-RU"/>
        </w:rPr>
        <w:t xml:space="preserve">Письмо. </w:t>
      </w:r>
      <w:r>
        <w:rPr>
          <w:rFonts w:ascii="Times New Roman" w:hAnsi="Times New Roman" w:cs="Times New Roman"/>
          <w:lang w:val="ba-RU"/>
        </w:rPr>
        <w:t>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 слов, предложения и текста. Письмо под диктовку (обучающий диктант). Пробел между словами. Перенос слова. Списывание слогов, слов, предложений (для начала из трёх слов).</w:t>
      </w:r>
    </w:p>
    <w:p>
      <w:pPr>
        <w:pStyle w:val="4"/>
        <w:widowControl/>
        <w:tabs>
          <w:tab w:val="left" w:pos="-142"/>
          <w:tab w:val="left" w:pos="1134"/>
        </w:tabs>
        <w:spacing w:after="240" w:line="240" w:lineRule="auto"/>
        <w:ind w:right="-1" w:firstLine="284"/>
        <w:rPr>
          <w:rFonts w:ascii="Times New Roman" w:hAnsi="Times New Roman" w:cs="Times New Roman"/>
          <w:b/>
        </w:rPr>
      </w:pPr>
      <w:r>
        <w:rPr>
          <w:rFonts w:ascii="Times New Roman" w:hAnsi="Times New Roman" w:cs="Times New Roman"/>
          <w:b/>
          <w:lang w:val="ba-RU"/>
        </w:rPr>
        <w:t xml:space="preserve">Орфография и пунктуация. </w:t>
      </w:r>
      <w:r>
        <w:rPr>
          <w:rFonts w:ascii="Times New Roman" w:hAnsi="Times New Roman" w:cs="Times New Roman"/>
          <w:lang w:val="ba-RU"/>
        </w:rPr>
        <w:t>Правильное соединение букв слова, раздельное написание слов. Заглавная буква в начале предложения. Перенос слова. Знаки препинания в конце предложения (точка, вопрос).</w:t>
      </w:r>
    </w:p>
    <w:p>
      <w:pPr>
        <w:pStyle w:val="4"/>
        <w:widowControl/>
        <w:tabs>
          <w:tab w:val="left" w:pos="-142"/>
          <w:tab w:val="left" w:pos="1134"/>
        </w:tabs>
        <w:spacing w:line="240" w:lineRule="auto"/>
        <w:ind w:right="-1"/>
        <w:jc w:val="center"/>
        <w:rPr>
          <w:rFonts w:ascii="Times New Roman" w:hAnsi="Times New Roman" w:cs="Times New Roman"/>
          <w:b/>
          <w:lang w:val="ba-RU"/>
        </w:rPr>
      </w:pPr>
      <w:r>
        <w:rPr>
          <w:rFonts w:ascii="Times New Roman" w:hAnsi="Times New Roman" w:cs="Times New Roman"/>
          <w:b/>
          <w:lang w:val="ba-RU"/>
        </w:rPr>
        <w:t>Систематический курс</w:t>
      </w:r>
    </w:p>
    <w:p>
      <w:pPr>
        <w:pStyle w:val="4"/>
        <w:widowControl/>
        <w:tabs>
          <w:tab w:val="left" w:pos="-142"/>
          <w:tab w:val="left" w:pos="1134"/>
        </w:tabs>
        <w:spacing w:line="240" w:lineRule="auto"/>
        <w:ind w:right="-1" w:firstLine="284"/>
        <w:rPr>
          <w:rFonts w:ascii="Times New Roman" w:hAnsi="Times New Roman" w:cs="Times New Roman"/>
        </w:rPr>
      </w:pPr>
      <w:r>
        <w:rPr>
          <w:rFonts w:ascii="Times New Roman" w:hAnsi="Times New Roman" w:cs="Times New Roman"/>
          <w:b/>
          <w:lang w:val="ba-RU"/>
        </w:rPr>
        <w:t xml:space="preserve">Общие сведения о языке. </w:t>
      </w:r>
      <w:r>
        <w:rPr>
          <w:rFonts w:ascii="Times New Roman" w:hAnsi="Times New Roman" w:cs="Times New Roman"/>
        </w:rPr>
        <w:t>Речь и общение. Язык – средство общения. Диалог. Развитие речи. Иллюстрация учебника. Ответы на вопросы.</w:t>
      </w:r>
    </w:p>
    <w:p>
      <w:pPr>
        <w:tabs>
          <w:tab w:val="left" w:pos="1134"/>
        </w:tabs>
        <w:spacing w:after="0" w:line="240" w:lineRule="auto"/>
        <w:ind w:firstLine="284"/>
        <w:jc w:val="both"/>
        <w:rPr>
          <w:sz w:val="24"/>
          <w:szCs w:val="24"/>
          <w:lang w:val="ba-RU"/>
        </w:rPr>
      </w:pPr>
      <w:r>
        <w:rPr>
          <w:b/>
          <w:sz w:val="24"/>
          <w:szCs w:val="24"/>
          <w:lang w:val="ba-RU"/>
        </w:rPr>
        <w:t>Фонетика</w:t>
      </w:r>
      <w:r>
        <w:rPr>
          <w:sz w:val="24"/>
          <w:szCs w:val="24"/>
          <w:lang w:val="ba-RU"/>
        </w:rPr>
        <w:t xml:space="preserve">. </w:t>
      </w:r>
      <w:r>
        <w:rPr>
          <w:b/>
          <w:sz w:val="24"/>
          <w:szCs w:val="24"/>
          <w:lang w:val="ba-RU"/>
        </w:rPr>
        <w:t xml:space="preserve">Графика. </w:t>
      </w:r>
      <w:r>
        <w:rPr>
          <w:sz w:val="24"/>
          <w:szCs w:val="24"/>
        </w:rPr>
        <w:t>Повторение: а</w:t>
      </w:r>
      <w:r>
        <w:rPr>
          <w:sz w:val="24"/>
          <w:szCs w:val="24"/>
          <w:lang w:val="ba-RU"/>
        </w:rPr>
        <w:t>лфавит, названия букв, п</w:t>
      </w:r>
      <w:r>
        <w:rPr>
          <w:rStyle w:val="65"/>
          <w:rFonts w:ascii="Times New Roman" w:hAnsi="Times New Roman" w:cs="Times New Roman"/>
          <w:bCs/>
          <w:iCs/>
          <w:sz w:val="24"/>
          <w:szCs w:val="24"/>
          <w:lang w:val="be-BY"/>
        </w:rPr>
        <w:t>орядок букв в алфавите,</w:t>
      </w:r>
      <w:r>
        <w:rPr>
          <w:sz w:val="24"/>
          <w:szCs w:val="24"/>
          <w:lang w:val="ba-RU"/>
        </w:rPr>
        <w:t xml:space="preserve"> звук и буква; согласные и гласные звуки. Мягкие и твёрдые гласные звуки. Согласные башкирского и русского языков (сравнение, сопоставление). Таблицы звуков.</w:t>
      </w:r>
    </w:p>
    <w:p>
      <w:pPr>
        <w:tabs>
          <w:tab w:val="left" w:pos="1134"/>
        </w:tabs>
        <w:spacing w:after="0" w:line="240" w:lineRule="auto"/>
        <w:ind w:firstLine="284"/>
        <w:jc w:val="both"/>
        <w:rPr>
          <w:sz w:val="24"/>
          <w:szCs w:val="24"/>
          <w:lang w:val="be-BY"/>
        </w:rPr>
      </w:pPr>
      <w:r>
        <w:rPr>
          <w:rStyle w:val="65"/>
          <w:rFonts w:ascii="Times New Roman" w:hAnsi="Times New Roman" w:cs="Times New Roman"/>
          <w:b/>
          <w:bCs/>
          <w:iCs/>
          <w:sz w:val="24"/>
          <w:szCs w:val="24"/>
          <w:lang w:val="be-BY"/>
        </w:rPr>
        <w:t xml:space="preserve">Синтаксис. Лексика. </w:t>
      </w:r>
      <w:r>
        <w:rPr>
          <w:sz w:val="24"/>
          <w:szCs w:val="24"/>
          <w:lang w:val="ba-RU"/>
        </w:rPr>
        <w:t>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w:t>
      </w:r>
      <w:r>
        <w:rPr>
          <w:i/>
          <w:sz w:val="24"/>
          <w:szCs w:val="24"/>
          <w:lang w:val="ba-RU"/>
        </w:rPr>
        <w:t>һәм, менән; ғына-ҡына, генә-кенә</w:t>
      </w:r>
      <w:r>
        <w:rPr>
          <w:sz w:val="24"/>
          <w:szCs w:val="24"/>
          <w:lang w:val="ba-RU"/>
        </w:rPr>
        <w:t xml:space="preserve">) в устной и письменной речи. </w:t>
      </w:r>
      <w:r>
        <w:rPr>
          <w:iCs/>
          <w:sz w:val="24"/>
          <w:szCs w:val="24"/>
          <w:lang w:val="ba-RU"/>
        </w:rPr>
        <w:t xml:space="preserve">Развитие речи: </w:t>
      </w:r>
      <w:r>
        <w:rPr>
          <w:sz w:val="24"/>
          <w:szCs w:val="24"/>
          <w:lang w:val="ba-RU"/>
        </w:rPr>
        <w:t>иллюстрации учебника, тексты.</w:t>
      </w:r>
    </w:p>
    <w:p>
      <w:pPr>
        <w:pStyle w:val="4"/>
        <w:widowControl/>
        <w:tabs>
          <w:tab w:val="left" w:pos="-142"/>
          <w:tab w:val="left" w:pos="1134"/>
        </w:tabs>
        <w:spacing w:line="240" w:lineRule="auto"/>
        <w:ind w:right="-1" w:firstLine="284"/>
        <w:rPr>
          <w:rFonts w:ascii="Times New Roman" w:hAnsi="Times New Roman" w:cs="Times New Roman"/>
          <w:lang w:val="ba-RU"/>
        </w:rPr>
      </w:pPr>
      <w:r>
        <w:rPr>
          <w:rFonts w:ascii="Times New Roman" w:hAnsi="Times New Roman" w:cs="Times New Roman"/>
          <w:b/>
          <w:lang w:val="ba-RU"/>
        </w:rPr>
        <w:t xml:space="preserve">Орфоэпия. </w:t>
      </w:r>
      <w:r>
        <w:rPr>
          <w:rFonts w:ascii="Times New Roman" w:hAnsi="Times New Roman" w:cs="Times New Roman"/>
          <w:lang w:val="ba-RU"/>
        </w:rPr>
        <w:t>Произношение звуков и сочетаний звуков в словах. Специфический характер ударения в башкирских словах.</w:t>
      </w:r>
    </w:p>
    <w:p>
      <w:pPr>
        <w:tabs>
          <w:tab w:val="left" w:pos="1134"/>
        </w:tabs>
        <w:spacing w:after="0" w:line="240" w:lineRule="auto"/>
        <w:ind w:firstLine="284"/>
        <w:jc w:val="both"/>
        <w:rPr>
          <w:sz w:val="24"/>
          <w:szCs w:val="24"/>
          <w:lang w:val="ba-RU"/>
        </w:rPr>
      </w:pPr>
      <w:r>
        <w:rPr>
          <w:sz w:val="24"/>
          <w:szCs w:val="24"/>
          <w:lang w:val="ba-RU"/>
        </w:rPr>
        <w:t xml:space="preserve">Слова, состоящие только из твёрдых </w:t>
      </w:r>
      <w:r>
        <w:rPr>
          <w:sz w:val="24"/>
          <w:szCs w:val="24"/>
        </w:rPr>
        <w:t>[а], [о], [у], [ы] или только из мягких [</w:t>
      </w:r>
      <w:r>
        <w:rPr>
          <w:sz w:val="24"/>
          <w:szCs w:val="24"/>
          <w:lang w:val="ba-RU"/>
        </w:rPr>
        <w:t>ә</w:t>
      </w:r>
      <w:r>
        <w:rPr>
          <w:sz w:val="24"/>
          <w:szCs w:val="24"/>
        </w:rPr>
        <w:t>]</w:t>
      </w:r>
      <w:r>
        <w:rPr>
          <w:sz w:val="24"/>
          <w:szCs w:val="24"/>
          <w:lang w:val="ba-RU"/>
        </w:rPr>
        <w:t xml:space="preserve">, </w:t>
      </w:r>
      <w:r>
        <w:rPr>
          <w:sz w:val="24"/>
          <w:szCs w:val="24"/>
        </w:rPr>
        <w:t>[</w:t>
      </w:r>
      <w:r>
        <w:rPr>
          <w:sz w:val="24"/>
          <w:szCs w:val="24"/>
          <w:lang w:val="ba-RU"/>
        </w:rPr>
        <w:t>ө</w:t>
      </w:r>
      <w:r>
        <w:rPr>
          <w:sz w:val="24"/>
          <w:szCs w:val="24"/>
        </w:rPr>
        <w:t>]</w:t>
      </w:r>
      <w:r>
        <w:rPr>
          <w:sz w:val="24"/>
          <w:szCs w:val="24"/>
          <w:lang w:val="ba-RU"/>
        </w:rPr>
        <w:t xml:space="preserve">, </w:t>
      </w:r>
      <w:r>
        <w:rPr>
          <w:sz w:val="24"/>
          <w:szCs w:val="24"/>
        </w:rPr>
        <w:t>[</w:t>
      </w:r>
      <w:r>
        <w:rPr>
          <w:sz w:val="24"/>
          <w:szCs w:val="24"/>
          <w:lang w:val="ba-RU"/>
        </w:rPr>
        <w:t>ү</w:t>
      </w:r>
      <w:r>
        <w:rPr>
          <w:sz w:val="24"/>
          <w:szCs w:val="24"/>
        </w:rPr>
        <w:t>]</w:t>
      </w:r>
      <w:r>
        <w:rPr>
          <w:sz w:val="24"/>
          <w:szCs w:val="24"/>
          <w:lang w:val="ba-RU"/>
        </w:rPr>
        <w:t xml:space="preserve">, </w:t>
      </w:r>
      <w:r>
        <w:rPr>
          <w:sz w:val="24"/>
          <w:szCs w:val="24"/>
        </w:rPr>
        <w:t>[</w:t>
      </w:r>
      <w:r>
        <w:rPr>
          <w:sz w:val="24"/>
          <w:szCs w:val="24"/>
          <w:lang w:val="ba-RU"/>
        </w:rPr>
        <w:t>и</w:t>
      </w:r>
      <w:r>
        <w:rPr>
          <w:sz w:val="24"/>
          <w:szCs w:val="24"/>
        </w:rPr>
        <w:t>]</w:t>
      </w:r>
      <w:r>
        <w:rPr>
          <w:sz w:val="24"/>
          <w:szCs w:val="24"/>
          <w:lang w:val="ba-RU"/>
        </w:rPr>
        <w:t xml:space="preserve">, </w:t>
      </w:r>
      <w:r>
        <w:rPr>
          <w:sz w:val="24"/>
          <w:szCs w:val="24"/>
        </w:rPr>
        <w:t>[</w:t>
      </w:r>
      <w:r>
        <w:rPr>
          <w:sz w:val="24"/>
          <w:szCs w:val="24"/>
          <w:lang w:val="ba-RU"/>
        </w:rPr>
        <w:t>э</w:t>
      </w:r>
      <w:r>
        <w:rPr>
          <w:sz w:val="24"/>
          <w:szCs w:val="24"/>
        </w:rPr>
        <w:t>]</w:t>
      </w:r>
      <w:r>
        <w:rPr>
          <w:sz w:val="24"/>
          <w:szCs w:val="24"/>
          <w:lang w:val="ba-RU"/>
        </w:rPr>
        <w:t xml:space="preserve"> (е) гласных звуков (закон сингармонизма, без термина, ознакомительно).</w:t>
      </w:r>
    </w:p>
    <w:p>
      <w:pPr>
        <w:pStyle w:val="4"/>
        <w:widowControl/>
        <w:tabs>
          <w:tab w:val="left" w:pos="-142"/>
          <w:tab w:val="left" w:pos="1134"/>
        </w:tabs>
        <w:spacing w:line="240" w:lineRule="auto"/>
        <w:ind w:right="-1" w:firstLine="284"/>
        <w:rPr>
          <w:rFonts w:ascii="Times New Roman" w:hAnsi="Times New Roman" w:cs="Times New Roman"/>
          <w:b/>
          <w:lang w:val="ba-RU"/>
        </w:rPr>
      </w:pPr>
      <w:r>
        <w:rPr>
          <w:rFonts w:ascii="Times New Roman" w:hAnsi="Times New Roman" w:cs="Times New Roman"/>
          <w:b/>
          <w:lang w:val="ba-RU"/>
        </w:rPr>
        <w:t xml:space="preserve">Орфография и пунктуация. </w:t>
      </w:r>
      <w:r>
        <w:rPr>
          <w:rFonts w:ascii="Times New Roman" w:hAnsi="Times New Roman" w:cs="Times New Roman"/>
          <w:lang w:val="ba-RU"/>
        </w:rPr>
        <w:t>Правописание слов: правильное соединение букв слова, раздельное написание слов. Заглавная буква в начале предложения. Заглавная буква в моём имени и фамилии. Небуквенные графические средства: пробел между словами, знак переноса</w:t>
      </w:r>
      <w:r>
        <w:rPr>
          <w:rFonts w:ascii="Times New Roman" w:hAnsi="Times New Roman" w:cs="Times New Roman"/>
          <w:b/>
          <w:lang w:val="ba-RU"/>
        </w:rPr>
        <w:t xml:space="preserve">. </w:t>
      </w:r>
      <w:r>
        <w:rPr>
          <w:rFonts w:ascii="Times New Roman" w:hAnsi="Times New Roman" w:cs="Times New Roman"/>
          <w:lang w:val="ba-RU"/>
        </w:rPr>
        <w:t>Перенос слова. Знаки препинания (точка, вопросительный знак) в конце предложения.</w:t>
      </w:r>
    </w:p>
    <w:p>
      <w:pPr>
        <w:pStyle w:val="4"/>
        <w:widowControl/>
        <w:tabs>
          <w:tab w:val="left" w:pos="-142"/>
          <w:tab w:val="left" w:pos="1134"/>
        </w:tabs>
        <w:spacing w:line="240" w:lineRule="auto"/>
        <w:ind w:right="-1" w:firstLine="284"/>
        <w:rPr>
          <w:rFonts w:ascii="Times New Roman" w:hAnsi="Times New Roman" w:cs="Times New Roman"/>
          <w:b/>
          <w:lang w:val="ba-RU"/>
        </w:rPr>
      </w:pPr>
      <w:r>
        <w:rPr>
          <w:rFonts w:ascii="Times New Roman" w:hAnsi="Times New Roman" w:cs="Times New Roman"/>
          <w:b/>
          <w:lang w:val="ba-RU"/>
        </w:rPr>
        <w:t xml:space="preserve">Развитие речи. </w:t>
      </w:r>
      <w:r>
        <w:rPr>
          <w:rFonts w:ascii="Times New Roman" w:hAnsi="Times New Roman" w:cs="Times New Roman"/>
          <w:lang w:val="ba-RU"/>
        </w:rPr>
        <w:t>Общение с учителем, со сверстниками. Ответ на обращение. Составление предложений, небольших текстов по сюжету картин, иллюстраций, материалам учебника. Работа с текстами учебника. Наблюдение за объектами, явлениями природы и пересказ увиденного на родном языке.</w:t>
      </w:r>
    </w:p>
    <w:p>
      <w:pPr>
        <w:pStyle w:val="4"/>
        <w:widowControl/>
        <w:tabs>
          <w:tab w:val="left" w:pos="-142"/>
          <w:tab w:val="left" w:pos="1134"/>
        </w:tabs>
        <w:spacing w:line="240" w:lineRule="auto"/>
        <w:ind w:right="-1" w:firstLine="284"/>
        <w:rPr>
          <w:rStyle w:val="65"/>
          <w:rFonts w:ascii="Times New Roman" w:hAnsi="Times New Roman" w:cs="Times New Roman"/>
          <w:b/>
          <w:bCs/>
          <w:sz w:val="24"/>
          <w:szCs w:val="24"/>
          <w:lang w:val="be-BY"/>
        </w:rPr>
      </w:pPr>
      <w:r>
        <w:rPr>
          <w:rStyle w:val="65"/>
          <w:rFonts w:ascii="Times New Roman" w:hAnsi="Times New Roman" w:cs="Times New Roman"/>
          <w:b/>
          <w:bCs/>
          <w:sz w:val="24"/>
          <w:szCs w:val="24"/>
          <w:lang w:val="be-BY"/>
        </w:rPr>
        <w:t>Виды речевой деятельности</w:t>
      </w:r>
    </w:p>
    <w:p>
      <w:pPr>
        <w:pStyle w:val="4"/>
        <w:widowControl/>
        <w:tabs>
          <w:tab w:val="left" w:pos="-142"/>
          <w:tab w:val="left" w:pos="1134"/>
        </w:tabs>
        <w:spacing w:line="240" w:lineRule="auto"/>
        <w:ind w:right="-1" w:firstLine="284"/>
        <w:rPr>
          <w:rStyle w:val="65"/>
          <w:rFonts w:ascii="Times New Roman" w:hAnsi="Times New Roman" w:cs="Times New Roman"/>
          <w:sz w:val="24"/>
          <w:szCs w:val="24"/>
          <w:lang w:val="be-BY"/>
        </w:rPr>
      </w:pPr>
      <w:r>
        <w:rPr>
          <w:rStyle w:val="65"/>
          <w:rFonts w:ascii="Times New Roman" w:hAnsi="Times New Roman" w:cs="Times New Roman"/>
          <w:i/>
          <w:sz w:val="24"/>
          <w:szCs w:val="24"/>
          <w:lang w:val="be-BY"/>
        </w:rPr>
        <w:t>Слушание</w:t>
      </w:r>
      <w:r>
        <w:rPr>
          <w:rStyle w:val="65"/>
          <w:rFonts w:ascii="Times New Roman" w:hAnsi="Times New Roman" w:cs="Times New Roman"/>
          <w:bCs/>
          <w:iCs/>
          <w:sz w:val="24"/>
          <w:szCs w:val="24"/>
          <w:lang w:val="be-BY"/>
        </w:rPr>
        <w:t>. Интонирование звуков речи. Составление звуковой модели слов. С</w:t>
      </w:r>
      <w:r>
        <w:rPr>
          <w:rStyle w:val="65"/>
          <w:rFonts w:ascii="Times New Roman" w:hAnsi="Times New Roman" w:cs="Times New Roman"/>
          <w:sz w:val="24"/>
          <w:szCs w:val="24"/>
          <w:lang w:val="be-BY"/>
        </w:rPr>
        <w:t>лушание говорящего (учителя, одноклассников). Понимание и осознание прочитанного учителем текста. Устное составление высказываний с опорой на иллюстрации, задания учебника. Заучивание стихотворений, рассказывание сказок и т.д.</w:t>
      </w:r>
    </w:p>
    <w:p>
      <w:pPr>
        <w:pStyle w:val="61"/>
        <w:widowControl/>
        <w:tabs>
          <w:tab w:val="left" w:pos="-142"/>
          <w:tab w:val="left" w:pos="1134"/>
        </w:tabs>
        <w:spacing w:line="240" w:lineRule="auto"/>
        <w:ind w:right="-1" w:firstLine="284"/>
        <w:rPr>
          <w:rStyle w:val="65"/>
          <w:rFonts w:ascii="Times New Roman" w:hAnsi="Times New Roman" w:cs="Times New Roman"/>
          <w:sz w:val="24"/>
          <w:szCs w:val="24"/>
          <w:lang w:val="be-BY"/>
        </w:rPr>
      </w:pPr>
      <w:r>
        <w:rPr>
          <w:rStyle w:val="65"/>
          <w:rFonts w:ascii="Times New Roman" w:hAnsi="Times New Roman" w:cs="Times New Roman"/>
          <w:i/>
          <w:sz w:val="24"/>
          <w:szCs w:val="24"/>
          <w:lang w:val="be-BY"/>
        </w:rPr>
        <w:t>Говорение.</w:t>
      </w:r>
      <w:r>
        <w:rPr>
          <w:rStyle w:val="65"/>
          <w:rFonts w:ascii="Times New Roman" w:hAnsi="Times New Roman" w:cs="Times New Roman"/>
          <w:b/>
          <w:bCs/>
          <w:iCs/>
          <w:sz w:val="24"/>
          <w:szCs w:val="24"/>
          <w:lang w:val="be-BY"/>
        </w:rPr>
        <w:t xml:space="preserve"> </w:t>
      </w:r>
      <w:r>
        <w:rPr>
          <w:rFonts w:ascii="Times New Roman" w:hAnsi="Times New Roman" w:cs="Times New Roman"/>
        </w:rPr>
        <w:t xml:space="preserve">Первоначальное понятие о слове. Предмет и слово. </w:t>
      </w:r>
      <w:r>
        <w:rPr>
          <w:rStyle w:val="65"/>
          <w:rFonts w:ascii="Times New Roman" w:hAnsi="Times New Roman" w:cs="Times New Roman"/>
          <w:bCs/>
          <w:iCs/>
          <w:sz w:val="24"/>
          <w:szCs w:val="24"/>
          <w:lang w:val="be-BY"/>
        </w:rPr>
        <w:t xml:space="preserve">Называние предметов, объектов окружающей действительности, рассказ по иллюстрациям, картинкам учебника на родном языке. </w:t>
      </w:r>
      <w:r>
        <w:rPr>
          <w:rStyle w:val="65"/>
          <w:rFonts w:ascii="Times New Roman" w:hAnsi="Times New Roman" w:cs="Times New Roman"/>
          <w:sz w:val="24"/>
          <w:szCs w:val="24"/>
          <w:lang w:val="be-BY"/>
        </w:rPr>
        <w:t>Выбор средств, при</w:t>
      </w:r>
      <w:r>
        <w:rPr>
          <w:rStyle w:val="65"/>
          <w:rFonts w:ascii="Times New Roman" w:hAnsi="Times New Roman" w:cs="Times New Roman"/>
          <w:sz w:val="24"/>
          <w:szCs w:val="24"/>
        </w:rPr>
        <w:t>емов общения</w:t>
      </w:r>
      <w:r>
        <w:rPr>
          <w:rStyle w:val="65"/>
          <w:rFonts w:ascii="Times New Roman" w:hAnsi="Times New Roman" w:cs="Times New Roman"/>
          <w:sz w:val="24"/>
          <w:szCs w:val="24"/>
          <w:lang w:val="be-BY"/>
        </w:rPr>
        <w:t xml:space="preserve"> (диалог, дискуссия). Общение со сверстниками (диалог), поддержка диалога на родном языке.</w:t>
      </w:r>
    </w:p>
    <w:p>
      <w:pPr>
        <w:pStyle w:val="61"/>
        <w:widowControl/>
        <w:tabs>
          <w:tab w:val="left" w:pos="-142"/>
          <w:tab w:val="left" w:pos="1134"/>
        </w:tabs>
        <w:spacing w:line="240" w:lineRule="auto"/>
        <w:ind w:right="-1" w:firstLine="284"/>
        <w:rPr>
          <w:rStyle w:val="65"/>
          <w:rFonts w:ascii="Times New Roman" w:hAnsi="Times New Roman" w:cs="Times New Roman"/>
          <w:b/>
          <w:bCs/>
          <w:sz w:val="24"/>
          <w:szCs w:val="24"/>
          <w:lang w:val="be-BY"/>
        </w:rPr>
      </w:pPr>
      <w:r>
        <w:rPr>
          <w:rStyle w:val="65"/>
          <w:rFonts w:ascii="Times New Roman" w:hAnsi="Times New Roman" w:cs="Times New Roman"/>
          <w:i/>
          <w:iCs/>
          <w:sz w:val="24"/>
          <w:szCs w:val="24"/>
          <w:lang w:val="be-BY"/>
        </w:rPr>
        <w:t>Чтение.</w:t>
      </w:r>
      <w:r>
        <w:rPr>
          <w:rStyle w:val="65"/>
          <w:rFonts w:ascii="Times New Roman" w:hAnsi="Times New Roman" w:cs="Times New Roman"/>
          <w:b/>
          <w:bCs/>
          <w:sz w:val="24"/>
          <w:szCs w:val="24"/>
          <w:lang w:val="be-BY"/>
        </w:rPr>
        <w:t xml:space="preserve"> </w:t>
      </w:r>
      <w:r>
        <w:rPr>
          <w:rStyle w:val="65"/>
          <w:rFonts w:ascii="Times New Roman" w:hAnsi="Times New Roman" w:cs="Times New Roman"/>
          <w:sz w:val="24"/>
          <w:szCs w:val="24"/>
          <w:lang w:val="be-BY"/>
        </w:rPr>
        <w:t>Чтение слогов, слов, предложений, текстов. Осознанное чтение условия задания, алгоритма выполнения работы. Чтение слов по графической звуковой модели учебника. Осознанное чтение предложений целыми словами. Осознанное чтение текста. Работа над смыслом прочитанного, переработка информации, обобщение.</w:t>
      </w:r>
    </w:p>
    <w:p>
      <w:pPr>
        <w:pStyle w:val="61"/>
        <w:widowControl/>
        <w:tabs>
          <w:tab w:val="left" w:pos="-142"/>
          <w:tab w:val="left" w:pos="1134"/>
        </w:tabs>
        <w:spacing w:line="240" w:lineRule="auto"/>
        <w:ind w:right="-1" w:firstLine="284"/>
        <w:rPr>
          <w:rStyle w:val="65"/>
          <w:rFonts w:ascii="Times New Roman" w:hAnsi="Times New Roman" w:cs="Times New Roman"/>
          <w:sz w:val="24"/>
          <w:szCs w:val="24"/>
          <w:lang w:val="be-BY"/>
        </w:rPr>
      </w:pPr>
      <w:r>
        <w:rPr>
          <w:rStyle w:val="65"/>
          <w:rFonts w:ascii="Times New Roman" w:hAnsi="Times New Roman" w:cs="Times New Roman"/>
          <w:i/>
          <w:iCs/>
          <w:sz w:val="24"/>
          <w:szCs w:val="24"/>
          <w:lang w:val="be-BY"/>
        </w:rPr>
        <w:t>Письмо.</w:t>
      </w:r>
      <w:r>
        <w:rPr>
          <w:rStyle w:val="65"/>
          <w:rFonts w:ascii="Times New Roman" w:hAnsi="Times New Roman" w:cs="Times New Roman"/>
          <w:b/>
          <w:bCs/>
          <w:sz w:val="24"/>
          <w:szCs w:val="24"/>
          <w:lang w:val="be-BY"/>
        </w:rPr>
        <w:t xml:space="preserve"> </w:t>
      </w:r>
      <w:r>
        <w:rPr>
          <w:rStyle w:val="65"/>
          <w:rFonts w:ascii="Times New Roman" w:hAnsi="Times New Roman" w:cs="Times New Roman"/>
          <w:sz w:val="24"/>
          <w:szCs w:val="24"/>
          <w:lang w:val="be-BY"/>
        </w:rPr>
        <w:t>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pPr>
        <w:pStyle w:val="4"/>
        <w:widowControl/>
        <w:tabs>
          <w:tab w:val="left" w:pos="-142"/>
          <w:tab w:val="left" w:pos="1134"/>
        </w:tabs>
        <w:spacing w:line="240" w:lineRule="auto"/>
        <w:ind w:right="-1" w:firstLine="284"/>
        <w:rPr>
          <w:rFonts w:ascii="Times New Roman" w:hAnsi="Times New Roman" w:cs="Times New Roman"/>
          <w:lang w:val="ba-RU"/>
        </w:rPr>
      </w:pPr>
      <w:r>
        <w:rPr>
          <w:rFonts w:ascii="Times New Roman" w:hAnsi="Times New Roman" w:cs="Times New Roman"/>
          <w:b/>
          <w:lang w:val="ba-RU"/>
        </w:rPr>
        <w:t xml:space="preserve">Практическая работа. </w:t>
      </w:r>
      <w:r>
        <w:rPr>
          <w:rFonts w:ascii="Times New Roman" w:hAnsi="Times New Roman" w:cs="Times New Roman"/>
          <w:lang w:val="ba-RU"/>
        </w:rPr>
        <w:t>Использование алфавита в практической жизни (составление списка фамилий одноклассников своего ряда, своей малой группы) и т. п.</w:t>
      </w:r>
    </w:p>
    <w:p>
      <w:pPr>
        <w:pStyle w:val="4"/>
        <w:widowControl/>
        <w:tabs>
          <w:tab w:val="left" w:pos="-142"/>
          <w:tab w:val="left" w:pos="1134"/>
        </w:tabs>
        <w:spacing w:after="240" w:line="240" w:lineRule="auto"/>
        <w:ind w:right="-1" w:firstLine="284"/>
        <w:rPr>
          <w:rFonts w:ascii="Times New Roman" w:hAnsi="Times New Roman" w:cs="Times New Roman"/>
          <w:lang w:val="ba-RU"/>
        </w:rPr>
      </w:pPr>
      <w:r>
        <w:rPr>
          <w:rFonts w:ascii="Times New Roman" w:hAnsi="Times New Roman" w:cs="Times New Roman"/>
          <w:lang w:val="ba-RU"/>
        </w:rPr>
        <w:t xml:space="preserve">Проектное задание. Выставка </w:t>
      </w:r>
      <w:r>
        <w:rPr>
          <w:rFonts w:ascii="Times New Roman" w:hAnsi="Times New Roman" w:cs="Times New Roman"/>
        </w:rPr>
        <w:t>«</w:t>
      </w:r>
      <w:r>
        <w:rPr>
          <w:rFonts w:ascii="Times New Roman" w:hAnsi="Times New Roman" w:cs="Times New Roman"/>
          <w:lang w:val="ba-RU"/>
        </w:rPr>
        <w:t>Буквенная поляна</w:t>
      </w:r>
      <w:r>
        <w:rPr>
          <w:rFonts w:ascii="Times New Roman" w:hAnsi="Times New Roman" w:cs="Times New Roman"/>
        </w:rPr>
        <w:t>».</w:t>
      </w:r>
      <w:r>
        <w:rPr>
          <w:rFonts w:ascii="Times New Roman" w:hAnsi="Times New Roman" w:cs="Times New Roman"/>
          <w:lang w:val="ba-RU"/>
        </w:rPr>
        <w:t xml:space="preserve"> Выполнение заданий в малых группах или парами.</w:t>
      </w:r>
    </w:p>
    <w:p>
      <w:pPr>
        <w:pStyle w:val="2"/>
        <w:spacing w:before="0" w:after="0"/>
        <w:rPr>
          <w:sz w:val="24"/>
          <w:szCs w:val="24"/>
        </w:rPr>
      </w:pPr>
      <w:bookmarkStart w:id="17" w:name="_Toc107418800"/>
      <w:r>
        <w:rPr>
          <w:sz w:val="24"/>
          <w:szCs w:val="24"/>
        </w:rPr>
        <w:t xml:space="preserve">2 </w:t>
      </w:r>
      <w:r>
        <w:rPr>
          <w:caps w:val="0"/>
          <w:sz w:val="24"/>
          <w:szCs w:val="24"/>
        </w:rPr>
        <w:t>класс</w:t>
      </w:r>
      <w:bookmarkEnd w:id="17"/>
    </w:p>
    <w:p>
      <w:pPr>
        <w:pStyle w:val="4"/>
        <w:widowControl/>
        <w:tabs>
          <w:tab w:val="left" w:pos="-142"/>
          <w:tab w:val="left" w:pos="1134"/>
        </w:tabs>
        <w:spacing w:line="240" w:lineRule="auto"/>
        <w:ind w:right="-1" w:firstLine="284"/>
        <w:rPr>
          <w:rFonts w:ascii="Times New Roman" w:hAnsi="Times New Roman" w:cs="Times New Roman"/>
          <w:lang w:val="ba-RU"/>
        </w:rPr>
      </w:pPr>
      <w:r>
        <w:rPr>
          <w:rFonts w:ascii="Times New Roman" w:hAnsi="Times New Roman" w:cs="Times New Roman"/>
          <w:b/>
        </w:rPr>
        <w:t xml:space="preserve">Общие сведения о языке. </w:t>
      </w:r>
      <w:r>
        <w:rPr>
          <w:rFonts w:ascii="Times New Roman" w:hAnsi="Times New Roman" w:cs="Times New Roman"/>
        </w:rPr>
        <w:t xml:space="preserve">Речь и общение. Язык – как основное средство общения. </w:t>
      </w:r>
      <w:r>
        <w:rPr>
          <w:rFonts w:ascii="Times New Roman" w:hAnsi="Times New Roman" w:cs="Times New Roman"/>
          <w:lang w:val="ba-RU"/>
        </w:rPr>
        <w:t>Диалог. Этикет общения.</w:t>
      </w:r>
    </w:p>
    <w:p>
      <w:pPr>
        <w:tabs>
          <w:tab w:val="left" w:pos="1134"/>
        </w:tabs>
        <w:spacing w:after="0" w:line="240" w:lineRule="auto"/>
        <w:ind w:firstLine="284"/>
        <w:jc w:val="both"/>
        <w:rPr>
          <w:sz w:val="24"/>
          <w:szCs w:val="24"/>
          <w:lang w:eastAsia="ru-RU"/>
        </w:rPr>
      </w:pPr>
      <w:r>
        <w:rPr>
          <w:b/>
          <w:sz w:val="24"/>
          <w:szCs w:val="24"/>
        </w:rPr>
        <w:t xml:space="preserve">Фонетика и графика. </w:t>
      </w:r>
      <w:r>
        <w:rPr>
          <w:sz w:val="24"/>
          <w:szCs w:val="24"/>
          <w:lang w:val="ba-RU"/>
        </w:rPr>
        <w:t>Повторение: алфавит, буква/звук. Смыслоразличительная функция звуков. Замена буквы слова и наблюдение за смыслом слова. Различение специфических звуков и букв башкирского языка (</w:t>
      </w:r>
      <w:r>
        <w:rPr>
          <w:i/>
          <w:iCs/>
          <w:sz w:val="24"/>
          <w:szCs w:val="24"/>
          <w:lang w:val="ba-RU"/>
        </w:rPr>
        <w:t>ғ</w:t>
      </w:r>
      <w:r>
        <w:rPr>
          <w:i/>
          <w:iCs/>
          <w:sz w:val="24"/>
          <w:szCs w:val="24"/>
          <w:lang w:val="ba-RU"/>
        </w:rPr>
        <w:softHyphen/>
      </w:r>
      <w:r>
        <w:rPr>
          <w:i/>
          <w:iCs/>
          <w:sz w:val="24"/>
          <w:szCs w:val="24"/>
          <w:lang w:val="ba-RU"/>
        </w:rPr>
        <w:t>ҡ, ҙ</w:t>
      </w:r>
      <w:r>
        <w:rPr>
          <w:i/>
          <w:iCs/>
          <w:sz w:val="24"/>
          <w:szCs w:val="24"/>
          <w:lang w:val="ba-RU"/>
        </w:rPr>
        <w:softHyphen/>
      </w:r>
      <w:r>
        <w:rPr>
          <w:i/>
          <w:iCs/>
          <w:sz w:val="24"/>
          <w:szCs w:val="24"/>
          <w:lang w:val="ba-RU"/>
        </w:rPr>
        <w:t>ҫ</w:t>
      </w:r>
      <w:r>
        <w:rPr>
          <w:sz w:val="24"/>
          <w:szCs w:val="24"/>
          <w:lang w:val="ba-RU"/>
        </w:rPr>
        <w:t xml:space="preserve"> и др.). Согласные и гласные звуки. Мягкие гласные </w:t>
      </w:r>
      <w:r>
        <w:rPr>
          <w:sz w:val="24"/>
          <w:szCs w:val="24"/>
        </w:rPr>
        <w:t>[</w:t>
      </w:r>
      <w:r>
        <w:rPr>
          <w:sz w:val="24"/>
          <w:szCs w:val="24"/>
          <w:lang w:val="ba-RU"/>
        </w:rPr>
        <w:t>ә</w:t>
      </w:r>
      <w:r>
        <w:rPr>
          <w:sz w:val="24"/>
          <w:szCs w:val="24"/>
        </w:rPr>
        <w:t>]</w:t>
      </w:r>
      <w:r>
        <w:rPr>
          <w:sz w:val="24"/>
          <w:szCs w:val="24"/>
          <w:lang w:val="ba-RU"/>
        </w:rPr>
        <w:t xml:space="preserve">, </w:t>
      </w:r>
      <w:r>
        <w:rPr>
          <w:sz w:val="24"/>
          <w:szCs w:val="24"/>
        </w:rPr>
        <w:t>[</w:t>
      </w:r>
      <w:r>
        <w:rPr>
          <w:sz w:val="24"/>
          <w:szCs w:val="24"/>
          <w:lang w:val="ba-RU"/>
        </w:rPr>
        <w:t>ө</w:t>
      </w:r>
      <w:r>
        <w:rPr>
          <w:sz w:val="24"/>
          <w:szCs w:val="24"/>
        </w:rPr>
        <w:t>]</w:t>
      </w:r>
      <w:r>
        <w:rPr>
          <w:sz w:val="24"/>
          <w:szCs w:val="24"/>
          <w:lang w:val="ba-RU"/>
        </w:rPr>
        <w:t xml:space="preserve">, </w:t>
      </w:r>
      <w:r>
        <w:rPr>
          <w:sz w:val="24"/>
          <w:szCs w:val="24"/>
        </w:rPr>
        <w:t>[</w:t>
      </w:r>
      <w:r>
        <w:rPr>
          <w:sz w:val="24"/>
          <w:szCs w:val="24"/>
          <w:lang w:val="ba-RU"/>
        </w:rPr>
        <w:t>ү</w:t>
      </w:r>
      <w:r>
        <w:rPr>
          <w:sz w:val="24"/>
          <w:szCs w:val="24"/>
        </w:rPr>
        <w:t>]</w:t>
      </w:r>
      <w:r>
        <w:rPr>
          <w:sz w:val="24"/>
          <w:szCs w:val="24"/>
          <w:lang w:val="ba-RU"/>
        </w:rPr>
        <w:t xml:space="preserve">, </w:t>
      </w:r>
      <w:r>
        <w:rPr>
          <w:sz w:val="24"/>
          <w:szCs w:val="24"/>
        </w:rPr>
        <w:t>[</w:t>
      </w:r>
      <w:r>
        <w:rPr>
          <w:sz w:val="24"/>
          <w:szCs w:val="24"/>
          <w:lang w:val="ba-RU"/>
        </w:rPr>
        <w:t>е</w:t>
      </w:r>
      <w:r>
        <w:rPr>
          <w:sz w:val="24"/>
          <w:szCs w:val="24"/>
        </w:rPr>
        <w:t>]</w:t>
      </w:r>
      <w:r>
        <w:rPr>
          <w:sz w:val="24"/>
          <w:szCs w:val="24"/>
          <w:lang w:val="ba-RU"/>
        </w:rPr>
        <w:t xml:space="preserve"> (в середине и в конце слова); твёрдые гласные</w:t>
      </w:r>
      <w:r>
        <w:rPr>
          <w:sz w:val="24"/>
          <w:szCs w:val="24"/>
        </w:rPr>
        <w:t xml:space="preserve"> [</w:t>
      </w:r>
      <w:r>
        <w:rPr>
          <w:sz w:val="24"/>
          <w:szCs w:val="24"/>
          <w:lang w:val="ba-RU"/>
        </w:rPr>
        <w:t>а</w:t>
      </w:r>
      <w:r>
        <w:rPr>
          <w:sz w:val="24"/>
          <w:szCs w:val="24"/>
        </w:rPr>
        <w:t>]</w:t>
      </w:r>
      <w:r>
        <w:rPr>
          <w:sz w:val="24"/>
          <w:szCs w:val="24"/>
          <w:lang w:val="ba-RU"/>
        </w:rPr>
        <w:t xml:space="preserve">, </w:t>
      </w:r>
      <w:r>
        <w:rPr>
          <w:sz w:val="24"/>
          <w:szCs w:val="24"/>
        </w:rPr>
        <w:t>[</w:t>
      </w:r>
      <w:r>
        <w:rPr>
          <w:sz w:val="24"/>
          <w:szCs w:val="24"/>
          <w:lang w:val="ba-RU"/>
        </w:rPr>
        <w:t>о</w:t>
      </w:r>
      <w:r>
        <w:rPr>
          <w:sz w:val="24"/>
          <w:szCs w:val="24"/>
        </w:rPr>
        <w:t>]</w:t>
      </w:r>
      <w:r>
        <w:rPr>
          <w:sz w:val="24"/>
          <w:szCs w:val="24"/>
          <w:lang w:val="ba-RU"/>
        </w:rPr>
        <w:t xml:space="preserve">, </w:t>
      </w:r>
      <w:r>
        <w:rPr>
          <w:sz w:val="24"/>
          <w:szCs w:val="24"/>
        </w:rPr>
        <w:t>[</w:t>
      </w:r>
      <w:r>
        <w:rPr>
          <w:sz w:val="24"/>
          <w:szCs w:val="24"/>
          <w:lang w:val="ba-RU"/>
        </w:rPr>
        <w:t>у</w:t>
      </w:r>
      <w:r>
        <w:rPr>
          <w:sz w:val="24"/>
          <w:szCs w:val="24"/>
        </w:rPr>
        <w:t>]</w:t>
      </w:r>
      <w:r>
        <w:rPr>
          <w:sz w:val="24"/>
          <w:szCs w:val="24"/>
          <w:lang w:val="ba-RU"/>
        </w:rPr>
        <w:t xml:space="preserve">, </w:t>
      </w:r>
      <w:r>
        <w:rPr>
          <w:sz w:val="24"/>
          <w:szCs w:val="24"/>
        </w:rPr>
        <w:t>[</w:t>
      </w:r>
      <w:r>
        <w:rPr>
          <w:sz w:val="24"/>
          <w:szCs w:val="24"/>
          <w:lang w:val="ba-RU"/>
        </w:rPr>
        <w:t>ы</w:t>
      </w:r>
      <w:r>
        <w:rPr>
          <w:sz w:val="24"/>
          <w:szCs w:val="24"/>
        </w:rPr>
        <w:t>]</w:t>
      </w:r>
      <w:r>
        <w:rPr>
          <w:sz w:val="24"/>
          <w:szCs w:val="24"/>
          <w:lang w:val="ba-RU"/>
        </w:rPr>
        <w:t xml:space="preserve">. Специфическое языковое явление башкирского языка: чередование в словах согласных звуков </w:t>
      </w:r>
      <w:r>
        <w:rPr>
          <w:sz w:val="24"/>
          <w:szCs w:val="24"/>
          <w:lang w:val="ba-RU"/>
        </w:rPr>
        <w:sym w:font="Symbol" w:char="F05B"/>
      </w:r>
      <w:r>
        <w:rPr>
          <w:iCs/>
          <w:sz w:val="24"/>
          <w:szCs w:val="24"/>
          <w:lang w:val="ba-RU"/>
        </w:rPr>
        <w:t>ғ</w:t>
      </w:r>
      <w:r>
        <w:rPr>
          <w:sz w:val="24"/>
          <w:szCs w:val="24"/>
          <w:lang w:val="ba-RU"/>
        </w:rPr>
        <w:sym w:font="Symbol" w:char="F05D"/>
      </w:r>
      <w:r>
        <w:rPr>
          <w:iCs/>
          <w:sz w:val="24"/>
          <w:szCs w:val="24"/>
          <w:lang w:val="ba-RU"/>
        </w:rPr>
        <w:t>–</w:t>
      </w:r>
      <w:r>
        <w:rPr>
          <w:sz w:val="24"/>
          <w:szCs w:val="24"/>
          <w:lang w:val="ba-RU"/>
        </w:rPr>
        <w:sym w:font="Symbol" w:char="F05B"/>
      </w:r>
      <w:r>
        <w:rPr>
          <w:iCs/>
          <w:sz w:val="24"/>
          <w:szCs w:val="24"/>
          <w:lang w:val="ba-RU"/>
        </w:rPr>
        <w:t>ҡ</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г</w:t>
      </w:r>
      <w:r>
        <w:rPr>
          <w:sz w:val="24"/>
          <w:szCs w:val="24"/>
          <w:lang w:val="ba-RU"/>
        </w:rPr>
        <w:sym w:font="Symbol" w:char="F05D"/>
      </w:r>
      <w:r>
        <w:rPr>
          <w:iCs/>
          <w:sz w:val="24"/>
          <w:szCs w:val="24"/>
          <w:lang w:val="ba-RU"/>
        </w:rPr>
        <w:t>–</w:t>
      </w:r>
      <w:r>
        <w:rPr>
          <w:sz w:val="24"/>
          <w:szCs w:val="24"/>
          <w:lang w:val="ba-RU"/>
        </w:rPr>
        <w:sym w:font="Symbol" w:char="F05B"/>
      </w:r>
      <w:r>
        <w:rPr>
          <w:iCs/>
          <w:sz w:val="24"/>
          <w:szCs w:val="24"/>
          <w:lang w:val="ba-RU"/>
        </w:rPr>
        <w:t>к</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б</w:t>
      </w:r>
      <w:r>
        <w:rPr>
          <w:sz w:val="24"/>
          <w:szCs w:val="24"/>
          <w:lang w:val="ba-RU"/>
        </w:rPr>
        <w:sym w:font="Symbol" w:char="F05D"/>
      </w:r>
      <w:r>
        <w:rPr>
          <w:iCs/>
          <w:sz w:val="24"/>
          <w:szCs w:val="24"/>
          <w:lang w:val="ba-RU"/>
        </w:rPr>
        <w:t>–</w:t>
      </w:r>
      <w:r>
        <w:rPr>
          <w:sz w:val="24"/>
          <w:szCs w:val="24"/>
          <w:lang w:val="ba-RU"/>
        </w:rPr>
        <w:sym w:font="Symbol" w:char="F05B"/>
      </w:r>
      <w:r>
        <w:rPr>
          <w:iCs/>
          <w:sz w:val="24"/>
          <w:szCs w:val="24"/>
          <w:lang w:val="ba-RU"/>
        </w:rPr>
        <w:t>п</w:t>
      </w:r>
      <w:r>
        <w:rPr>
          <w:sz w:val="24"/>
          <w:szCs w:val="24"/>
          <w:lang w:val="ba-RU"/>
        </w:rPr>
        <w:sym w:font="Symbol" w:char="F05D"/>
      </w:r>
      <w:r>
        <w:rPr>
          <w:i/>
          <w:sz w:val="24"/>
          <w:szCs w:val="24"/>
          <w:lang w:val="ba-RU"/>
        </w:rPr>
        <w:t xml:space="preserve">. </w:t>
      </w:r>
      <w:r>
        <w:rPr>
          <w:sz w:val="24"/>
          <w:szCs w:val="24"/>
          <w:lang w:val="ba-RU"/>
        </w:rPr>
        <w:t>Д</w:t>
      </w:r>
      <w:r>
        <w:rPr>
          <w:sz w:val="24"/>
          <w:szCs w:val="24"/>
        </w:rPr>
        <w:t>ифтонг</w:t>
      </w:r>
      <w:r>
        <w:rPr>
          <w:sz w:val="24"/>
          <w:szCs w:val="24"/>
          <w:lang w:val="ba-RU"/>
        </w:rPr>
        <w:t xml:space="preserve">и </w:t>
      </w:r>
      <w:r>
        <w:rPr>
          <w:sz w:val="24"/>
          <w:szCs w:val="24"/>
        </w:rPr>
        <w:t>[йә], [йө], [йү], [йы], [йо] в начале и в середине слова</w:t>
      </w:r>
      <w:r>
        <w:rPr>
          <w:sz w:val="24"/>
          <w:szCs w:val="24"/>
          <w:lang w:val="ba-RU"/>
        </w:rPr>
        <w:t xml:space="preserve">. Буквы </w:t>
      </w:r>
      <w:r>
        <w:rPr>
          <w:i/>
          <w:sz w:val="24"/>
          <w:szCs w:val="24"/>
          <w:lang w:val="ba-RU"/>
        </w:rPr>
        <w:t xml:space="preserve">е, ю, я, </w:t>
      </w:r>
      <w:r>
        <w:rPr>
          <w:sz w:val="24"/>
          <w:szCs w:val="24"/>
          <w:lang w:val="ba-RU"/>
        </w:rPr>
        <w:t>обозначающие два звука в начале слова.</w:t>
      </w:r>
    </w:p>
    <w:p>
      <w:pPr>
        <w:tabs>
          <w:tab w:val="left" w:pos="1134"/>
        </w:tabs>
        <w:spacing w:after="0" w:line="240" w:lineRule="auto"/>
        <w:ind w:firstLine="284"/>
        <w:jc w:val="both"/>
        <w:rPr>
          <w:sz w:val="24"/>
          <w:szCs w:val="24"/>
        </w:rPr>
      </w:pPr>
      <w:r>
        <w:rPr>
          <w:iCs/>
          <w:sz w:val="24"/>
          <w:szCs w:val="24"/>
          <w:lang w:val="ba-RU"/>
        </w:rPr>
        <w:t xml:space="preserve">Развитие речи. Иллюстрации </w:t>
      </w:r>
      <w:r>
        <w:rPr>
          <w:sz w:val="24"/>
          <w:szCs w:val="24"/>
        </w:rPr>
        <w:t>«В стране Букв», «Мои любимые игры», «Школьные праздники».</w:t>
      </w:r>
    </w:p>
    <w:p>
      <w:pPr>
        <w:pStyle w:val="62"/>
        <w:widowControl/>
        <w:tabs>
          <w:tab w:val="left" w:pos="-142"/>
          <w:tab w:val="left" w:pos="1134"/>
        </w:tabs>
        <w:spacing w:line="240" w:lineRule="auto"/>
        <w:ind w:right="-1" w:firstLine="284"/>
        <w:rPr>
          <w:rFonts w:ascii="Times New Roman" w:hAnsi="Times New Roman" w:cs="Times New Roman"/>
          <w:lang w:val="ba-RU"/>
        </w:rPr>
      </w:pPr>
      <w:r>
        <w:rPr>
          <w:rFonts w:ascii="Times New Roman" w:hAnsi="Times New Roman" w:cs="Times New Roman"/>
          <w:b/>
        </w:rPr>
        <w:t>Орфоэпия</w:t>
      </w:r>
      <w:r>
        <w:rPr>
          <w:rFonts w:ascii="Times New Roman" w:hAnsi="Times New Roman" w:cs="Times New Roman"/>
          <w:b/>
          <w:lang w:val="ba-RU"/>
        </w:rPr>
        <w:t xml:space="preserve">. </w:t>
      </w:r>
      <w:r>
        <w:rPr>
          <w:rFonts w:ascii="Times New Roman" w:hAnsi="Times New Roman" w:cs="Times New Roman"/>
          <w:lang w:val="ba-RU"/>
        </w:rPr>
        <w:t>Особенности ударения в башкирском языке: как правило, ударение падает на последний звук. При присоединении окончания к слову переход ударения на последний слог.</w:t>
      </w:r>
    </w:p>
    <w:p>
      <w:pPr>
        <w:pStyle w:val="62"/>
        <w:widowControl/>
        <w:tabs>
          <w:tab w:val="left" w:pos="-142"/>
          <w:tab w:val="left" w:pos="1134"/>
        </w:tabs>
        <w:spacing w:line="240" w:lineRule="auto"/>
        <w:ind w:right="-1" w:firstLine="284"/>
        <w:rPr>
          <w:rFonts w:ascii="Times New Roman" w:hAnsi="Times New Roman" w:cs="Times New Roman"/>
          <w:lang w:val="ba-RU"/>
        </w:rPr>
      </w:pPr>
      <w:r>
        <w:rPr>
          <w:rFonts w:ascii="Times New Roman" w:hAnsi="Times New Roman" w:cs="Times New Roman"/>
          <w:b/>
        </w:rPr>
        <w:t xml:space="preserve">Лексика. </w:t>
      </w:r>
      <w:r>
        <w:rPr>
          <w:rFonts w:ascii="Times New Roman" w:hAnsi="Times New Roman" w:cs="Times New Roman"/>
          <w:lang w:val="ba-RU"/>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pPr>
        <w:pStyle w:val="66"/>
        <w:shd w:val="clear" w:color="auto" w:fill="FFFFFF"/>
        <w:tabs>
          <w:tab w:val="left" w:pos="1134"/>
        </w:tabs>
        <w:spacing w:after="0"/>
        <w:ind w:firstLine="284"/>
        <w:jc w:val="both"/>
        <w:rPr>
          <w:lang w:val="ru-RU"/>
        </w:rPr>
      </w:pPr>
      <w:r>
        <w:rPr>
          <w:b/>
          <w:lang w:val="ru-RU"/>
        </w:rPr>
        <w:t xml:space="preserve">Состав слова (морфемика). </w:t>
      </w:r>
      <w:r>
        <w:rPr>
          <w:lang w:val="ru-RU"/>
        </w:rPr>
        <w:t>Корень слова как обязательная часть слова. Однокоренные слова. Признаки однокоренных (родственных) слов. Выделение в словах корня и окончания (простые случаи). Роль окончания в связи слов предложения.</w:t>
      </w:r>
    </w:p>
    <w:p>
      <w:pPr>
        <w:pStyle w:val="66"/>
        <w:shd w:val="clear" w:color="auto" w:fill="FFFFFF"/>
        <w:tabs>
          <w:tab w:val="left" w:pos="1134"/>
        </w:tabs>
        <w:spacing w:after="0"/>
        <w:ind w:firstLine="284"/>
        <w:jc w:val="both"/>
        <w:rPr>
          <w:i/>
          <w:lang w:val="ru-RU"/>
        </w:rPr>
      </w:pPr>
      <w:r>
        <w:rPr>
          <w:b/>
          <w:lang w:val="ru-RU"/>
        </w:rPr>
        <w:t xml:space="preserve">Морфология. </w:t>
      </w:r>
      <w:r>
        <w:rPr>
          <w:lang w:val="ru-RU"/>
        </w:rPr>
        <w:t>Слова, обозначающие название предмета. Вопросы «кем?» («кто?»), «ним</w:t>
      </w:r>
      <w:r>
        <w:rPr>
          <w:lang w:val="ba-RU"/>
        </w:rPr>
        <w:t>ә</w:t>
      </w:r>
      <w:r>
        <w:rPr>
          <w:lang w:val="ru-RU"/>
        </w:rPr>
        <w:t>?»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 делать?»), употребление в речи. Служебные слова (</w:t>
      </w:r>
      <w:r>
        <w:rPr>
          <w:i/>
          <w:lang w:val="ru-RU"/>
        </w:rPr>
        <w:t xml:space="preserve">дә-да,ҙә-ҙа, лә-ла, тә-та </w:t>
      </w:r>
      <w:r>
        <w:rPr>
          <w:lang w:val="ru-RU"/>
        </w:rPr>
        <w:t>и т. п.).</w:t>
      </w:r>
    </w:p>
    <w:p>
      <w:pPr>
        <w:pStyle w:val="66"/>
        <w:shd w:val="clear" w:color="auto" w:fill="FFFFFF"/>
        <w:tabs>
          <w:tab w:val="left" w:pos="1134"/>
        </w:tabs>
        <w:spacing w:after="0"/>
        <w:ind w:firstLine="284"/>
        <w:jc w:val="both"/>
        <w:rPr>
          <w:lang w:val="ru-RU"/>
        </w:rPr>
      </w:pPr>
      <w:r>
        <w:rPr>
          <w:b/>
          <w:lang w:val="ru-RU"/>
        </w:rPr>
        <w:t xml:space="preserve">Синтаксис. </w:t>
      </w:r>
      <w:r>
        <w:rPr>
          <w:lang w:val="ru-RU"/>
        </w:rPr>
        <w:t>Порядок слов в предложении. Слово, обозначающее действие, как правило, в конце предложения.</w:t>
      </w:r>
    </w:p>
    <w:p>
      <w:pPr>
        <w:pStyle w:val="4"/>
        <w:widowControl/>
        <w:tabs>
          <w:tab w:val="left" w:pos="-142"/>
          <w:tab w:val="left" w:pos="1134"/>
        </w:tabs>
        <w:spacing w:line="240" w:lineRule="auto"/>
        <w:ind w:right="-1" w:firstLine="284"/>
        <w:rPr>
          <w:rFonts w:ascii="Times New Roman" w:hAnsi="Times New Roman" w:cs="Times New Roman"/>
          <w:b/>
        </w:rPr>
      </w:pPr>
      <w:r>
        <w:rPr>
          <w:rFonts w:ascii="Times New Roman" w:hAnsi="Times New Roman" w:cs="Times New Roman"/>
          <w:b/>
        </w:rPr>
        <w:t xml:space="preserve">Орфография и пунктуация. </w:t>
      </w:r>
      <w:r>
        <w:rPr>
          <w:rFonts w:ascii="Times New Roman" w:hAnsi="Times New Roman" w:cs="Times New Roman"/>
          <w:lang w:val="ba-RU"/>
        </w:rPr>
        <w:t xml:space="preserve">Правописание слов: написание слов с буквами </w:t>
      </w:r>
      <w:r>
        <w:rPr>
          <w:rFonts w:ascii="Times New Roman" w:hAnsi="Times New Roman" w:cs="Times New Roman"/>
          <w:i/>
          <w:lang w:val="ba-RU"/>
        </w:rPr>
        <w:t>ө–о, ү–у; э</w:t>
      </w:r>
      <w:r>
        <w:rPr>
          <w:rFonts w:ascii="Times New Roman" w:hAnsi="Times New Roman" w:cs="Times New Roman"/>
          <w:lang w:val="ba-RU"/>
        </w:rPr>
        <w:t xml:space="preserve"> в начале слова, </w:t>
      </w:r>
      <w:r>
        <w:rPr>
          <w:rFonts w:ascii="Times New Roman" w:hAnsi="Times New Roman" w:cs="Times New Roman"/>
          <w:i/>
          <w:lang w:val="ba-RU"/>
        </w:rPr>
        <w:t xml:space="preserve">е </w:t>
      </w:r>
      <w:r>
        <w:rPr>
          <w:rFonts w:ascii="Times New Roman" w:hAnsi="Times New Roman" w:cs="Times New Roman"/>
          <w:lang w:val="ba-RU"/>
        </w:rPr>
        <w:t xml:space="preserve">в середине слова; написание слов с буквой </w:t>
      </w:r>
      <w:r>
        <w:rPr>
          <w:rFonts w:ascii="Times New Roman" w:hAnsi="Times New Roman" w:cs="Times New Roman"/>
          <w:i/>
          <w:lang w:val="ba-RU"/>
        </w:rPr>
        <w:t>э</w:t>
      </w:r>
      <w:r>
        <w:rPr>
          <w:rFonts w:ascii="Times New Roman" w:hAnsi="Times New Roman" w:cs="Times New Roman"/>
          <w:lang w:val="ba-RU"/>
        </w:rPr>
        <w:t xml:space="preserve"> в начале слова, буква </w:t>
      </w:r>
      <w:r>
        <w:rPr>
          <w:rFonts w:ascii="Times New Roman" w:hAnsi="Times New Roman" w:cs="Times New Roman"/>
          <w:i/>
          <w:lang w:val="ba-RU"/>
        </w:rPr>
        <w:t>е</w:t>
      </w:r>
      <w:r>
        <w:rPr>
          <w:rFonts w:ascii="Times New Roman" w:hAnsi="Times New Roman" w:cs="Times New Roman"/>
          <w:lang w:val="ba-RU"/>
        </w:rPr>
        <w:t xml:space="preserve"> (звук </w:t>
      </w:r>
      <w:r>
        <w:rPr>
          <w:rFonts w:ascii="Times New Roman" w:hAnsi="Times New Roman" w:cs="Times New Roman"/>
        </w:rPr>
        <w:t>[э]) в середине слова; с</w:t>
      </w:r>
      <w:r>
        <w:rPr>
          <w:rFonts w:ascii="Times New Roman" w:hAnsi="Times New Roman" w:cs="Times New Roman"/>
          <w:lang w:val="ba-RU"/>
        </w:rPr>
        <w:t xml:space="preserve">лова с буквой </w:t>
      </w:r>
      <w:r>
        <w:rPr>
          <w:rFonts w:ascii="Times New Roman" w:hAnsi="Times New Roman" w:cs="Times New Roman"/>
          <w:i/>
          <w:lang w:val="ba-RU"/>
        </w:rPr>
        <w:t xml:space="preserve">й </w:t>
      </w:r>
      <w:r>
        <w:rPr>
          <w:rFonts w:ascii="Times New Roman" w:hAnsi="Times New Roman" w:cs="Times New Roman"/>
          <w:lang w:val="ba-RU"/>
        </w:rPr>
        <w:t xml:space="preserve">(дифтонги </w:t>
      </w:r>
      <w:r>
        <w:rPr>
          <w:rFonts w:ascii="Times New Roman" w:hAnsi="Times New Roman" w:cs="Times New Roman"/>
          <w:lang w:val="ba-RU"/>
        </w:rPr>
        <w:sym w:font="Symbol" w:char="F05B"/>
      </w:r>
      <w:r>
        <w:rPr>
          <w:rFonts w:ascii="Times New Roman" w:hAnsi="Times New Roman" w:cs="Times New Roman"/>
          <w:iCs/>
          <w:lang w:val="ba-RU"/>
        </w:rPr>
        <w:t>йә</w:t>
      </w:r>
      <w:r>
        <w:rPr>
          <w:rFonts w:ascii="Times New Roman" w:hAnsi="Times New Roman" w:cs="Times New Roman"/>
          <w:iCs/>
          <w:lang w:val="ba-RU"/>
        </w:rPr>
        <w:sym w:font="Symbol" w:char="F05D"/>
      </w:r>
      <w:r>
        <w:rPr>
          <w:rFonts w:ascii="Times New Roman" w:hAnsi="Times New Roman" w:cs="Times New Roman"/>
          <w:iCs/>
          <w:lang w:val="ba-RU"/>
        </w:rPr>
        <w:t xml:space="preserve">, </w:t>
      </w:r>
      <w:r>
        <w:rPr>
          <w:rFonts w:ascii="Times New Roman" w:hAnsi="Times New Roman" w:cs="Times New Roman"/>
          <w:lang w:val="ba-RU"/>
        </w:rPr>
        <w:sym w:font="Symbol" w:char="F05B"/>
      </w:r>
      <w:r>
        <w:rPr>
          <w:rFonts w:ascii="Times New Roman" w:hAnsi="Times New Roman" w:cs="Times New Roman"/>
          <w:iCs/>
          <w:lang w:val="ba-RU"/>
        </w:rPr>
        <w:t>йө</w:t>
      </w:r>
      <w:r>
        <w:rPr>
          <w:rFonts w:ascii="Times New Roman" w:hAnsi="Times New Roman" w:cs="Times New Roman"/>
          <w:iCs/>
          <w:lang w:val="ba-RU"/>
        </w:rPr>
        <w:sym w:font="Symbol" w:char="F05D"/>
      </w:r>
      <w:r>
        <w:rPr>
          <w:rFonts w:ascii="Times New Roman" w:hAnsi="Times New Roman" w:cs="Times New Roman"/>
          <w:iCs/>
          <w:lang w:val="ba-RU"/>
        </w:rPr>
        <w:t xml:space="preserve">, </w:t>
      </w:r>
      <w:r>
        <w:rPr>
          <w:rFonts w:ascii="Times New Roman" w:hAnsi="Times New Roman" w:cs="Times New Roman"/>
          <w:lang w:val="ba-RU"/>
        </w:rPr>
        <w:sym w:font="Symbol" w:char="F05B"/>
      </w:r>
      <w:r>
        <w:rPr>
          <w:rFonts w:ascii="Times New Roman" w:hAnsi="Times New Roman" w:cs="Times New Roman"/>
          <w:iCs/>
          <w:lang w:val="ba-RU"/>
        </w:rPr>
        <w:t>йү</w:t>
      </w:r>
      <w:r>
        <w:rPr>
          <w:rFonts w:ascii="Times New Roman" w:hAnsi="Times New Roman" w:cs="Times New Roman"/>
          <w:iCs/>
          <w:lang w:val="ba-RU"/>
        </w:rPr>
        <w:sym w:font="Symbol" w:char="F05D"/>
      </w:r>
      <w:r>
        <w:rPr>
          <w:rFonts w:ascii="Times New Roman" w:hAnsi="Times New Roman" w:cs="Times New Roman"/>
          <w:iCs/>
          <w:lang w:val="ba-RU"/>
        </w:rPr>
        <w:t xml:space="preserve">, </w:t>
      </w:r>
      <w:r>
        <w:rPr>
          <w:rFonts w:ascii="Times New Roman" w:hAnsi="Times New Roman" w:cs="Times New Roman"/>
          <w:lang w:val="ba-RU"/>
        </w:rPr>
        <w:sym w:font="Symbol" w:char="F05B"/>
      </w:r>
      <w:r>
        <w:rPr>
          <w:rFonts w:ascii="Times New Roman" w:hAnsi="Times New Roman" w:cs="Times New Roman"/>
          <w:iCs/>
          <w:lang w:val="ba-RU"/>
        </w:rPr>
        <w:t>йе</w:t>
      </w:r>
      <w:r>
        <w:rPr>
          <w:rFonts w:ascii="Times New Roman" w:hAnsi="Times New Roman" w:cs="Times New Roman"/>
          <w:iCs/>
          <w:lang w:val="ba-RU"/>
        </w:rPr>
        <w:sym w:font="Symbol" w:char="F05D"/>
      </w:r>
      <w:r>
        <w:rPr>
          <w:rFonts w:ascii="Times New Roman" w:hAnsi="Times New Roman" w:cs="Times New Roman"/>
          <w:iCs/>
          <w:lang w:val="ba-RU"/>
        </w:rPr>
        <w:t xml:space="preserve"> </w:t>
      </w:r>
      <w:r>
        <w:rPr>
          <w:rFonts w:ascii="Times New Roman" w:hAnsi="Times New Roman" w:cs="Times New Roman"/>
          <w:lang w:val="ba-RU"/>
        </w:rPr>
        <w:t>(в середине и в конце слова)</w:t>
      </w:r>
      <w:r>
        <w:rPr>
          <w:rFonts w:ascii="Times New Roman" w:hAnsi="Times New Roman" w:cs="Times New Roman"/>
          <w:iCs/>
          <w:lang w:val="ba-RU"/>
        </w:rPr>
        <w:t xml:space="preserve">, </w:t>
      </w:r>
      <w:r>
        <w:rPr>
          <w:rFonts w:ascii="Times New Roman" w:hAnsi="Times New Roman" w:cs="Times New Roman"/>
          <w:lang w:val="ba-RU"/>
        </w:rPr>
        <w:sym w:font="Symbol" w:char="F05B"/>
      </w:r>
      <w:r>
        <w:rPr>
          <w:rFonts w:ascii="Times New Roman" w:hAnsi="Times New Roman" w:cs="Times New Roman"/>
          <w:iCs/>
          <w:lang w:val="ba-RU"/>
        </w:rPr>
        <w:t>йо, (йы)</w:t>
      </w:r>
      <w:r>
        <w:rPr>
          <w:rFonts w:ascii="Times New Roman" w:hAnsi="Times New Roman" w:cs="Times New Roman"/>
          <w:iCs/>
          <w:lang w:val="ba-RU"/>
        </w:rPr>
        <w:sym w:font="Symbol" w:char="F05D"/>
      </w:r>
      <w:r>
        <w:rPr>
          <w:rFonts w:ascii="Times New Roman" w:hAnsi="Times New Roman" w:cs="Times New Roman"/>
          <w:lang w:val="ba-RU"/>
        </w:rPr>
        <w:t>;</w:t>
      </w:r>
      <w:r>
        <w:rPr>
          <w:rFonts w:ascii="Times New Roman" w:hAnsi="Times New Roman" w:cs="Times New Roman"/>
          <w:i/>
          <w:lang w:val="ba-RU"/>
        </w:rPr>
        <w:t xml:space="preserve"> Вв </w:t>
      </w:r>
      <w:r>
        <w:rPr>
          <w:rFonts w:ascii="Times New Roman" w:hAnsi="Times New Roman" w:cs="Times New Roman"/>
          <w:lang w:val="ba-RU"/>
        </w:rPr>
        <w:t xml:space="preserve">(звуки </w:t>
      </w:r>
      <w:r>
        <w:rPr>
          <w:rFonts w:ascii="Times New Roman" w:hAnsi="Times New Roman" w:cs="Times New Roman"/>
        </w:rPr>
        <w:t>[</w:t>
      </w:r>
      <w:r>
        <w:rPr>
          <w:rFonts w:ascii="Times New Roman" w:hAnsi="Times New Roman" w:cs="Times New Roman"/>
          <w:lang w:val="ba-RU"/>
        </w:rPr>
        <w:t>ү</w:t>
      </w:r>
      <w:r>
        <w:rPr>
          <w:rFonts w:ascii="Times New Roman" w:hAnsi="Times New Roman" w:cs="Times New Roman"/>
        </w:rPr>
        <w:t>]</w:t>
      </w:r>
      <w:r>
        <w:rPr>
          <w:rFonts w:ascii="Times New Roman" w:hAnsi="Times New Roman" w:cs="Times New Roman"/>
          <w:lang w:val="ba-RU"/>
        </w:rPr>
        <w:t>–</w:t>
      </w:r>
      <w:r>
        <w:rPr>
          <w:rFonts w:ascii="Times New Roman" w:hAnsi="Times New Roman" w:cs="Times New Roman"/>
        </w:rPr>
        <w:t>[</w:t>
      </w:r>
      <w:r>
        <w:rPr>
          <w:rFonts w:ascii="Times New Roman" w:hAnsi="Times New Roman" w:cs="Times New Roman"/>
          <w:lang w:val="ba-RU"/>
        </w:rPr>
        <w:t>у</w:t>
      </w:r>
      <w:r>
        <w:rPr>
          <w:rFonts w:ascii="Times New Roman" w:hAnsi="Times New Roman" w:cs="Times New Roman"/>
        </w:rPr>
        <w:t xml:space="preserve">]) в начале слова; </w:t>
      </w:r>
      <w:r>
        <w:rPr>
          <w:rFonts w:ascii="Times New Roman" w:hAnsi="Times New Roman" w:cs="Times New Roman"/>
          <w:lang w:val="ba-RU"/>
        </w:rPr>
        <w:t>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pPr>
        <w:pStyle w:val="66"/>
        <w:tabs>
          <w:tab w:val="left" w:pos="1134"/>
        </w:tabs>
        <w:spacing w:after="0"/>
        <w:ind w:firstLine="284"/>
        <w:jc w:val="both"/>
        <w:rPr>
          <w:lang w:val="ru-RU"/>
        </w:rPr>
      </w:pPr>
      <w:r>
        <w:rPr>
          <w:b/>
          <w:lang w:val="ru-RU"/>
        </w:rPr>
        <w:t xml:space="preserve">Развитие речи. </w:t>
      </w:r>
      <w:r>
        <w:rPr>
          <w:lang w:val="ba-RU"/>
        </w:rPr>
        <w:t xml:space="preserve">Составление 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w:t>
      </w:r>
      <w:r>
        <w:rPr>
          <w:lang w:val="ru-RU"/>
        </w:rPr>
        <w:t>вопроса и умение его задавать для уточнения тех или иных деталей выполнения задания или предстоящей работы.</w:t>
      </w:r>
    </w:p>
    <w:p>
      <w:pPr>
        <w:pStyle w:val="66"/>
        <w:shd w:val="clear" w:color="auto" w:fill="FFFFFF"/>
        <w:tabs>
          <w:tab w:val="left" w:pos="1134"/>
        </w:tabs>
        <w:spacing w:after="0"/>
        <w:ind w:firstLine="284"/>
        <w:jc w:val="both"/>
        <w:rPr>
          <w:lang w:val="ru-RU"/>
        </w:rPr>
      </w:pPr>
      <w:r>
        <w:rPr>
          <w:b/>
          <w:lang w:val="ru-RU"/>
        </w:rPr>
        <w:t>Речевая деятельность</w:t>
      </w:r>
      <w:r>
        <w:rPr>
          <w:lang w:val="ru-RU"/>
        </w:rPr>
        <w:t xml:space="preserve"> Понятие об устной и письменной речи; составление предложений, его графическая схема и т. п.</w:t>
      </w:r>
    </w:p>
    <w:p>
      <w:pPr>
        <w:pStyle w:val="66"/>
        <w:shd w:val="clear" w:color="auto" w:fill="FFFFFF"/>
        <w:tabs>
          <w:tab w:val="left" w:pos="1134"/>
        </w:tabs>
        <w:spacing w:after="0"/>
        <w:ind w:firstLine="284"/>
        <w:jc w:val="both"/>
        <w:rPr>
          <w:lang w:val="ru-RU"/>
        </w:rPr>
      </w:pPr>
      <w:r>
        <w:rPr>
          <w:i/>
          <w:lang w:val="ru-RU"/>
        </w:rPr>
        <w:t>Слушание.</w:t>
      </w:r>
      <w:r>
        <w:rPr>
          <w:lang w:val="ru-RU"/>
        </w:rPr>
        <w:t xml:space="preserve"> Слушать и слышать сказанное. Получать нужную информацию из сказанного и выделять главную мысль.</w:t>
      </w:r>
    </w:p>
    <w:p>
      <w:pPr>
        <w:pStyle w:val="66"/>
        <w:shd w:val="clear" w:color="auto" w:fill="FFFFFF"/>
        <w:tabs>
          <w:tab w:val="left" w:pos="1134"/>
        </w:tabs>
        <w:spacing w:after="0"/>
        <w:ind w:firstLine="284"/>
        <w:jc w:val="both"/>
        <w:rPr>
          <w:lang w:val="ru-RU"/>
        </w:rPr>
      </w:pPr>
      <w:r>
        <w:rPr>
          <w:i/>
          <w:lang w:val="ru-RU"/>
        </w:rPr>
        <w:t>Чтение.</w:t>
      </w:r>
      <w:r>
        <w:rPr>
          <w:lang w:val="ru-RU"/>
        </w:rPr>
        <w:t xml:space="preserve"> Чтение текстов учебника, его заданий.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pPr>
        <w:pStyle w:val="66"/>
        <w:shd w:val="clear" w:color="auto" w:fill="FFFFFF"/>
        <w:tabs>
          <w:tab w:val="left" w:pos="1134"/>
        </w:tabs>
        <w:spacing w:after="0"/>
        <w:ind w:firstLine="284"/>
        <w:jc w:val="both"/>
        <w:rPr>
          <w:lang w:val="ru-RU"/>
        </w:rPr>
      </w:pPr>
      <w:r>
        <w:rPr>
          <w:i/>
          <w:lang w:val="ru-RU"/>
        </w:rPr>
        <w:t>Говорение.</w:t>
      </w:r>
      <w:r>
        <w:rPr>
          <w:lang w:val="ru-RU"/>
        </w:rPr>
        <w:t xml:space="preserve"> Формирование форм общения (диалог, монолог, дискуссия). Совершенствование умения общения в коллективе.</w:t>
      </w:r>
    </w:p>
    <w:p>
      <w:pPr>
        <w:pStyle w:val="66"/>
        <w:shd w:val="clear" w:color="auto" w:fill="FFFFFF"/>
        <w:tabs>
          <w:tab w:val="left" w:pos="1134"/>
        </w:tabs>
        <w:spacing w:after="0"/>
        <w:ind w:firstLine="284"/>
        <w:jc w:val="both"/>
        <w:rPr>
          <w:lang w:val="ru-RU"/>
        </w:rPr>
      </w:pPr>
      <w:r>
        <w:rPr>
          <w:iCs/>
          <w:lang w:val="ru-RU"/>
        </w:rPr>
        <w:t>Речевая культура.</w:t>
      </w:r>
      <w:r>
        <w:rPr>
          <w:lang w:val="ru-RU"/>
        </w:rPr>
        <w:t xml:space="preserve"> Обращение друг к другу, разговорные особенности: 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pPr>
        <w:pStyle w:val="66"/>
        <w:shd w:val="clear" w:color="auto" w:fill="FFFFFF"/>
        <w:tabs>
          <w:tab w:val="left" w:pos="1134"/>
        </w:tabs>
        <w:spacing w:after="0"/>
        <w:ind w:firstLine="284"/>
        <w:jc w:val="both"/>
        <w:rPr>
          <w:lang w:val="ru-RU"/>
        </w:rPr>
      </w:pPr>
      <w:r>
        <w:rPr>
          <w:iCs/>
          <w:lang w:val="ru-RU"/>
        </w:rPr>
        <w:t>Речевые ситуации</w:t>
      </w:r>
      <w:r>
        <w:rPr>
          <w:lang w:val="ru-RU"/>
        </w:rPr>
        <w:t>: обращение, вопрос, призыв, просьба, спор, диалоги и т. д.</w:t>
      </w:r>
    </w:p>
    <w:p>
      <w:pPr>
        <w:pStyle w:val="66"/>
        <w:shd w:val="clear" w:color="auto" w:fill="FFFFFF"/>
        <w:tabs>
          <w:tab w:val="left" w:pos="1134"/>
        </w:tabs>
        <w:spacing w:after="0"/>
        <w:ind w:firstLine="284"/>
        <w:jc w:val="both"/>
        <w:rPr>
          <w:lang w:val="ru-RU"/>
        </w:rPr>
      </w:pPr>
      <w:r>
        <w:rPr>
          <w:iCs/>
          <w:lang w:val="ru-RU"/>
        </w:rPr>
        <w:t xml:space="preserve">Средства речи: </w:t>
      </w:r>
      <w:r>
        <w:rPr>
          <w:lang w:val="ru-RU"/>
        </w:rPr>
        <w:t>ударение, тон, сила голоса, тембр голоса, пауза, мимика, жесты. Создание условий для удачного диалога с собеседником. Умение выслушать мнение собеседника, тактично высказать свое мнение, усвоение правил культурного диалога. Орфоэпические формы речи.</w:t>
      </w:r>
    </w:p>
    <w:p>
      <w:pPr>
        <w:pStyle w:val="66"/>
        <w:shd w:val="clear" w:color="auto" w:fill="FFFFFF"/>
        <w:tabs>
          <w:tab w:val="left" w:pos="1134"/>
        </w:tabs>
        <w:spacing w:after="0"/>
        <w:ind w:firstLine="284"/>
        <w:jc w:val="both"/>
        <w:rPr>
          <w:lang w:val="ru-RU"/>
        </w:rPr>
      </w:pPr>
      <w:r>
        <w:rPr>
          <w:i/>
          <w:lang w:val="ru-RU"/>
        </w:rPr>
        <w:t>Письмо.</w:t>
      </w:r>
      <w:r>
        <w:rPr>
          <w:lang w:val="ru-RU"/>
        </w:rPr>
        <w:t xml:space="preserve"> Каллиграфические нормы записи букв. Правильное соединение букв. 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т. д.</w:t>
      </w:r>
    </w:p>
    <w:p>
      <w:pPr>
        <w:pStyle w:val="66"/>
        <w:shd w:val="clear" w:color="auto" w:fill="FFFFFF"/>
        <w:tabs>
          <w:tab w:val="left" w:pos="1134"/>
        </w:tabs>
        <w:spacing w:after="0"/>
        <w:ind w:firstLine="284"/>
        <w:jc w:val="both"/>
        <w:rPr>
          <w:lang w:val="ru-RU"/>
        </w:rPr>
      </w:pPr>
      <w:r>
        <w:rPr>
          <w:lang w:val="ru-RU"/>
        </w:rPr>
        <w:t>Номинативная функция слова. Его значение в речи. Слова, обозначающие действие предмета. Словосочетания. Их графическое обозначение.</w:t>
      </w:r>
    </w:p>
    <w:p>
      <w:pPr>
        <w:pStyle w:val="66"/>
        <w:shd w:val="clear" w:color="auto" w:fill="FFFFFF"/>
        <w:tabs>
          <w:tab w:val="left" w:pos="1134"/>
        </w:tabs>
        <w:spacing w:after="0"/>
        <w:ind w:firstLine="284"/>
        <w:jc w:val="both"/>
        <w:rPr>
          <w:lang w:val="ru-RU"/>
        </w:rPr>
      </w:pPr>
      <w:r>
        <w:rPr>
          <w:lang w:val="ru-RU"/>
        </w:rPr>
        <w:t>Слова, обозначающие признаки предмета. Словосочетания. Их графическое обозначение.</w:t>
      </w:r>
    </w:p>
    <w:p>
      <w:pPr>
        <w:pStyle w:val="66"/>
        <w:shd w:val="clear" w:color="auto" w:fill="FFFFFF"/>
        <w:tabs>
          <w:tab w:val="left" w:pos="1134"/>
        </w:tabs>
        <w:ind w:firstLine="284"/>
        <w:jc w:val="both"/>
        <w:rPr>
          <w:lang w:val="ru-RU"/>
        </w:rPr>
      </w:pPr>
      <w:r>
        <w:rPr>
          <w:b/>
          <w:lang w:val="ru-RU"/>
        </w:rPr>
        <w:t>Проектная работа.</w:t>
      </w:r>
      <w:r>
        <w:rPr>
          <w:lang w:val="ru-RU"/>
        </w:rPr>
        <w:t xml:space="preserve"> Первая бумажная книга. История ее появления. Родословное дерево моих предков. Моилюбимые домашние животные. Жемчужины народного творчества.</w:t>
      </w:r>
    </w:p>
    <w:p>
      <w:pPr>
        <w:pStyle w:val="2"/>
        <w:spacing w:before="0" w:after="0"/>
        <w:rPr>
          <w:sz w:val="24"/>
          <w:szCs w:val="24"/>
        </w:rPr>
      </w:pPr>
      <w:bookmarkStart w:id="18" w:name="_Toc100173403"/>
      <w:bookmarkStart w:id="19" w:name="_Toc107418801"/>
      <w:bookmarkStart w:id="20" w:name="_Toc104301461"/>
      <w:r>
        <w:rPr>
          <w:sz w:val="24"/>
          <w:szCs w:val="24"/>
        </w:rPr>
        <w:t xml:space="preserve">3 </w:t>
      </w:r>
      <w:r>
        <w:rPr>
          <w:caps w:val="0"/>
          <w:sz w:val="24"/>
          <w:szCs w:val="24"/>
        </w:rPr>
        <w:t>класс</w:t>
      </w:r>
      <w:bookmarkEnd w:id="18"/>
      <w:bookmarkEnd w:id="19"/>
      <w:bookmarkEnd w:id="20"/>
    </w:p>
    <w:p>
      <w:pPr>
        <w:pStyle w:val="66"/>
        <w:shd w:val="clear" w:color="auto" w:fill="FFFFFF"/>
        <w:tabs>
          <w:tab w:val="left" w:pos="1134"/>
        </w:tabs>
        <w:spacing w:after="0"/>
        <w:ind w:firstLine="284"/>
        <w:jc w:val="both"/>
        <w:rPr>
          <w:b/>
          <w:lang w:val="ru-RU"/>
        </w:rPr>
      </w:pPr>
      <w:r>
        <w:rPr>
          <w:b/>
          <w:lang w:val="ru-RU"/>
        </w:rPr>
        <w:t xml:space="preserve">Общие сведения о языке. </w:t>
      </w:r>
      <w:r>
        <w:rPr>
          <w:lang w:val="ru-RU"/>
        </w:rPr>
        <w:t xml:space="preserve">Русский язык как государственный Российский Федерации. Родной (башкирский) язык – второй государственный язык республики Башкортостан. Язык – средство сообщения информации. Общение на родном языке. </w:t>
      </w:r>
      <w:r>
        <w:rPr>
          <w:lang w:val="ba-RU"/>
        </w:rPr>
        <w:t>Диалог. Этикет общения.</w:t>
      </w:r>
    </w:p>
    <w:p>
      <w:pPr>
        <w:pStyle w:val="66"/>
        <w:shd w:val="clear" w:color="auto" w:fill="FFFFFF"/>
        <w:tabs>
          <w:tab w:val="left" w:pos="1134"/>
        </w:tabs>
        <w:spacing w:after="0"/>
        <w:ind w:firstLine="284"/>
        <w:jc w:val="both"/>
        <w:rPr>
          <w:lang w:val="ru-RU"/>
        </w:rPr>
      </w:pPr>
      <w:r>
        <w:rPr>
          <w:b/>
          <w:lang w:val="ru-RU"/>
        </w:rPr>
        <w:t>Фонетика и графика.</w:t>
      </w:r>
      <w:r>
        <w:rPr>
          <w:lang w:val="ru-RU"/>
        </w:rPr>
        <w:t xml:space="preserve"> Звонкие и глухие 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 и т. п.</w:t>
      </w:r>
    </w:p>
    <w:p>
      <w:pPr>
        <w:tabs>
          <w:tab w:val="left" w:pos="1134"/>
        </w:tabs>
        <w:spacing w:after="0" w:line="240" w:lineRule="auto"/>
        <w:ind w:firstLine="284"/>
        <w:jc w:val="both"/>
        <w:rPr>
          <w:sz w:val="24"/>
          <w:szCs w:val="24"/>
        </w:rPr>
      </w:pPr>
      <w:r>
        <w:rPr>
          <w:b/>
          <w:sz w:val="24"/>
          <w:szCs w:val="24"/>
        </w:rPr>
        <w:t xml:space="preserve">Орфоэпия. </w:t>
      </w:r>
      <w:r>
        <w:rPr>
          <w:sz w:val="24"/>
          <w:szCs w:val="24"/>
        </w:rPr>
        <w:t xml:space="preserve">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 </w:t>
      </w:r>
      <w:r>
        <w:rPr>
          <w:sz w:val="24"/>
          <w:szCs w:val="24"/>
          <w:lang w:val="be-BY"/>
        </w:rPr>
        <w:t xml:space="preserve">Особенности произношения слов с буквой </w:t>
      </w:r>
      <w:r>
        <w:rPr>
          <w:i/>
          <w:sz w:val="24"/>
          <w:szCs w:val="24"/>
          <w:lang w:val="be-BY"/>
        </w:rPr>
        <w:t xml:space="preserve">в </w:t>
      </w:r>
      <w:r>
        <w:rPr>
          <w:sz w:val="24"/>
          <w:szCs w:val="24"/>
          <w:lang w:val="be-BY"/>
        </w:rPr>
        <w:t>в начале слова:</w:t>
      </w:r>
      <w:r>
        <w:rPr>
          <w:rStyle w:val="65"/>
          <w:rFonts w:ascii="Times New Roman" w:hAnsi="Times New Roman" w:cs="Times New Roman"/>
          <w:bCs/>
          <w:i/>
          <w:sz w:val="24"/>
          <w:szCs w:val="24"/>
          <w:lang w:val="ba-RU"/>
        </w:rPr>
        <w:t xml:space="preserve"> ваҡыт – </w:t>
      </w:r>
      <w:r>
        <w:rPr>
          <w:rStyle w:val="65"/>
          <w:rFonts w:ascii="Times New Roman" w:hAnsi="Times New Roman" w:cs="Times New Roman"/>
          <w:bCs/>
          <w:iCs/>
          <w:sz w:val="24"/>
          <w:szCs w:val="24"/>
          <w:lang w:val="ba-RU"/>
        </w:rPr>
        <w:t>[уаҡыт],</w:t>
      </w:r>
      <w:r>
        <w:rPr>
          <w:rStyle w:val="65"/>
          <w:rFonts w:ascii="Times New Roman" w:hAnsi="Times New Roman" w:cs="Times New Roman"/>
          <w:bCs/>
          <w:i/>
          <w:iCs/>
          <w:sz w:val="24"/>
          <w:szCs w:val="24"/>
          <w:lang w:val="ba-RU"/>
        </w:rPr>
        <w:t xml:space="preserve"> Вәсилә –</w:t>
      </w:r>
      <w:r>
        <w:rPr>
          <w:rStyle w:val="65"/>
          <w:rFonts w:ascii="Times New Roman" w:hAnsi="Times New Roman" w:cs="Times New Roman"/>
          <w:bCs/>
          <w:iCs/>
          <w:sz w:val="24"/>
          <w:szCs w:val="24"/>
          <w:lang w:val="ba-RU"/>
        </w:rPr>
        <w:t xml:space="preserve">[үәсилә] и т. п. </w:t>
      </w:r>
      <w:r>
        <w:rPr>
          <w:sz w:val="24"/>
          <w:szCs w:val="24"/>
        </w:rPr>
        <w:t>Использование орфоэпического словаря для решения практических задач.</w:t>
      </w:r>
    </w:p>
    <w:p>
      <w:pPr>
        <w:tabs>
          <w:tab w:val="left" w:pos="1134"/>
        </w:tabs>
        <w:spacing w:after="0" w:line="240" w:lineRule="auto"/>
        <w:ind w:firstLine="284"/>
        <w:jc w:val="both"/>
        <w:rPr>
          <w:sz w:val="24"/>
          <w:szCs w:val="24"/>
        </w:rPr>
      </w:pPr>
      <w:r>
        <w:rPr>
          <w:sz w:val="24"/>
          <w:szCs w:val="24"/>
        </w:rPr>
        <w:t>Развитие речи. Иллюстрации учебника.</w:t>
      </w:r>
    </w:p>
    <w:p>
      <w:pPr>
        <w:pStyle w:val="66"/>
        <w:shd w:val="clear" w:color="auto" w:fill="FFFFFF"/>
        <w:tabs>
          <w:tab w:val="left" w:pos="1134"/>
        </w:tabs>
        <w:spacing w:after="0"/>
        <w:ind w:firstLine="284"/>
        <w:jc w:val="both"/>
        <w:rPr>
          <w:b/>
          <w:lang w:val="ru-RU"/>
        </w:rPr>
      </w:pPr>
      <w:r>
        <w:rPr>
          <w:b/>
          <w:lang w:val="ru-RU"/>
        </w:rPr>
        <w:t xml:space="preserve">Лексика. </w:t>
      </w:r>
      <w:r>
        <w:rPr>
          <w:lang w:val="ru-RU"/>
        </w:rPr>
        <w:t>Лексическое значение слова (повторение). Прямое и переносное значение слова (ознакомление); синонимы, антонимы (повторение).</w:t>
      </w:r>
    </w:p>
    <w:p>
      <w:pPr>
        <w:pStyle w:val="66"/>
        <w:shd w:val="clear" w:color="auto" w:fill="FFFFFF"/>
        <w:tabs>
          <w:tab w:val="left" w:pos="1134"/>
        </w:tabs>
        <w:spacing w:after="0"/>
        <w:ind w:firstLine="284"/>
        <w:jc w:val="both"/>
        <w:rPr>
          <w:lang w:val="ru-RU"/>
        </w:rPr>
      </w:pPr>
      <w:r>
        <w:rPr>
          <w:b/>
          <w:lang w:val="ru-RU"/>
        </w:rPr>
        <w:t xml:space="preserve">Состав слова (морфемика). </w:t>
      </w:r>
      <w:r>
        <w:rPr>
          <w:lang w:val="ru-RU"/>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pPr>
        <w:pStyle w:val="66"/>
        <w:shd w:val="clear" w:color="auto" w:fill="FFFFFF"/>
        <w:tabs>
          <w:tab w:val="left" w:pos="1134"/>
        </w:tabs>
        <w:spacing w:after="0"/>
        <w:ind w:firstLine="284"/>
        <w:jc w:val="both"/>
        <w:rPr>
          <w:lang w:val="ru-RU"/>
        </w:rPr>
      </w:pPr>
      <w:r>
        <w:rPr>
          <w:lang w:val="ru-RU"/>
        </w:rPr>
        <w:t>Однокоренные слова и формы одного и того же слова. Корень. Окончание – значимые части слова. Формообразующие и словообразующие окончания слов.</w:t>
      </w:r>
    </w:p>
    <w:p>
      <w:pPr>
        <w:pStyle w:val="27"/>
        <w:shd w:val="clear" w:color="auto" w:fill="FFFFFF"/>
        <w:tabs>
          <w:tab w:val="left" w:pos="1134"/>
        </w:tabs>
        <w:spacing w:before="0" w:beforeAutospacing="0" w:after="0" w:afterAutospacing="0"/>
        <w:ind w:right="-1" w:firstLine="284"/>
        <w:jc w:val="both"/>
      </w:pPr>
      <w:r>
        <w:rPr>
          <w:b/>
        </w:rPr>
        <w:t xml:space="preserve">Морфология. </w:t>
      </w:r>
      <w:r>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Особенности одушевлённых имён существительных в отличие от русского языка (только люди входят в одушевлённые, все остальные объекты живой, например, животные, а также неживой природы, являются неодушевленными). К</w:t>
      </w:r>
      <w:r>
        <w:rPr>
          <w:shd w:val="clear" w:color="auto" w:fill="FFFFFF"/>
        </w:rPr>
        <w:t xml:space="preserve">атегория как принадлежность имен существительных. Выражение категории принадлежности имени существительного с помощью слов 1) </w:t>
      </w:r>
      <w:r>
        <w:rPr>
          <w:i/>
          <w:shd w:val="clear" w:color="auto" w:fill="FFFFFF"/>
        </w:rPr>
        <w:t>мой (минең), твой</w:t>
      </w:r>
      <w:r>
        <w:rPr>
          <w:i/>
          <w:shd w:val="clear" w:color="auto" w:fill="FFFFFF"/>
          <w:lang w:val="ba-RU"/>
        </w:rPr>
        <w:t xml:space="preserve"> (һинең)</w:t>
      </w:r>
      <w:r>
        <w:rPr>
          <w:i/>
          <w:shd w:val="clear" w:color="auto" w:fill="FFFFFF"/>
        </w:rPr>
        <w:t>, наш</w:t>
      </w:r>
      <w:r>
        <w:rPr>
          <w:i/>
          <w:shd w:val="clear" w:color="auto" w:fill="FFFFFF"/>
          <w:lang w:val="ba-RU"/>
        </w:rPr>
        <w:t xml:space="preserve"> (беҙҙең)</w:t>
      </w:r>
      <w:r>
        <w:rPr>
          <w:shd w:val="clear" w:color="auto" w:fill="FFFFFF"/>
          <w:lang w:val="ba-RU"/>
        </w:rPr>
        <w:t>; 2) с помощью</w:t>
      </w:r>
      <w:r>
        <w:rPr>
          <w:shd w:val="clear" w:color="auto" w:fill="FFFFFF"/>
        </w:rPr>
        <w:t xml:space="preserve"> прибавления окончани</w:t>
      </w:r>
      <w:r>
        <w:rPr>
          <w:shd w:val="clear" w:color="auto" w:fill="FFFFFF"/>
          <w:lang w:val="ba-RU"/>
        </w:rPr>
        <w:t xml:space="preserve">я </w:t>
      </w:r>
      <w:r>
        <w:rPr>
          <w:i/>
          <w:iCs/>
          <w:shd w:val="clear" w:color="auto" w:fill="FFFFFF"/>
        </w:rPr>
        <w:t>-</w:t>
      </w:r>
      <w:r>
        <w:rPr>
          <w:rStyle w:val="14"/>
          <w:b w:val="0"/>
          <w:i/>
          <w:shd w:val="clear" w:color="auto" w:fill="FFFFFF"/>
        </w:rPr>
        <w:t>ныҡы</w:t>
      </w:r>
      <w:r>
        <w:rPr>
          <w:bCs/>
          <w:iCs/>
          <w:shd w:val="clear" w:color="auto" w:fill="FFFFFF"/>
        </w:rPr>
        <w:t xml:space="preserve">, </w:t>
      </w:r>
      <w:r>
        <w:rPr>
          <w:bCs/>
          <w:i/>
          <w:shd w:val="clear" w:color="auto" w:fill="FFFFFF"/>
        </w:rPr>
        <w:t>-</w:t>
      </w:r>
      <w:r>
        <w:rPr>
          <w:rStyle w:val="14"/>
          <w:b w:val="0"/>
          <w:i/>
          <w:shd w:val="clear" w:color="auto" w:fill="FFFFFF"/>
        </w:rPr>
        <w:t>неке, -ноҡо, -нөкө, -дыҡы, -деке, -доҡо, -дөкө, -тыҡы, -теке, -тоҡо, -төкө, -ҙыҡы, -ҙеке, -ҙоҡо, -ҙөкө</w:t>
      </w:r>
      <w:r>
        <w:rPr>
          <w:shd w:val="clear" w:color="auto" w:fill="FFFFFF"/>
        </w:rPr>
        <w:t>к корню слова. Об</w:t>
      </w:r>
      <w:r>
        <w:t>разование имён существительных путём сложения и повторения слов</w:t>
      </w:r>
      <w:r>
        <w:rPr>
          <w:lang w:val="ba-RU"/>
        </w:rPr>
        <w:t xml:space="preserve">. </w:t>
      </w:r>
      <w:r>
        <w:t>Имя прилагательное: общее значение, вопросы, употребление в речи. Виды прилагательных: основной</w:t>
      </w:r>
      <w:r>
        <w:rPr>
          <w:lang w:val="ba-RU"/>
        </w:rPr>
        <w:t xml:space="preserve"> (төп)</w:t>
      </w:r>
      <w:r>
        <w:t xml:space="preserve">: </w:t>
      </w:r>
      <w:r>
        <w:rPr>
          <w:i/>
          <w:lang w:val="ba-RU"/>
        </w:rPr>
        <w:t>ҡ</w:t>
      </w:r>
      <w:r>
        <w:rPr>
          <w:i/>
          <w:iCs/>
        </w:rPr>
        <w:t xml:space="preserve">ыҙыл </w:t>
      </w:r>
      <w:r>
        <w:rPr>
          <w:i/>
        </w:rPr>
        <w:t>таҫма</w:t>
      </w:r>
      <w:r>
        <w:rPr>
          <w:iCs/>
        </w:rPr>
        <w:t xml:space="preserve"> </w:t>
      </w:r>
      <w:r>
        <w:rPr>
          <w:i/>
          <w:iCs/>
        </w:rPr>
        <w:t xml:space="preserve">– </w:t>
      </w:r>
      <w:r>
        <w:rPr>
          <w:i/>
        </w:rPr>
        <w:t>красная лента</w:t>
      </w:r>
      <w:r>
        <w:t xml:space="preserve">; 2) </w:t>
      </w:r>
      <w:r>
        <w:rPr>
          <w:lang w:val="ba-RU"/>
        </w:rPr>
        <w:t>у</w:t>
      </w:r>
      <w:r>
        <w:t>словны</w:t>
      </w:r>
      <w:r>
        <w:rPr>
          <w:lang w:val="ba-RU"/>
        </w:rPr>
        <w:t>й (шартлы</w:t>
      </w:r>
      <w:r>
        <w:t xml:space="preserve">): </w:t>
      </w:r>
      <w:r>
        <w:rPr>
          <w:i/>
          <w:iCs/>
        </w:rPr>
        <w:t xml:space="preserve">яҙғы </w:t>
      </w:r>
      <w:r>
        <w:rPr>
          <w:i/>
        </w:rPr>
        <w:t>ел</w:t>
      </w:r>
      <w:r>
        <w:rPr>
          <w:iCs/>
        </w:rPr>
        <w:t xml:space="preserve"> </w:t>
      </w:r>
      <w:r>
        <w:rPr>
          <w:i/>
          <w:iCs/>
          <w:lang w:val="ba-RU"/>
        </w:rPr>
        <w:t xml:space="preserve">– </w:t>
      </w:r>
      <w:r>
        <w:rPr>
          <w:i/>
        </w:rPr>
        <w:t>весенний ветер</w:t>
      </w:r>
      <w:r>
        <w:rPr>
          <w:lang w:val="ba-RU"/>
        </w:rPr>
        <w:t>. 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pPr>
        <w:pStyle w:val="66"/>
        <w:shd w:val="clear" w:color="auto" w:fill="FFFFFF"/>
        <w:tabs>
          <w:tab w:val="left" w:pos="1134"/>
        </w:tabs>
        <w:spacing w:after="0"/>
        <w:ind w:firstLine="284"/>
        <w:jc w:val="both"/>
        <w:rPr>
          <w:highlight w:val="magenta"/>
          <w:lang w:val="ru-RU"/>
        </w:rPr>
      </w:pPr>
      <w:r>
        <w:rPr>
          <w:b/>
          <w:lang w:val="ru-RU"/>
        </w:rPr>
        <w:t xml:space="preserve">Синтаксис. </w:t>
      </w:r>
      <w:r>
        <w:rPr>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pPr>
        <w:pStyle w:val="66"/>
        <w:shd w:val="clear" w:color="auto" w:fill="FFFFFF"/>
        <w:tabs>
          <w:tab w:val="left" w:pos="1134"/>
        </w:tabs>
        <w:spacing w:after="0"/>
        <w:ind w:firstLine="284"/>
        <w:jc w:val="both"/>
        <w:rPr>
          <w:lang w:val="ru-RU"/>
        </w:rPr>
      </w:pPr>
      <w:r>
        <w:rPr>
          <w:b/>
          <w:lang w:val="ru-RU"/>
        </w:rPr>
        <w:t xml:space="preserve">Орфография и пунктуация. </w:t>
      </w:r>
      <w:r>
        <w:rPr>
          <w:lang w:val="ru-RU"/>
        </w:rPr>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pPr>
        <w:pStyle w:val="66"/>
        <w:shd w:val="clear" w:color="auto" w:fill="FFFFFF"/>
        <w:tabs>
          <w:tab w:val="left" w:pos="1134"/>
        </w:tabs>
        <w:spacing w:after="0"/>
        <w:ind w:firstLine="284"/>
        <w:jc w:val="both"/>
        <w:rPr>
          <w:lang w:val="ru-RU"/>
        </w:rPr>
      </w:pPr>
      <w:r>
        <w:rPr>
          <w:lang w:val="ru-RU"/>
        </w:rPr>
        <w:t>Правила правописания и их применение:</w:t>
      </w:r>
    </w:p>
    <w:p>
      <w:pPr>
        <w:pStyle w:val="66"/>
        <w:numPr>
          <w:ilvl w:val="0"/>
          <w:numId w:val="4"/>
        </w:numPr>
        <w:shd w:val="clear" w:color="auto" w:fill="FFFFFF"/>
        <w:tabs>
          <w:tab w:val="left" w:pos="567"/>
        </w:tabs>
        <w:spacing w:after="0"/>
        <w:ind w:left="0" w:firstLine="284"/>
        <w:jc w:val="both"/>
        <w:rPr>
          <w:i/>
          <w:lang w:val="ru-RU"/>
        </w:rPr>
      </w:pPr>
      <w:r>
        <w:rPr>
          <w:lang w:val="ru-RU"/>
        </w:rPr>
        <w:t>заглавная буква в именах, фамилиях, кличках животных, географических названиях городов, сёл и т. п. (повторение);</w:t>
      </w:r>
    </w:p>
    <w:p>
      <w:pPr>
        <w:pStyle w:val="66"/>
        <w:numPr>
          <w:ilvl w:val="0"/>
          <w:numId w:val="4"/>
        </w:numPr>
        <w:shd w:val="clear" w:color="auto" w:fill="FFFFFF"/>
        <w:tabs>
          <w:tab w:val="left" w:pos="567"/>
        </w:tabs>
        <w:spacing w:after="0"/>
        <w:ind w:left="0" w:firstLine="284"/>
        <w:jc w:val="both"/>
        <w:rPr>
          <w:i/>
          <w:lang w:val="ru-RU"/>
        </w:rPr>
      </w:pPr>
      <w:r>
        <w:rPr>
          <w:lang w:val="ru-RU"/>
        </w:rPr>
        <w:t>названия книг и произведений, газет, журналов; правописание окончаний в заимствованных словах в башкирском языке; раздельное написание служебных слов (</w:t>
      </w:r>
      <w:r>
        <w:rPr>
          <w:i/>
          <w:lang w:val="ru-RU"/>
        </w:rPr>
        <w:t>дә-да, ҙә-ҙа, лә-ла, тә-та);</w:t>
      </w:r>
    </w:p>
    <w:p>
      <w:pPr>
        <w:pStyle w:val="66"/>
        <w:numPr>
          <w:ilvl w:val="0"/>
          <w:numId w:val="4"/>
        </w:numPr>
        <w:shd w:val="clear" w:color="auto" w:fill="FFFFFF"/>
        <w:tabs>
          <w:tab w:val="left" w:pos="567"/>
        </w:tabs>
        <w:spacing w:after="0"/>
        <w:ind w:left="0" w:firstLine="284"/>
        <w:jc w:val="both"/>
        <w:rPr>
          <w:i/>
          <w:lang w:val="ru-RU"/>
        </w:rPr>
      </w:pPr>
      <w:r>
        <w:rPr>
          <w:lang w:val="ru-RU"/>
        </w:rPr>
        <w:t xml:space="preserve">слова, с буквами, обозначающие два звука </w:t>
      </w:r>
      <w:r>
        <w:rPr>
          <w:i/>
          <w:lang w:val="ru-RU"/>
        </w:rPr>
        <w:t>(е, ё, ю, я);</w:t>
      </w:r>
    </w:p>
    <w:p>
      <w:pPr>
        <w:pStyle w:val="66"/>
        <w:numPr>
          <w:ilvl w:val="0"/>
          <w:numId w:val="4"/>
        </w:numPr>
        <w:shd w:val="clear" w:color="auto" w:fill="FFFFFF"/>
        <w:tabs>
          <w:tab w:val="left" w:pos="567"/>
        </w:tabs>
        <w:spacing w:after="0"/>
        <w:ind w:left="0" w:firstLine="284"/>
        <w:jc w:val="both"/>
        <w:rPr>
          <w:i/>
          <w:lang w:val="ru-RU"/>
        </w:rPr>
      </w:pPr>
      <w:r>
        <w:rPr>
          <w:lang w:val="ru-RU"/>
        </w:rPr>
        <w:t>слова с удвоенными согласными;</w:t>
      </w:r>
    </w:p>
    <w:p>
      <w:pPr>
        <w:pStyle w:val="66"/>
        <w:numPr>
          <w:ilvl w:val="0"/>
          <w:numId w:val="4"/>
        </w:numPr>
        <w:shd w:val="clear" w:color="auto" w:fill="FFFFFF"/>
        <w:tabs>
          <w:tab w:val="left" w:pos="567"/>
        </w:tabs>
        <w:spacing w:after="0"/>
        <w:ind w:left="0" w:firstLine="284"/>
        <w:jc w:val="both"/>
        <w:rPr>
          <w:i/>
          <w:lang w:val="ru-RU"/>
        </w:rPr>
      </w:pPr>
      <w:r>
        <w:rPr>
          <w:lang w:val="ru-RU"/>
        </w:rPr>
        <w:t xml:space="preserve">окончания имён существительных, в корне которых только гласные </w:t>
      </w:r>
      <w:r>
        <w:rPr>
          <w:i/>
          <w:lang w:val="ru-RU"/>
        </w:rPr>
        <w:t xml:space="preserve">ө – о (өкө – өкөнөң, һоло – һолоноң) </w:t>
      </w:r>
      <w:r>
        <w:rPr>
          <w:lang w:val="ru-RU"/>
        </w:rPr>
        <w:t>и т. п.</w:t>
      </w:r>
    </w:p>
    <w:p>
      <w:pPr>
        <w:pStyle w:val="66"/>
        <w:shd w:val="clear" w:color="auto" w:fill="FFFFFF"/>
        <w:tabs>
          <w:tab w:val="left" w:pos="1134"/>
        </w:tabs>
        <w:spacing w:after="0"/>
        <w:ind w:firstLine="284"/>
        <w:jc w:val="both"/>
        <w:rPr>
          <w:b/>
          <w:lang w:val="ru-RU"/>
        </w:rPr>
      </w:pPr>
      <w:r>
        <w:rPr>
          <w:b/>
          <w:lang w:val="ru-RU"/>
        </w:rPr>
        <w:t xml:space="preserve">Развитие речи. </w:t>
      </w:r>
      <w:r>
        <w:rPr>
          <w:lang w:val="ru-RU"/>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pPr>
        <w:pStyle w:val="34"/>
        <w:tabs>
          <w:tab w:val="left" w:pos="1134"/>
        </w:tabs>
        <w:ind w:firstLine="284"/>
        <w:jc w:val="both"/>
        <w:rPr>
          <w:sz w:val="24"/>
          <w:szCs w:val="24"/>
          <w:lang w:val="ba-RU"/>
        </w:rPr>
      </w:pPr>
      <w:r>
        <w:rPr>
          <w:b/>
          <w:sz w:val="24"/>
          <w:szCs w:val="24"/>
          <w:lang w:val="ba-RU"/>
        </w:rPr>
        <w:t xml:space="preserve">Речевая деятельность. </w:t>
      </w:r>
      <w:r>
        <w:rPr>
          <w:i/>
          <w:iCs/>
          <w:sz w:val="24"/>
          <w:szCs w:val="24"/>
          <w:lang w:val="ba-RU"/>
        </w:rPr>
        <w:t>Слушание, говорение</w:t>
      </w:r>
      <w:r>
        <w:rPr>
          <w:sz w:val="24"/>
          <w:szCs w:val="24"/>
          <w:lang w:val="ba-RU"/>
        </w:rPr>
        <w:t>. Устная и письменная речь. Устное высказывание. Общение. Выступление перед аудиторией. Письмо. Дневник. Сочинение небольших текстов (рассказов, сказок и т. п.).</w:t>
      </w:r>
    </w:p>
    <w:p>
      <w:pPr>
        <w:pStyle w:val="34"/>
        <w:tabs>
          <w:tab w:val="left" w:pos="1134"/>
        </w:tabs>
        <w:ind w:firstLine="284"/>
        <w:jc w:val="both"/>
        <w:rPr>
          <w:sz w:val="24"/>
          <w:szCs w:val="24"/>
          <w:lang w:val="ba-RU"/>
        </w:rPr>
      </w:pPr>
      <w:r>
        <w:rPr>
          <w:i/>
          <w:sz w:val="24"/>
          <w:szCs w:val="24"/>
          <w:lang w:val="ba-RU"/>
        </w:rPr>
        <w:t xml:space="preserve">Чтение и письмо. </w:t>
      </w:r>
      <w:r>
        <w:rPr>
          <w:sz w:val="24"/>
          <w:szCs w:val="24"/>
          <w:lang w:val="ba-RU"/>
        </w:rPr>
        <w:t>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 письмо, дневник, СМС-сообщения. Книга, учебник, журналы, газеты. 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pPr>
        <w:pStyle w:val="66"/>
        <w:shd w:val="clear" w:color="auto" w:fill="FFFFFF"/>
        <w:tabs>
          <w:tab w:val="left" w:pos="1134"/>
        </w:tabs>
        <w:ind w:firstLine="284"/>
        <w:jc w:val="both"/>
        <w:rPr>
          <w:lang w:val="ru-RU"/>
        </w:rPr>
      </w:pPr>
      <w:r>
        <w:rPr>
          <w:b/>
          <w:bCs/>
          <w:lang w:val="ru-RU"/>
        </w:rPr>
        <w:t xml:space="preserve">Проектная работа </w:t>
      </w:r>
      <w:r>
        <w:rPr>
          <w:bCs/>
          <w:lang w:val="ru-RU"/>
        </w:rPr>
        <w:t>(темы на выбор)</w:t>
      </w:r>
      <w:r>
        <w:rPr>
          <w:b/>
          <w:bCs/>
          <w:lang w:val="ru-RU"/>
        </w:rPr>
        <w:t>.</w:t>
      </w:r>
      <w:r>
        <w:rPr>
          <w:lang w:val="ru-RU"/>
        </w:rPr>
        <w:t xml:space="preserve"> Башкирские колыбельные песни. Современные мультфильмы на башкирском языке. Башкирские и</w:t>
      </w:r>
      <w:r>
        <w:rPr>
          <w:shd w:val="clear" w:color="auto" w:fill="FFFFFF"/>
          <w:lang w:val="ru-RU"/>
        </w:rPr>
        <w:t xml:space="preserve">мена людей в современном обществе. </w:t>
      </w:r>
      <w:r>
        <w:rPr>
          <w:lang w:val="ru-RU"/>
        </w:rPr>
        <w:t>Детские журналы республики Башкортостан. Языковые особенности сказки (самостоятельный выбор одной башкирской детской сказки).</w:t>
      </w:r>
    </w:p>
    <w:p>
      <w:pPr>
        <w:pStyle w:val="2"/>
        <w:spacing w:before="0" w:after="0"/>
        <w:rPr>
          <w:sz w:val="24"/>
          <w:szCs w:val="24"/>
        </w:rPr>
      </w:pPr>
      <w:bookmarkStart w:id="21" w:name="_Toc104301462"/>
      <w:bookmarkStart w:id="22" w:name="_Toc107418802"/>
      <w:bookmarkStart w:id="23" w:name="_Toc100173404"/>
      <w:r>
        <w:rPr>
          <w:sz w:val="24"/>
          <w:szCs w:val="24"/>
        </w:rPr>
        <w:t xml:space="preserve">4 </w:t>
      </w:r>
      <w:r>
        <w:rPr>
          <w:caps w:val="0"/>
          <w:sz w:val="24"/>
          <w:szCs w:val="24"/>
        </w:rPr>
        <w:t>класс</w:t>
      </w:r>
      <w:bookmarkEnd w:id="21"/>
      <w:bookmarkEnd w:id="22"/>
      <w:bookmarkEnd w:id="23"/>
    </w:p>
    <w:p>
      <w:pPr>
        <w:pStyle w:val="66"/>
        <w:shd w:val="clear" w:color="auto" w:fill="FFFFFF"/>
        <w:tabs>
          <w:tab w:val="left" w:pos="1134"/>
        </w:tabs>
        <w:spacing w:after="0"/>
        <w:ind w:firstLine="426"/>
        <w:jc w:val="both"/>
        <w:rPr>
          <w:b/>
          <w:lang w:val="ru-RU"/>
        </w:rPr>
      </w:pPr>
      <w:r>
        <w:rPr>
          <w:b/>
          <w:lang w:val="ru-RU"/>
        </w:rPr>
        <w:t xml:space="preserve">Общие сведения о языке. </w:t>
      </w:r>
      <w:r>
        <w:rPr>
          <w:lang w:val="ru-RU"/>
        </w:rPr>
        <w:t>Многообразие языков и культур на территории Российской Федерации, в том числе в Республике 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pPr>
        <w:pStyle w:val="66"/>
        <w:shd w:val="clear" w:color="auto" w:fill="FFFFFF"/>
        <w:tabs>
          <w:tab w:val="left" w:pos="1134"/>
        </w:tabs>
        <w:spacing w:after="0"/>
        <w:ind w:firstLine="426"/>
        <w:jc w:val="both"/>
        <w:rPr>
          <w:lang w:val="ru-RU"/>
        </w:rPr>
      </w:pPr>
      <w:r>
        <w:rPr>
          <w:b/>
          <w:lang w:val="ru-RU"/>
        </w:rPr>
        <w:t xml:space="preserve">Фонетика и графика. </w:t>
      </w:r>
      <w:r>
        <w:rPr>
          <w:lang w:val="ru-RU"/>
        </w:rPr>
        <w:t>Система звуков башкирского языка. Характеристика, сравнение, анализ, классификация вне слова и в слове по заданным параметрам.</w:t>
      </w:r>
    </w:p>
    <w:p>
      <w:pPr>
        <w:pStyle w:val="66"/>
        <w:shd w:val="clear" w:color="auto" w:fill="FFFFFF"/>
        <w:tabs>
          <w:tab w:val="left" w:pos="1134"/>
        </w:tabs>
        <w:spacing w:after="0"/>
        <w:ind w:firstLine="426"/>
        <w:jc w:val="both"/>
        <w:rPr>
          <w:lang w:val="ru-RU"/>
        </w:rPr>
      </w:pPr>
      <w:r>
        <w:rPr>
          <w:b/>
          <w:lang w:val="ru-RU"/>
        </w:rPr>
        <w:t xml:space="preserve">Орфоэпия. </w:t>
      </w:r>
      <w:r>
        <w:rPr>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 Использование орфоэпического словаря башкирского языка при определении правильного произношения слов и для решения практических задач.</w:t>
      </w:r>
    </w:p>
    <w:p>
      <w:pPr>
        <w:pStyle w:val="66"/>
        <w:shd w:val="clear" w:color="auto" w:fill="FFFFFF"/>
        <w:tabs>
          <w:tab w:val="left" w:pos="1134"/>
        </w:tabs>
        <w:spacing w:after="0"/>
        <w:ind w:firstLine="426"/>
        <w:jc w:val="both"/>
        <w:rPr>
          <w:highlight w:val="magenta"/>
          <w:lang w:val="ru-RU"/>
        </w:rPr>
      </w:pPr>
      <w:r>
        <w:rPr>
          <w:b/>
          <w:lang w:val="ru-RU"/>
        </w:rPr>
        <w:t xml:space="preserve">Лексика. </w:t>
      </w:r>
      <w:r>
        <w:rPr>
          <w:lang w:val="ru-RU"/>
        </w:rPr>
        <w:t>Использование в речи синонимов, антонимов, омонимов, пословиц, поговорок. Выявление в предложенных предложениях и текстах многозначности слов. Устная и письменная речь. Многозначность слова. Повторение: переносное значение слова, синонимы, антонимы, омонимы.</w:t>
      </w:r>
    </w:p>
    <w:p>
      <w:pPr>
        <w:pStyle w:val="66"/>
        <w:shd w:val="clear" w:color="auto" w:fill="FFFFFF"/>
        <w:tabs>
          <w:tab w:val="left" w:pos="1134"/>
        </w:tabs>
        <w:spacing w:after="0"/>
        <w:ind w:firstLine="426"/>
        <w:jc w:val="both"/>
        <w:rPr>
          <w:b/>
          <w:highlight w:val="magenta"/>
          <w:lang w:val="ru-RU"/>
        </w:rPr>
      </w:pPr>
      <w:r>
        <w:rPr>
          <w:b/>
          <w:lang w:val="ru-RU"/>
        </w:rPr>
        <w:t xml:space="preserve">Состав слова (морфемика). </w:t>
      </w:r>
      <w:r>
        <w:rPr>
          <w:lang w:val="ru-RU"/>
        </w:rPr>
        <w:t>Состав изменяемых слов. Выделение в словах окончания, корня (повторение изученного).</w:t>
      </w:r>
    </w:p>
    <w:p>
      <w:pPr>
        <w:pStyle w:val="66"/>
        <w:shd w:val="clear" w:color="auto" w:fill="FFFFFF"/>
        <w:tabs>
          <w:tab w:val="left" w:pos="1134"/>
        </w:tabs>
        <w:spacing w:after="0"/>
        <w:ind w:firstLine="426"/>
        <w:jc w:val="both"/>
        <w:rPr>
          <w:lang w:val="ru-RU"/>
        </w:rPr>
      </w:pPr>
      <w:r>
        <w:rPr>
          <w:b/>
          <w:lang w:val="ru-RU"/>
        </w:rPr>
        <w:t xml:space="preserve">Морфология. </w:t>
      </w:r>
      <w:r>
        <w:rPr>
          <w:lang w:val="ru-RU"/>
        </w:rPr>
        <w:t>Части речи. Имя существительное. Повторение: грамматическое значение, формы имени существительного (число, лицо, падежи). Заимствованные слова и особенности их окончаний. Разбор имени существительного как части речи.</w:t>
      </w:r>
    </w:p>
    <w:p>
      <w:pPr>
        <w:pStyle w:val="66"/>
        <w:shd w:val="clear" w:color="auto" w:fill="FFFFFF"/>
        <w:tabs>
          <w:tab w:val="left" w:pos="1134"/>
        </w:tabs>
        <w:spacing w:after="0"/>
        <w:ind w:firstLine="426"/>
        <w:jc w:val="both"/>
        <w:rPr>
          <w:lang w:val="ru-RU"/>
        </w:rPr>
      </w:pPr>
      <w:r>
        <w:rPr>
          <w:lang w:val="ru-RU"/>
        </w:rPr>
        <w:t>Имя прилагательное. Общее 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pPr>
        <w:pStyle w:val="66"/>
        <w:shd w:val="clear" w:color="auto" w:fill="FFFFFF"/>
        <w:tabs>
          <w:tab w:val="left" w:pos="1134"/>
        </w:tabs>
        <w:spacing w:after="0"/>
        <w:ind w:firstLine="426"/>
        <w:jc w:val="both"/>
        <w:rPr>
          <w:lang w:val="ru-RU"/>
        </w:rPr>
      </w:pPr>
      <w:r>
        <w:rPr>
          <w:lang w:val="ru-RU"/>
        </w:rPr>
        <w:t>Местоимение. Общее значение, вопросы, употребление в речи. Разряды местоимений. Использование личных местоимений для устранения неоправданных повторов в тексте.</w:t>
      </w:r>
    </w:p>
    <w:p>
      <w:pPr>
        <w:pStyle w:val="66"/>
        <w:shd w:val="clear" w:color="auto" w:fill="FFFFFF"/>
        <w:tabs>
          <w:tab w:val="left" w:pos="1134"/>
        </w:tabs>
        <w:spacing w:after="0"/>
        <w:ind w:firstLine="426"/>
        <w:jc w:val="both"/>
        <w:rPr>
          <w:lang w:val="ru-RU"/>
        </w:rPr>
      </w:pPr>
      <w:r>
        <w:rPr>
          <w:lang w:val="ru-RU"/>
        </w:rPr>
        <w:t>Глагол (повторение). Значение, вопросы, грамматические признаки (число, лицо, время), употребление в речи. Основной глагол, состоящий только из корня. Образование глагола добавлением окончания. Разбор глагола как части речи.</w:t>
      </w:r>
    </w:p>
    <w:p>
      <w:pPr>
        <w:pStyle w:val="66"/>
        <w:shd w:val="clear" w:color="auto" w:fill="FFFFFF"/>
        <w:tabs>
          <w:tab w:val="left" w:pos="1134"/>
        </w:tabs>
        <w:spacing w:after="0"/>
        <w:ind w:firstLine="426"/>
        <w:jc w:val="both"/>
        <w:rPr>
          <w:lang w:val="ru-RU"/>
        </w:rPr>
      </w:pPr>
      <w:r>
        <w:rPr>
          <w:lang w:val="ru-RU"/>
        </w:rPr>
        <w:t>Наречие. Значение, вопросы, употребление в речи. Виды наречий</w:t>
      </w:r>
      <w:r>
        <w:rPr>
          <w:lang w:val="ba-RU"/>
        </w:rPr>
        <w:t xml:space="preserve">. Образование наречий (простые случаи). </w:t>
      </w:r>
      <w:r>
        <w:rPr>
          <w:lang w:val="ru-RU"/>
        </w:rPr>
        <w:t>Наречие и имя прилагательное (сравнение). Их функции в предложении.</w:t>
      </w:r>
    </w:p>
    <w:p>
      <w:pPr>
        <w:pStyle w:val="66"/>
        <w:shd w:val="clear" w:color="auto" w:fill="FFFFFF"/>
        <w:tabs>
          <w:tab w:val="left" w:pos="1134"/>
        </w:tabs>
        <w:spacing w:after="0"/>
        <w:ind w:firstLine="426"/>
        <w:jc w:val="both"/>
        <w:rPr>
          <w:lang w:val="ru-RU"/>
        </w:rPr>
      </w:pPr>
      <w:r>
        <w:rPr>
          <w:lang w:val="ru-RU"/>
        </w:rPr>
        <w:t>Имя числительное (ознакомительно). Значение, вопросы, употребление в речи.</w:t>
      </w:r>
    </w:p>
    <w:p>
      <w:pPr>
        <w:pStyle w:val="66"/>
        <w:shd w:val="clear" w:color="auto" w:fill="FFFFFF"/>
        <w:tabs>
          <w:tab w:val="left" w:pos="1134"/>
        </w:tabs>
        <w:spacing w:after="0"/>
        <w:ind w:firstLine="426"/>
        <w:jc w:val="both"/>
        <w:rPr>
          <w:lang w:val="ru-RU"/>
        </w:rPr>
      </w:pPr>
      <w:r>
        <w:rPr>
          <w:b/>
          <w:lang w:val="ru-RU"/>
        </w:rPr>
        <w:t xml:space="preserve">Синтаксис. </w:t>
      </w:r>
      <w:r>
        <w:rPr>
          <w:lang w:val="ru-RU"/>
        </w:rPr>
        <w:t xml:space="preserve">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 </w:t>
      </w:r>
      <w:r>
        <w:rPr>
          <w:lang w:val="ba-RU"/>
        </w:rPr>
        <w:t>Повторение: устная и письменная речь; текст, заглавие; смысловые части текста. Многозначность слова (синонимы, антонимы, омонимы). Исконно башкирские фразелогизмы. Письмо сочинения или проектная работа.</w:t>
      </w:r>
    </w:p>
    <w:p>
      <w:pPr>
        <w:pStyle w:val="66"/>
        <w:shd w:val="clear" w:color="auto" w:fill="FFFFFF"/>
        <w:tabs>
          <w:tab w:val="left" w:pos="1134"/>
        </w:tabs>
        <w:spacing w:after="0"/>
        <w:ind w:firstLine="426"/>
        <w:jc w:val="both"/>
        <w:rPr>
          <w:i/>
          <w:lang w:val="ru-RU"/>
        </w:rPr>
      </w:pPr>
      <w:r>
        <w:rPr>
          <w:b/>
          <w:lang w:val="ru-RU"/>
        </w:rPr>
        <w:t xml:space="preserve">Орфография и пунктуация. </w:t>
      </w:r>
      <w:r>
        <w:rPr>
          <w:lang w:val="ru-RU"/>
        </w:rPr>
        <w:t>Повторение правил правописания в 1, 2, 3 классах. Орфографическая зоркость как осознание места возможного возникновения ошибки. 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pPr>
        <w:pStyle w:val="66"/>
        <w:shd w:val="clear" w:color="auto" w:fill="FFFFFF"/>
        <w:tabs>
          <w:tab w:val="left" w:pos="1134"/>
        </w:tabs>
        <w:spacing w:after="0"/>
        <w:ind w:firstLine="426"/>
        <w:jc w:val="both"/>
        <w:rPr>
          <w:lang w:val="ru-RU"/>
        </w:rPr>
      </w:pPr>
      <w:r>
        <w:rPr>
          <w:lang w:val="ru-RU"/>
        </w:rPr>
        <w:t>Правила правописания и их применение:</w:t>
      </w:r>
    </w:p>
    <w:p>
      <w:pPr>
        <w:pStyle w:val="66"/>
        <w:numPr>
          <w:ilvl w:val="0"/>
          <w:numId w:val="5"/>
        </w:numPr>
        <w:shd w:val="clear" w:color="auto" w:fill="FFFFFF"/>
        <w:tabs>
          <w:tab w:val="left" w:pos="709"/>
        </w:tabs>
        <w:spacing w:after="0"/>
        <w:ind w:left="0" w:firstLine="426"/>
        <w:jc w:val="both"/>
        <w:rPr>
          <w:i/>
          <w:lang w:val="ru-RU"/>
        </w:rPr>
      </w:pPr>
      <w:r>
        <w:rPr>
          <w:lang w:val="ru-RU"/>
        </w:rPr>
        <w:t>заглавная буква в именах, фамилиях, кличках животных, географических названиях городов, сёл, стран и т. п. (повторение);</w:t>
      </w:r>
    </w:p>
    <w:p>
      <w:pPr>
        <w:pStyle w:val="66"/>
        <w:numPr>
          <w:ilvl w:val="0"/>
          <w:numId w:val="5"/>
        </w:numPr>
        <w:shd w:val="clear" w:color="auto" w:fill="FFFFFF"/>
        <w:tabs>
          <w:tab w:val="left" w:pos="709"/>
        </w:tabs>
        <w:spacing w:after="0"/>
        <w:ind w:left="0" w:firstLine="426"/>
        <w:jc w:val="both"/>
        <w:rPr>
          <w:i/>
          <w:lang w:val="ru-RU"/>
        </w:rPr>
      </w:pPr>
      <w:r>
        <w:rPr>
          <w:lang w:val="ru-RU"/>
        </w:rPr>
        <w:t>названия книг, газет, журналов;</w:t>
      </w:r>
    </w:p>
    <w:p>
      <w:pPr>
        <w:pStyle w:val="66"/>
        <w:numPr>
          <w:ilvl w:val="0"/>
          <w:numId w:val="5"/>
        </w:numPr>
        <w:shd w:val="clear" w:color="auto" w:fill="FFFFFF"/>
        <w:tabs>
          <w:tab w:val="left" w:pos="709"/>
        </w:tabs>
        <w:spacing w:after="0"/>
        <w:ind w:left="0" w:firstLine="426"/>
        <w:jc w:val="both"/>
        <w:rPr>
          <w:i/>
          <w:lang w:val="ru-RU"/>
        </w:rPr>
      </w:pPr>
      <w:r>
        <w:rPr>
          <w:lang w:val="ru-RU"/>
        </w:rPr>
        <w:t>правописание окончаний в заимствованных словах в башкирском языке;</w:t>
      </w:r>
    </w:p>
    <w:p>
      <w:pPr>
        <w:pStyle w:val="66"/>
        <w:numPr>
          <w:ilvl w:val="0"/>
          <w:numId w:val="5"/>
        </w:numPr>
        <w:shd w:val="clear" w:color="auto" w:fill="FFFFFF"/>
        <w:tabs>
          <w:tab w:val="left" w:pos="709"/>
        </w:tabs>
        <w:spacing w:after="0"/>
        <w:ind w:left="0" w:firstLine="426"/>
        <w:jc w:val="both"/>
        <w:rPr>
          <w:i/>
          <w:lang w:val="ru-RU"/>
        </w:rPr>
      </w:pPr>
      <w:r>
        <w:rPr>
          <w:lang w:val="ru-RU"/>
        </w:rPr>
        <w:t>раздельное написание служебных слов (</w:t>
      </w:r>
      <w:r>
        <w:rPr>
          <w:i/>
          <w:lang w:val="ru-RU"/>
        </w:rPr>
        <w:t>ғына-генә, ҡына-кенә; дә-да, ҙә-ҙа, лә-ла, тә-та);</w:t>
      </w:r>
    </w:p>
    <w:p>
      <w:pPr>
        <w:pStyle w:val="66"/>
        <w:numPr>
          <w:ilvl w:val="0"/>
          <w:numId w:val="5"/>
        </w:numPr>
        <w:shd w:val="clear" w:color="auto" w:fill="FFFFFF"/>
        <w:tabs>
          <w:tab w:val="left" w:pos="709"/>
        </w:tabs>
        <w:spacing w:after="0"/>
        <w:ind w:left="0" w:firstLine="426"/>
        <w:jc w:val="both"/>
        <w:rPr>
          <w:i/>
          <w:lang w:val="ru-RU"/>
        </w:rPr>
      </w:pPr>
      <w:r>
        <w:rPr>
          <w:lang w:val="ru-RU"/>
        </w:rPr>
        <w:t xml:space="preserve">слова, с разделительными (твёрдыми, мягкими) знаками перед буквами, обозначающими два звука </w:t>
      </w:r>
      <w:r>
        <w:rPr>
          <w:i/>
          <w:lang w:val="ru-RU"/>
        </w:rPr>
        <w:t>(е, ё, ю, я);</w:t>
      </w:r>
    </w:p>
    <w:p>
      <w:pPr>
        <w:pStyle w:val="66"/>
        <w:numPr>
          <w:ilvl w:val="0"/>
          <w:numId w:val="5"/>
        </w:numPr>
        <w:shd w:val="clear" w:color="auto" w:fill="FFFFFF"/>
        <w:tabs>
          <w:tab w:val="left" w:pos="709"/>
        </w:tabs>
        <w:spacing w:after="0"/>
        <w:ind w:left="0" w:firstLine="426"/>
        <w:jc w:val="both"/>
        <w:rPr>
          <w:i/>
          <w:lang w:val="ru-RU"/>
        </w:rPr>
      </w:pPr>
      <w:r>
        <w:rPr>
          <w:lang w:val="ru-RU"/>
        </w:rPr>
        <w:t>слова с удвоенными согласными;</w:t>
      </w:r>
    </w:p>
    <w:p>
      <w:pPr>
        <w:pStyle w:val="66"/>
        <w:numPr>
          <w:ilvl w:val="0"/>
          <w:numId w:val="5"/>
        </w:numPr>
        <w:shd w:val="clear" w:color="auto" w:fill="FFFFFF"/>
        <w:tabs>
          <w:tab w:val="left" w:pos="709"/>
        </w:tabs>
        <w:spacing w:after="0"/>
        <w:ind w:left="0" w:firstLine="426"/>
        <w:jc w:val="both"/>
        <w:rPr>
          <w:i/>
          <w:lang w:val="ru-RU"/>
        </w:rPr>
      </w:pPr>
      <w:r>
        <w:rPr>
          <w:lang w:val="ru-RU"/>
        </w:rPr>
        <w:t xml:space="preserve">окончания имён существительных, в корне которых только гласные </w:t>
      </w:r>
      <w:r>
        <w:rPr>
          <w:i/>
          <w:lang w:val="ru-RU"/>
        </w:rPr>
        <w:t>ө – о</w:t>
      </w:r>
      <w:r>
        <w:rPr>
          <w:lang w:val="ru-RU"/>
        </w:rPr>
        <w:t xml:space="preserve"> (повторение);</w:t>
      </w:r>
    </w:p>
    <w:p>
      <w:pPr>
        <w:pStyle w:val="34"/>
        <w:numPr>
          <w:ilvl w:val="0"/>
          <w:numId w:val="5"/>
        </w:numPr>
        <w:tabs>
          <w:tab w:val="left" w:pos="709"/>
        </w:tabs>
        <w:ind w:left="0" w:firstLine="426"/>
        <w:jc w:val="both"/>
        <w:rPr>
          <w:sz w:val="24"/>
          <w:szCs w:val="24"/>
          <w:lang w:val="ba-RU"/>
        </w:rPr>
      </w:pPr>
      <w:r>
        <w:rPr>
          <w:sz w:val="24"/>
          <w:szCs w:val="24"/>
          <w:lang w:val="ba-RU"/>
        </w:rPr>
        <w:t>правописание названий художественных книг, учебников, журналов и газет, а также названий произведений (повторение).</w:t>
      </w:r>
    </w:p>
    <w:p>
      <w:pPr>
        <w:pStyle w:val="66"/>
        <w:shd w:val="clear" w:color="auto" w:fill="FFFFFF"/>
        <w:tabs>
          <w:tab w:val="left" w:pos="1134"/>
        </w:tabs>
        <w:spacing w:after="0"/>
        <w:ind w:firstLine="426"/>
        <w:jc w:val="both"/>
        <w:rPr>
          <w:lang w:val="ru-RU"/>
        </w:rPr>
      </w:pPr>
      <w:r>
        <w:rPr>
          <w:b/>
          <w:lang w:val="ru-RU"/>
        </w:rPr>
        <w:t xml:space="preserve">Развитие речи. </w:t>
      </w:r>
      <w:r>
        <w:rPr>
          <w:lang w:val="ru-RU"/>
        </w:rPr>
        <w:t>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 диалог, монолог; текст и отражение темы текста или основной мысли в заголовке. Изложение (подробный устный и письменный пересказ текста; выборочный устный пересказ текста).</w:t>
      </w:r>
    </w:p>
    <w:p>
      <w:pPr>
        <w:pStyle w:val="66"/>
        <w:shd w:val="clear" w:color="auto" w:fill="FFFFFF"/>
        <w:tabs>
          <w:tab w:val="left" w:pos="1134"/>
        </w:tabs>
        <w:spacing w:after="0"/>
        <w:ind w:firstLine="426"/>
        <w:jc w:val="both"/>
        <w:rPr>
          <w:i/>
          <w:lang w:val="ru-RU"/>
        </w:rPr>
      </w:pPr>
      <w:r>
        <w:rPr>
          <w:i/>
          <w:lang w:val="ru-RU"/>
        </w:rPr>
        <w:t>Чтение.</w:t>
      </w:r>
      <w:r>
        <w:rPr>
          <w:lang w:val="ru-RU"/>
        </w:rPr>
        <w:t xml:space="preserve"> Изучающее, ознакомительное чтение. Тема и основная мысль текста; заголовок текста с опорой на тему и основную мысль; составление плана к заданным текстам.</w:t>
      </w:r>
    </w:p>
    <w:p>
      <w:pPr>
        <w:pStyle w:val="66"/>
        <w:shd w:val="clear" w:color="auto" w:fill="FFFFFF"/>
        <w:tabs>
          <w:tab w:val="left" w:pos="1134"/>
        </w:tabs>
        <w:spacing w:after="0"/>
        <w:ind w:firstLine="426"/>
        <w:jc w:val="both"/>
        <w:rPr>
          <w:lang w:val="ru-RU"/>
        </w:rPr>
      </w:pPr>
      <w:r>
        <w:rPr>
          <w:lang w:val="ru-RU"/>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pPr>
        <w:pStyle w:val="66"/>
        <w:shd w:val="clear" w:color="auto" w:fill="FFFFFF"/>
        <w:tabs>
          <w:tab w:val="left" w:pos="1134"/>
        </w:tabs>
        <w:spacing w:after="0"/>
        <w:ind w:firstLine="426"/>
        <w:jc w:val="both"/>
        <w:rPr>
          <w:i/>
          <w:lang w:val="ru-RU"/>
        </w:rPr>
      </w:pPr>
      <w:r>
        <w:rPr>
          <w:i/>
          <w:iCs/>
          <w:lang w:val="ru-RU"/>
        </w:rPr>
        <w:t xml:space="preserve">Письмо. </w:t>
      </w:r>
      <w:r>
        <w:rPr>
          <w:lang w:val="ru-RU"/>
        </w:rPr>
        <w:t>Сочинение как вид письменной творческой работы. Письмо (после предварительной подготовки) сочинения по заданным темам.</w:t>
      </w:r>
    </w:p>
    <w:p>
      <w:pPr>
        <w:pStyle w:val="66"/>
        <w:shd w:val="clear" w:color="auto" w:fill="FFFFFF"/>
        <w:tabs>
          <w:tab w:val="left" w:pos="1134"/>
        </w:tabs>
        <w:spacing w:after="0"/>
        <w:ind w:firstLine="426"/>
        <w:jc w:val="both"/>
        <w:rPr>
          <w:lang w:val="ru-RU"/>
        </w:rPr>
      </w:pPr>
      <w:r>
        <w:rPr>
          <w:lang w:val="ru-RU"/>
        </w:rPr>
        <w:t>Корректирование текстов (заданных и собственных) с учётом точности, правильности, богатства и выразительности письменной речи.</w:t>
      </w:r>
    </w:p>
    <w:p>
      <w:pPr>
        <w:pStyle w:val="66"/>
        <w:shd w:val="clear" w:color="auto" w:fill="FFFFFF"/>
        <w:tabs>
          <w:tab w:val="left" w:pos="1134"/>
        </w:tabs>
        <w:spacing w:after="0"/>
        <w:ind w:firstLine="426"/>
        <w:jc w:val="both"/>
        <w:rPr>
          <w:lang w:val="ru-RU"/>
        </w:rPr>
      </w:pPr>
      <w:r>
        <w:rPr>
          <w:b/>
          <w:lang w:val="ru-RU"/>
        </w:rPr>
        <w:t xml:space="preserve">Речевая деятельность. </w:t>
      </w:r>
      <w:r>
        <w:rPr>
          <w:i/>
          <w:lang w:val="ru-RU"/>
        </w:rPr>
        <w:t>Слушание, говорение. У</w:t>
      </w:r>
      <w:r>
        <w:rPr>
          <w:lang w:val="ru-RU"/>
        </w:rPr>
        <w:t>стная и письменная речь.</w:t>
      </w:r>
    </w:p>
    <w:p>
      <w:pPr>
        <w:pStyle w:val="66"/>
        <w:shd w:val="clear" w:color="auto" w:fill="FFFFFF"/>
        <w:tabs>
          <w:tab w:val="left" w:pos="1134"/>
        </w:tabs>
        <w:spacing w:after="0"/>
        <w:ind w:firstLine="426"/>
        <w:jc w:val="both"/>
        <w:rPr>
          <w:i/>
          <w:lang w:val="ru-RU"/>
        </w:rPr>
      </w:pPr>
      <w:r>
        <w:rPr>
          <w:lang w:val="ru-RU"/>
        </w:rPr>
        <w:t xml:space="preserve">Слушание и понимание сказанного. Получение нужной информации из сказанного и выделение главной мысли. </w:t>
      </w:r>
      <w:r>
        <w:rPr>
          <w:i/>
          <w:iCs/>
          <w:lang w:val="ru-RU"/>
        </w:rPr>
        <w:t>Общение.</w:t>
      </w:r>
      <w:r>
        <w:rPr>
          <w:lang w:val="ru-RU"/>
        </w:rPr>
        <w:t xml:space="preserve"> Формирование форм общения (диалог, монолог, дискуссия). Создание ситуаций общения с учётом цели, места общения и того, с кем оно происходит; выбор адекватных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взаимодействия; создание небольших устных и письменных текстов (3–5 предложений) для конкретной ситуации письменного общения. Совершенствование умения общаться в коллективе. Умение выслушать мнение собеседника, тактично высказать свое мнение, усвоение правил культурного диалога. </w:t>
      </w:r>
      <w:r>
        <w:rPr>
          <w:i/>
          <w:iCs/>
          <w:lang w:val="ru-RU"/>
        </w:rPr>
        <w:t>Речевые ситуации</w:t>
      </w:r>
      <w:r>
        <w:rPr>
          <w:lang w:val="ru-RU"/>
        </w:rPr>
        <w:t xml:space="preserve">: обращение, вопрос, призыв, просьба, спор, диалог. </w:t>
      </w:r>
      <w:r>
        <w:rPr>
          <w:i/>
          <w:iCs/>
          <w:lang w:val="ru-RU"/>
        </w:rPr>
        <w:t xml:space="preserve">Средства речи: </w:t>
      </w:r>
      <w:r>
        <w:rPr>
          <w:lang w:val="ru-RU"/>
        </w:rPr>
        <w:t>ударение, тон, сила голоса, тембр голоса, пауза, мимика, жесты.</w:t>
      </w:r>
    </w:p>
    <w:p>
      <w:pPr>
        <w:pStyle w:val="66"/>
        <w:shd w:val="clear" w:color="auto" w:fill="FFFFFF"/>
        <w:tabs>
          <w:tab w:val="left" w:pos="1134"/>
        </w:tabs>
        <w:spacing w:after="0"/>
        <w:ind w:firstLine="426"/>
        <w:jc w:val="both"/>
        <w:rPr>
          <w:lang w:val="ru-RU"/>
        </w:rPr>
      </w:pPr>
      <w:r>
        <w:rPr>
          <w:i/>
          <w:iCs/>
          <w:lang w:val="ru-RU"/>
        </w:rPr>
        <w:t>Чтение</w:t>
      </w:r>
      <w:r>
        <w:rPr>
          <w:lang w:val="ru-RU"/>
        </w:rPr>
        <w:t xml:space="preserve">. Осознанное чтение </w:t>
      </w:r>
      <w:r>
        <w:rPr>
          <w:lang w:val="ba-RU"/>
        </w:rPr>
        <w:t xml:space="preserve">текста заданий, упражнений и их условий выполнения. </w:t>
      </w:r>
      <w:r>
        <w:rPr>
          <w:lang w:val="ru-RU"/>
        </w:rPr>
        <w:t>Понимание прочитанного, переработка полученной информации и её практическое использование.</w:t>
      </w:r>
    </w:p>
    <w:p>
      <w:pPr>
        <w:pStyle w:val="66"/>
        <w:shd w:val="clear" w:color="auto" w:fill="FFFFFF"/>
        <w:tabs>
          <w:tab w:val="left" w:pos="1134"/>
        </w:tabs>
        <w:spacing w:after="0"/>
        <w:ind w:firstLine="426"/>
        <w:jc w:val="both"/>
        <w:rPr>
          <w:i/>
          <w:lang w:val="ru-RU"/>
        </w:rPr>
      </w:pPr>
      <w:r>
        <w:rPr>
          <w:i/>
          <w:lang w:val="ba-RU"/>
        </w:rPr>
        <w:t xml:space="preserve">Письмо. </w:t>
      </w:r>
      <w:r>
        <w:rPr>
          <w:lang w:val="ba-RU"/>
        </w:rPr>
        <w:t>Списывание текстов</w:t>
      </w:r>
      <w:r>
        <w:rPr>
          <w:lang w:val="ru-RU"/>
        </w:rPr>
        <w:t xml:space="preserve"> объёмом не более 70 слов; письмо под диктовку объёмом не более 65 слов с учётом изученных правил правописания.</w:t>
      </w:r>
    </w:p>
    <w:p>
      <w:pPr>
        <w:pStyle w:val="34"/>
        <w:tabs>
          <w:tab w:val="left" w:pos="1134"/>
        </w:tabs>
        <w:ind w:firstLine="426"/>
        <w:jc w:val="both"/>
        <w:rPr>
          <w:sz w:val="24"/>
          <w:szCs w:val="24"/>
          <w:lang w:val="ba-RU"/>
        </w:rPr>
      </w:pPr>
      <w:r>
        <w:rPr>
          <w:sz w:val="24"/>
          <w:szCs w:val="24"/>
          <w:lang w:val="ba-RU"/>
        </w:rPr>
        <w:t>Письмо текста (заданного) с исправлением орфографических ошибок, с внесением</w:t>
      </w:r>
      <w:r>
        <w:rPr>
          <w:sz w:val="24"/>
          <w:szCs w:val="24"/>
          <w:shd w:val="clear" w:color="auto" w:fill="FFFFFF"/>
        </w:rPr>
        <w:t xml:space="preserve"> дополнений и поправок в содержании, вычеркивания лишнего и повторов; исправления неудачно построенных предложений, устранения различного рода речевых ошибок.</w:t>
      </w:r>
      <w:r>
        <w:rPr>
          <w:sz w:val="24"/>
          <w:szCs w:val="24"/>
          <w:lang w:val="ba-RU"/>
        </w:rPr>
        <w:t xml:space="preserve">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pPr>
        <w:pStyle w:val="66"/>
        <w:shd w:val="clear" w:color="auto" w:fill="FFFFFF"/>
        <w:tabs>
          <w:tab w:val="left" w:pos="0"/>
          <w:tab w:val="left" w:pos="1134"/>
        </w:tabs>
        <w:spacing w:after="0"/>
        <w:ind w:firstLine="426"/>
        <w:jc w:val="both"/>
        <w:rPr>
          <w:shd w:val="clear" w:color="auto" w:fill="FFFFFF"/>
          <w:lang w:val="ru-RU"/>
        </w:rPr>
      </w:pPr>
      <w:r>
        <w:rPr>
          <w:b/>
          <w:lang w:val="ru-RU"/>
        </w:rPr>
        <w:t>Проектная работа</w:t>
      </w:r>
      <w:r>
        <w:rPr>
          <w:bCs/>
          <w:lang w:val="ru-RU"/>
        </w:rPr>
        <w:t xml:space="preserve"> (темы на выбор)</w:t>
      </w:r>
      <w:r>
        <w:rPr>
          <w:b/>
          <w:bCs/>
          <w:lang w:val="ru-RU"/>
        </w:rPr>
        <w:t>.</w:t>
      </w:r>
      <w:r>
        <w:rPr>
          <w:lang w:val="ru-RU"/>
        </w:rPr>
        <w:t xml:space="preserve"> Башкирские колыбельные песни. Современные мультфильмы на башкирском языке. Имена людей. Детские журналы республики Башкортостан. Языковые особенности сказки (самостоятельный выбор одной башкирской детской сказки)</w:t>
      </w:r>
      <w:r>
        <w:rPr>
          <w:shd w:val="clear" w:color="auto" w:fill="FFFFFF"/>
          <w:lang w:val="ru-RU"/>
        </w:rPr>
        <w:t>. Местоимения в загадках, пословицах и поговорках.</w:t>
      </w:r>
      <w:r>
        <w:rPr>
          <w:lang w:val="ru-RU"/>
        </w:rPr>
        <w:br w:type="page"/>
      </w:r>
    </w:p>
    <w:p>
      <w:pPr>
        <w:pStyle w:val="2"/>
        <w:tabs>
          <w:tab w:val="left" w:pos="1134"/>
          <w:tab w:val="clear" w:pos="1039"/>
        </w:tabs>
        <w:spacing w:before="0"/>
        <w:ind w:firstLine="142"/>
        <w:rPr>
          <w:sz w:val="24"/>
          <w:szCs w:val="24"/>
          <w:lang w:val="ru-RU"/>
        </w:rPr>
      </w:pPr>
      <w:bookmarkStart w:id="24" w:name="_Toc100173405"/>
      <w:bookmarkStart w:id="25" w:name="_Toc104301463"/>
      <w:bookmarkStart w:id="26" w:name="_Toc107418803"/>
      <w:r>
        <w:rPr>
          <w:sz w:val="24"/>
          <w:szCs w:val="24"/>
        </w:rPr>
        <w:t>Планируемые результаты освоения программы изучения предмета «Родной (башкирский)</w:t>
      </w:r>
      <w:r>
        <w:rPr>
          <w:sz w:val="24"/>
          <w:szCs w:val="24"/>
          <w:lang w:val="ru-RU"/>
        </w:rPr>
        <w:t xml:space="preserve"> </w:t>
      </w:r>
      <w:r>
        <w:rPr>
          <w:sz w:val="24"/>
          <w:szCs w:val="24"/>
        </w:rPr>
        <w:t>язык»</w:t>
      </w:r>
      <w:bookmarkEnd w:id="24"/>
      <w:r>
        <w:rPr>
          <w:sz w:val="24"/>
          <w:szCs w:val="24"/>
          <w:lang w:val="ru-RU"/>
        </w:rPr>
        <w:t xml:space="preserve"> НА УРОВНЕ НАЧАЛЬНОГО ОБЩЕГО ОБРАЗОВАНИЯ</w:t>
      </w:r>
      <w:bookmarkEnd w:id="25"/>
      <w:bookmarkEnd w:id="26"/>
    </w:p>
    <w:p>
      <w:pPr>
        <w:pStyle w:val="2"/>
        <w:spacing w:before="0" w:after="0"/>
        <w:ind w:firstLine="567"/>
        <w:jc w:val="left"/>
        <w:rPr>
          <w:sz w:val="24"/>
          <w:szCs w:val="24"/>
          <w:lang w:val="ru-RU"/>
        </w:rPr>
      </w:pPr>
      <w:bookmarkStart w:id="27" w:name="_Toc100173406"/>
      <w:bookmarkStart w:id="28" w:name="_Toc104301464"/>
      <w:bookmarkStart w:id="29" w:name="_Toc107418804"/>
      <w:r>
        <w:rPr>
          <w:caps w:val="0"/>
          <w:sz w:val="24"/>
          <w:szCs w:val="24"/>
          <w:u w:val="single"/>
        </w:rPr>
        <w:t>Личностные результаты</w:t>
      </w:r>
      <w:bookmarkEnd w:id="27"/>
      <w:bookmarkEnd w:id="28"/>
      <w:bookmarkEnd w:id="29"/>
      <w:r>
        <w:rPr>
          <w:caps w:val="0"/>
          <w:sz w:val="24"/>
          <w:szCs w:val="24"/>
          <w:u w:val="single"/>
          <w:lang w:val="ru-RU"/>
        </w:rPr>
        <w:t>.</w:t>
      </w:r>
      <w:r>
        <w:rPr>
          <w:caps w:val="0"/>
          <w:sz w:val="24"/>
          <w:szCs w:val="24"/>
          <w:lang w:val="ru-RU"/>
        </w:rPr>
        <w:t xml:space="preserve"> </w:t>
      </w:r>
      <w:r>
        <w:rPr>
          <w:b w:val="0"/>
          <w:caps w:val="0"/>
          <w:sz w:val="24"/>
          <w:szCs w:val="24"/>
        </w:rPr>
        <w:t xml:space="preserve">В результате изучения предмета </w:t>
      </w:r>
      <w:r>
        <w:rPr>
          <w:b w:val="0"/>
          <w:sz w:val="24"/>
          <w:szCs w:val="24"/>
        </w:rPr>
        <w:t>«</w:t>
      </w:r>
      <w:r>
        <w:rPr>
          <w:b w:val="0"/>
          <w:caps w:val="0"/>
          <w:sz w:val="24"/>
          <w:szCs w:val="24"/>
        </w:rPr>
        <w:t>родной (башкирский)</w:t>
      </w:r>
      <w:r>
        <w:rPr>
          <w:b w:val="0"/>
          <w:sz w:val="24"/>
          <w:szCs w:val="24"/>
        </w:rPr>
        <w:t xml:space="preserve"> </w:t>
      </w:r>
      <w:r>
        <w:rPr>
          <w:b w:val="0"/>
          <w:caps w:val="0"/>
          <w:sz w:val="24"/>
          <w:szCs w:val="24"/>
        </w:rPr>
        <w:t>язык</w:t>
      </w:r>
      <w:r>
        <w:rPr>
          <w:b w:val="0"/>
          <w:sz w:val="24"/>
          <w:szCs w:val="24"/>
        </w:rPr>
        <w:t>»</w:t>
      </w:r>
      <w:r>
        <w:rPr>
          <w:b w:val="0"/>
          <w:caps w:val="0"/>
          <w:sz w:val="24"/>
          <w:szCs w:val="24"/>
        </w:rPr>
        <w:t xml:space="preserve">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r>
        <w:rPr>
          <w:b w:val="0"/>
          <w:caps w:val="0"/>
          <w:sz w:val="24"/>
          <w:szCs w:val="24"/>
          <w:lang w:val="ru-RU"/>
        </w:rPr>
        <w:t xml:space="preserve">. </w:t>
      </w:r>
    </w:p>
    <w:p>
      <w:pPr>
        <w:tabs>
          <w:tab w:val="left" w:pos="1134"/>
        </w:tabs>
        <w:spacing w:after="0" w:line="240" w:lineRule="auto"/>
        <w:ind w:firstLine="284"/>
        <w:rPr>
          <w:b/>
          <w:bCs/>
          <w:i/>
          <w:iCs/>
          <w:sz w:val="24"/>
          <w:szCs w:val="24"/>
        </w:rPr>
      </w:pPr>
      <w:r>
        <w:rPr>
          <w:b/>
          <w:bCs/>
          <w:i/>
          <w:iCs/>
          <w:sz w:val="24"/>
          <w:szCs w:val="24"/>
        </w:rPr>
        <w:t>гражданско-патриотического воспитания:</w:t>
      </w:r>
    </w:p>
    <w:p>
      <w:pPr>
        <w:pStyle w:val="40"/>
        <w:numPr>
          <w:ilvl w:val="0"/>
          <w:numId w:val="6"/>
        </w:numPr>
        <w:tabs>
          <w:tab w:val="left" w:pos="142"/>
        </w:tabs>
        <w:ind w:left="0" w:firstLine="284"/>
        <w:jc w:val="both"/>
        <w:rPr>
          <w:bCs/>
          <w:sz w:val="24"/>
          <w:szCs w:val="24"/>
        </w:rPr>
      </w:pPr>
      <w:r>
        <w:rPr>
          <w:bCs/>
          <w:sz w:val="24"/>
          <w:szCs w:val="24"/>
          <w:lang w:val="be-BY"/>
        </w:rPr>
        <w:t xml:space="preserve">воспитание любви, уважения </w:t>
      </w:r>
      <w:r>
        <w:rPr>
          <w:bCs/>
          <w:iCs/>
          <w:sz w:val="24"/>
          <w:szCs w:val="24"/>
        </w:rPr>
        <w:t xml:space="preserve">к </w:t>
      </w:r>
      <w:r>
        <w:rPr>
          <w:bCs/>
          <w:sz w:val="24"/>
          <w:szCs w:val="24"/>
          <w:lang w:val="be-BY"/>
        </w:rPr>
        <w:t>своей Родине – России, а также к своей родной Республике Башкортостан;</w:t>
      </w:r>
    </w:p>
    <w:p>
      <w:pPr>
        <w:pStyle w:val="40"/>
        <w:numPr>
          <w:ilvl w:val="0"/>
          <w:numId w:val="6"/>
        </w:numPr>
        <w:tabs>
          <w:tab w:val="left" w:pos="142"/>
        </w:tabs>
        <w:ind w:left="0" w:firstLine="284"/>
        <w:jc w:val="both"/>
        <w:rPr>
          <w:sz w:val="24"/>
          <w:szCs w:val="24"/>
        </w:rPr>
      </w:pPr>
      <w:r>
        <w:rPr>
          <w:sz w:val="24"/>
          <w:szCs w:val="24"/>
        </w:rPr>
        <w:t>формирование умения учиться, способность к самообразованию и самовоспитанию;</w:t>
      </w:r>
    </w:p>
    <w:p>
      <w:pPr>
        <w:pStyle w:val="40"/>
        <w:numPr>
          <w:ilvl w:val="0"/>
          <w:numId w:val="6"/>
        </w:numPr>
        <w:tabs>
          <w:tab w:val="left" w:pos="142"/>
        </w:tabs>
        <w:ind w:left="0" w:firstLine="284"/>
        <w:jc w:val="both"/>
        <w:rPr>
          <w:sz w:val="24"/>
          <w:szCs w:val="24"/>
          <w:lang w:val="be-BY"/>
        </w:rPr>
      </w:pPr>
      <w:r>
        <w:rPr>
          <w:sz w:val="24"/>
          <w:szCs w:val="24"/>
        </w:rPr>
        <w:t>осознание роли языка как средства общения;</w:t>
      </w:r>
    </w:p>
    <w:p>
      <w:pPr>
        <w:pStyle w:val="40"/>
        <w:numPr>
          <w:ilvl w:val="0"/>
          <w:numId w:val="6"/>
        </w:numPr>
        <w:tabs>
          <w:tab w:val="left" w:pos="142"/>
        </w:tabs>
        <w:ind w:left="0" w:firstLine="284"/>
        <w:jc w:val="both"/>
        <w:rPr>
          <w:sz w:val="24"/>
          <w:szCs w:val="24"/>
          <w:lang w:val="be-BY"/>
        </w:rPr>
      </w:pPr>
      <w:r>
        <w:rPr>
          <w:sz w:val="24"/>
          <w:szCs w:val="24"/>
          <w:lang w:val="be-BY"/>
        </w:rPr>
        <w:t>положительное отношение к школе, бережное отношение к материальным ценностям учебного заведения;</w:t>
      </w:r>
    </w:p>
    <w:p>
      <w:pPr>
        <w:pStyle w:val="40"/>
        <w:numPr>
          <w:ilvl w:val="0"/>
          <w:numId w:val="6"/>
        </w:numPr>
        <w:tabs>
          <w:tab w:val="left" w:pos="142"/>
        </w:tabs>
        <w:ind w:left="0" w:firstLine="284"/>
        <w:jc w:val="both"/>
        <w:rPr>
          <w:sz w:val="24"/>
          <w:szCs w:val="24"/>
          <w:lang w:val="be-BY"/>
        </w:rPr>
      </w:pPr>
      <w:r>
        <w:rPr>
          <w:sz w:val="24"/>
          <w:szCs w:val="24"/>
          <w:lang w:val="be-BY"/>
        </w:rPr>
        <w:t>любовь к своему родному дому, краю, уважительное бережное отношение к одноклассникам, учителям и родственникам;</w:t>
      </w:r>
    </w:p>
    <w:p>
      <w:pPr>
        <w:pStyle w:val="40"/>
        <w:numPr>
          <w:ilvl w:val="0"/>
          <w:numId w:val="6"/>
        </w:numPr>
        <w:tabs>
          <w:tab w:val="left" w:pos="142"/>
        </w:tabs>
        <w:ind w:left="0" w:firstLine="284"/>
        <w:jc w:val="both"/>
        <w:rPr>
          <w:sz w:val="24"/>
          <w:szCs w:val="24"/>
          <w:lang w:val="be-BY"/>
        </w:rPr>
      </w:pPr>
      <w:r>
        <w:rPr>
          <w:sz w:val="24"/>
          <w:szCs w:val="24"/>
        </w:rPr>
        <w:t>приобщение детей к культурному наследию, духовным ценностям башкирского народа; привитие интереса к народному творчеству (сказкам, пословицам и поговоркам); воспитание ценностного отношения к родному языку как хранителю культуры, истории, традициям народа;</w:t>
      </w:r>
    </w:p>
    <w:p>
      <w:pPr>
        <w:tabs>
          <w:tab w:val="left" w:pos="284"/>
          <w:tab w:val="left" w:pos="993"/>
        </w:tabs>
        <w:autoSpaceDE w:val="0"/>
        <w:autoSpaceDN w:val="0"/>
        <w:adjustRightInd w:val="0"/>
        <w:spacing w:after="0" w:line="240" w:lineRule="auto"/>
        <w:ind w:right="-1" w:firstLine="284"/>
        <w:jc w:val="both"/>
        <w:rPr>
          <w:b/>
          <w:bCs/>
          <w:i/>
          <w:iCs/>
          <w:sz w:val="24"/>
          <w:szCs w:val="24"/>
        </w:rPr>
      </w:pPr>
      <w:r>
        <w:rPr>
          <w:b/>
          <w:bCs/>
          <w:i/>
          <w:iCs/>
          <w:sz w:val="24"/>
          <w:szCs w:val="24"/>
        </w:rPr>
        <w:t>духовно-нравственного воспитания:</w:t>
      </w:r>
    </w:p>
    <w:p>
      <w:pPr>
        <w:pStyle w:val="40"/>
        <w:numPr>
          <w:ilvl w:val="0"/>
          <w:numId w:val="6"/>
        </w:numPr>
        <w:tabs>
          <w:tab w:val="left" w:pos="284"/>
        </w:tabs>
        <w:ind w:left="0" w:firstLine="284"/>
        <w:jc w:val="both"/>
        <w:rPr>
          <w:b/>
          <w:bCs/>
          <w:i/>
          <w:iCs/>
          <w:sz w:val="24"/>
          <w:szCs w:val="24"/>
        </w:rPr>
      </w:pPr>
      <w:r>
        <w:rPr>
          <w:bCs/>
          <w:sz w:val="24"/>
          <w:szCs w:val="24"/>
        </w:rPr>
        <w:t>признание индивидуальности каждого человека с опорой на собственный жизненный и читательский опыт;</w:t>
      </w:r>
    </w:p>
    <w:p>
      <w:pPr>
        <w:pStyle w:val="40"/>
        <w:numPr>
          <w:ilvl w:val="0"/>
          <w:numId w:val="6"/>
        </w:numPr>
        <w:tabs>
          <w:tab w:val="left" w:pos="284"/>
        </w:tabs>
        <w:ind w:left="0" w:firstLine="284"/>
        <w:jc w:val="both"/>
        <w:rPr>
          <w:bCs/>
          <w:sz w:val="24"/>
          <w:szCs w:val="24"/>
        </w:rPr>
      </w:pPr>
      <w:r>
        <w:rPr>
          <w:bCs/>
          <w:sz w:val="24"/>
          <w:szCs w:val="24"/>
        </w:rPr>
        <w:t>проявление сопереживания, уважения и доброжелательности, в том числе с использованием адекватных языковых средств</w:t>
      </w:r>
      <w:r>
        <w:rPr>
          <w:bCs/>
          <w:sz w:val="24"/>
          <w:szCs w:val="24"/>
          <w:lang w:val="ba-RU"/>
        </w:rPr>
        <w:t xml:space="preserve">, </w:t>
      </w:r>
      <w:r>
        <w:rPr>
          <w:bCs/>
          <w:sz w:val="24"/>
          <w:szCs w:val="24"/>
        </w:rPr>
        <w:t>для выражения своего состояния и чувств;</w:t>
      </w:r>
    </w:p>
    <w:p>
      <w:pPr>
        <w:pStyle w:val="40"/>
        <w:numPr>
          <w:ilvl w:val="0"/>
          <w:numId w:val="6"/>
        </w:numPr>
        <w:tabs>
          <w:tab w:val="left" w:pos="284"/>
        </w:tabs>
        <w:ind w:left="0" w:firstLine="284"/>
        <w:jc w:val="both"/>
        <w:rPr>
          <w:bCs/>
          <w:sz w:val="24"/>
          <w:szCs w:val="24"/>
        </w:rPr>
      </w:pPr>
      <w:r>
        <w:rPr>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pPr>
        <w:tabs>
          <w:tab w:val="left" w:pos="284"/>
          <w:tab w:val="left" w:pos="993"/>
        </w:tabs>
        <w:autoSpaceDE w:val="0"/>
        <w:autoSpaceDN w:val="0"/>
        <w:adjustRightInd w:val="0"/>
        <w:spacing w:after="0" w:line="240" w:lineRule="auto"/>
        <w:ind w:right="-1" w:firstLine="284"/>
        <w:jc w:val="both"/>
        <w:rPr>
          <w:b/>
          <w:bCs/>
          <w:i/>
          <w:iCs/>
          <w:sz w:val="24"/>
          <w:szCs w:val="24"/>
        </w:rPr>
      </w:pPr>
      <w:r>
        <w:rPr>
          <w:b/>
          <w:bCs/>
          <w:i/>
          <w:iCs/>
          <w:sz w:val="24"/>
          <w:szCs w:val="24"/>
        </w:rPr>
        <w:t>эстетического воспитания:</w:t>
      </w:r>
    </w:p>
    <w:p>
      <w:pPr>
        <w:pStyle w:val="40"/>
        <w:numPr>
          <w:ilvl w:val="0"/>
          <w:numId w:val="6"/>
        </w:numPr>
        <w:tabs>
          <w:tab w:val="left" w:pos="284"/>
        </w:tabs>
        <w:ind w:left="0" w:firstLine="284"/>
        <w:jc w:val="both"/>
        <w:rPr>
          <w:bCs/>
          <w:sz w:val="24"/>
          <w:szCs w:val="24"/>
        </w:rPr>
      </w:pPr>
      <w:r>
        <w:rPr>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40"/>
        <w:numPr>
          <w:ilvl w:val="0"/>
          <w:numId w:val="6"/>
        </w:numPr>
        <w:tabs>
          <w:tab w:val="left" w:pos="284"/>
        </w:tabs>
        <w:ind w:left="0" w:firstLine="284"/>
        <w:jc w:val="both"/>
        <w:rPr>
          <w:bCs/>
          <w:sz w:val="24"/>
          <w:szCs w:val="24"/>
          <w:lang w:val="ba-RU"/>
        </w:rPr>
      </w:pPr>
      <w:r>
        <w:rPr>
          <w:bCs/>
          <w:sz w:val="24"/>
          <w:szCs w:val="24"/>
        </w:rPr>
        <w:t>стремление к самовыражению в разных видах художественной деятельности, в том числе в искусстве слова; осознани</w:t>
      </w:r>
      <w:r>
        <w:rPr>
          <w:bCs/>
          <w:sz w:val="24"/>
          <w:szCs w:val="24"/>
          <w:lang w:val="ba-RU"/>
        </w:rPr>
        <w:t xml:space="preserve">е </w:t>
      </w:r>
      <w:r>
        <w:rPr>
          <w:bCs/>
          <w:sz w:val="24"/>
          <w:szCs w:val="24"/>
        </w:rPr>
        <w:t>важности башкирского языка как средства общения и самовыражения;</w:t>
      </w:r>
    </w:p>
    <w:p>
      <w:pPr>
        <w:tabs>
          <w:tab w:val="left" w:pos="284"/>
          <w:tab w:val="left" w:pos="1843"/>
        </w:tabs>
        <w:autoSpaceDE w:val="0"/>
        <w:autoSpaceDN w:val="0"/>
        <w:adjustRightInd w:val="0"/>
        <w:spacing w:after="0" w:line="240" w:lineRule="auto"/>
        <w:ind w:right="-1" w:firstLine="284"/>
        <w:jc w:val="both"/>
        <w:rPr>
          <w:b/>
          <w:bCs/>
          <w:i/>
          <w:iCs/>
          <w:sz w:val="24"/>
          <w:szCs w:val="24"/>
        </w:rPr>
      </w:pPr>
      <w:r>
        <w:rPr>
          <w:b/>
          <w:bCs/>
          <w:i/>
          <w:iCs/>
          <w:sz w:val="24"/>
          <w:szCs w:val="24"/>
        </w:rPr>
        <w:t>физического воспитания, формирования культуры здоровья и эмоционального благополучия:</w:t>
      </w:r>
    </w:p>
    <w:p>
      <w:pPr>
        <w:pStyle w:val="40"/>
        <w:numPr>
          <w:ilvl w:val="0"/>
          <w:numId w:val="6"/>
        </w:numPr>
        <w:tabs>
          <w:tab w:val="left" w:pos="284"/>
        </w:tabs>
        <w:ind w:left="0" w:firstLine="284"/>
        <w:jc w:val="both"/>
        <w:rPr>
          <w:bCs/>
          <w:sz w:val="24"/>
          <w:szCs w:val="24"/>
        </w:rPr>
      </w:pPr>
      <w:r>
        <w:rPr>
          <w:b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pPr>
        <w:pStyle w:val="40"/>
        <w:numPr>
          <w:ilvl w:val="0"/>
          <w:numId w:val="6"/>
        </w:numPr>
        <w:tabs>
          <w:tab w:val="left" w:pos="284"/>
        </w:tabs>
        <w:ind w:left="0" w:firstLine="284"/>
        <w:jc w:val="both"/>
        <w:rPr>
          <w:bCs/>
          <w:sz w:val="24"/>
          <w:szCs w:val="24"/>
        </w:rPr>
      </w:pPr>
      <w:r>
        <w:rPr>
          <w:b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tabs>
          <w:tab w:val="left" w:pos="284"/>
          <w:tab w:val="left" w:pos="993"/>
        </w:tabs>
        <w:autoSpaceDE w:val="0"/>
        <w:autoSpaceDN w:val="0"/>
        <w:adjustRightInd w:val="0"/>
        <w:spacing w:after="0" w:line="240" w:lineRule="auto"/>
        <w:ind w:right="-1" w:firstLine="284"/>
        <w:jc w:val="both"/>
        <w:rPr>
          <w:b/>
          <w:bCs/>
          <w:i/>
          <w:iCs/>
          <w:sz w:val="24"/>
          <w:szCs w:val="24"/>
        </w:rPr>
      </w:pPr>
      <w:r>
        <w:rPr>
          <w:b/>
          <w:bCs/>
          <w:i/>
          <w:iCs/>
          <w:sz w:val="24"/>
          <w:szCs w:val="24"/>
        </w:rPr>
        <w:t>трудового воспитания:</w:t>
      </w:r>
    </w:p>
    <w:p>
      <w:pPr>
        <w:pStyle w:val="40"/>
        <w:numPr>
          <w:ilvl w:val="0"/>
          <w:numId w:val="6"/>
        </w:numPr>
        <w:tabs>
          <w:tab w:val="left" w:pos="284"/>
        </w:tabs>
        <w:ind w:left="0" w:firstLine="284"/>
        <w:jc w:val="both"/>
        <w:rPr>
          <w:bCs/>
          <w:sz w:val="24"/>
          <w:szCs w:val="24"/>
        </w:rPr>
      </w:pPr>
      <w:r>
        <w:rPr>
          <w:bCs/>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pPr>
        <w:tabs>
          <w:tab w:val="left" w:pos="284"/>
          <w:tab w:val="left" w:pos="993"/>
        </w:tabs>
        <w:autoSpaceDE w:val="0"/>
        <w:autoSpaceDN w:val="0"/>
        <w:adjustRightInd w:val="0"/>
        <w:spacing w:after="0" w:line="240" w:lineRule="auto"/>
        <w:ind w:right="-1" w:firstLine="284"/>
        <w:jc w:val="both"/>
        <w:rPr>
          <w:b/>
          <w:bCs/>
          <w:i/>
          <w:iCs/>
          <w:sz w:val="24"/>
          <w:szCs w:val="24"/>
          <w:lang w:val="ba-RU"/>
        </w:rPr>
      </w:pPr>
      <w:r>
        <w:rPr>
          <w:b/>
          <w:bCs/>
          <w:i/>
          <w:iCs/>
          <w:sz w:val="24"/>
          <w:szCs w:val="24"/>
        </w:rPr>
        <w:t>экологического воспитания:</w:t>
      </w:r>
    </w:p>
    <w:p>
      <w:pPr>
        <w:pStyle w:val="40"/>
        <w:numPr>
          <w:ilvl w:val="0"/>
          <w:numId w:val="6"/>
        </w:numPr>
        <w:tabs>
          <w:tab w:val="left" w:pos="284"/>
        </w:tabs>
        <w:ind w:left="0" w:firstLine="284"/>
        <w:jc w:val="both"/>
        <w:rPr>
          <w:bCs/>
          <w:i/>
          <w:iCs/>
          <w:sz w:val="24"/>
          <w:szCs w:val="24"/>
        </w:rPr>
      </w:pPr>
      <w:r>
        <w:rPr>
          <w:bCs/>
          <w:sz w:val="24"/>
          <w:szCs w:val="24"/>
        </w:rPr>
        <w:t>бережное отношение к природе, формируемое в процессе работы с текстами;</w:t>
      </w:r>
    </w:p>
    <w:p>
      <w:pPr>
        <w:pStyle w:val="40"/>
        <w:numPr>
          <w:ilvl w:val="0"/>
          <w:numId w:val="6"/>
        </w:numPr>
        <w:tabs>
          <w:tab w:val="left" w:pos="284"/>
        </w:tabs>
        <w:ind w:left="0" w:firstLine="284"/>
        <w:jc w:val="both"/>
        <w:rPr>
          <w:bCs/>
          <w:sz w:val="24"/>
          <w:szCs w:val="24"/>
        </w:rPr>
      </w:pPr>
      <w:r>
        <w:rPr>
          <w:bCs/>
          <w:sz w:val="24"/>
          <w:szCs w:val="24"/>
        </w:rPr>
        <w:t>неприятие действий, приносящих ей вред;</w:t>
      </w:r>
    </w:p>
    <w:p>
      <w:pPr>
        <w:tabs>
          <w:tab w:val="left" w:pos="284"/>
          <w:tab w:val="left" w:pos="993"/>
        </w:tabs>
        <w:autoSpaceDE w:val="0"/>
        <w:autoSpaceDN w:val="0"/>
        <w:adjustRightInd w:val="0"/>
        <w:spacing w:after="0" w:line="240" w:lineRule="auto"/>
        <w:ind w:right="-1" w:firstLine="284"/>
        <w:jc w:val="both"/>
        <w:rPr>
          <w:b/>
          <w:bCs/>
          <w:i/>
          <w:iCs/>
          <w:sz w:val="24"/>
          <w:szCs w:val="24"/>
        </w:rPr>
      </w:pPr>
      <w:r>
        <w:rPr>
          <w:b/>
          <w:bCs/>
          <w:i/>
          <w:iCs/>
          <w:sz w:val="24"/>
          <w:szCs w:val="24"/>
        </w:rPr>
        <w:t>ценности научного познания:</w:t>
      </w:r>
    </w:p>
    <w:p>
      <w:pPr>
        <w:pStyle w:val="40"/>
        <w:numPr>
          <w:ilvl w:val="0"/>
          <w:numId w:val="6"/>
        </w:numPr>
        <w:tabs>
          <w:tab w:val="left" w:pos="284"/>
        </w:tabs>
        <w:spacing w:after="240"/>
        <w:ind w:left="0" w:firstLine="284"/>
        <w:jc w:val="both"/>
        <w:rPr>
          <w:bCs/>
          <w:sz w:val="24"/>
          <w:szCs w:val="24"/>
        </w:rPr>
      </w:pPr>
      <w:r>
        <w:rPr>
          <w:bCs/>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башкирского языка, активность и самостоятельность в его познании.</w:t>
      </w:r>
    </w:p>
    <w:p>
      <w:pPr>
        <w:pStyle w:val="2"/>
        <w:tabs>
          <w:tab w:val="left" w:pos="284"/>
        </w:tabs>
        <w:spacing w:before="0" w:after="0"/>
        <w:ind w:firstLine="567"/>
        <w:jc w:val="left"/>
        <w:rPr>
          <w:sz w:val="24"/>
          <w:szCs w:val="24"/>
        </w:rPr>
      </w:pPr>
      <w:bookmarkStart w:id="30" w:name="_Toc100173407"/>
      <w:bookmarkStart w:id="31" w:name="_Toc104301465"/>
      <w:bookmarkStart w:id="32" w:name="_Toc107418805"/>
      <w:r>
        <w:rPr>
          <w:caps w:val="0"/>
          <w:sz w:val="24"/>
          <w:szCs w:val="24"/>
          <w:u w:val="single"/>
        </w:rPr>
        <w:t>Метапредметные результаты</w:t>
      </w:r>
      <w:bookmarkEnd w:id="30"/>
      <w:bookmarkEnd w:id="31"/>
      <w:bookmarkEnd w:id="32"/>
      <w:r>
        <w:rPr>
          <w:caps w:val="0"/>
          <w:sz w:val="24"/>
          <w:szCs w:val="24"/>
          <w:u w:val="single"/>
          <w:lang w:val="ru-RU"/>
        </w:rPr>
        <w:t>.</w:t>
      </w:r>
      <w:r>
        <w:rPr>
          <w:caps w:val="0"/>
          <w:sz w:val="24"/>
          <w:szCs w:val="24"/>
          <w:lang w:val="ru-RU"/>
        </w:rPr>
        <w:t xml:space="preserve"> </w:t>
      </w:r>
      <w:r>
        <w:rPr>
          <w:b w:val="0"/>
          <w:bCs w:val="0"/>
          <w:caps w:val="0"/>
          <w:sz w:val="24"/>
          <w:szCs w:val="24"/>
        </w:rPr>
        <w:t xml:space="preserve">В результате изучения предмета </w:t>
      </w:r>
      <w:r>
        <w:rPr>
          <w:b w:val="0"/>
          <w:bCs w:val="0"/>
          <w:sz w:val="24"/>
          <w:szCs w:val="24"/>
        </w:rPr>
        <w:t>«</w:t>
      </w:r>
      <w:r>
        <w:rPr>
          <w:b w:val="0"/>
          <w:bCs w:val="0"/>
          <w:caps w:val="0"/>
          <w:sz w:val="24"/>
          <w:szCs w:val="24"/>
        </w:rPr>
        <w:t>родной (башкирский) язык</w:t>
      </w:r>
      <w:r>
        <w:rPr>
          <w:b w:val="0"/>
          <w:bCs w:val="0"/>
          <w:sz w:val="24"/>
          <w:szCs w:val="24"/>
        </w:rPr>
        <w:t>»</w:t>
      </w:r>
      <w:r>
        <w:rPr>
          <w:b w:val="0"/>
          <w:bCs w:val="0"/>
          <w:caps w:val="0"/>
          <w:sz w:val="24"/>
          <w:szCs w:val="24"/>
        </w:rPr>
        <w:t xml:space="preserve"> в 1–4 классах обучающийся </w:t>
      </w:r>
      <w:r>
        <w:rPr>
          <w:b w:val="0"/>
          <w:bCs w:val="0"/>
          <w:caps w:val="0"/>
          <w:sz w:val="24"/>
          <w:szCs w:val="24"/>
          <w:lang w:val="tt-RU"/>
        </w:rPr>
        <w:t xml:space="preserve">овладеет универсальными учебными </w:t>
      </w:r>
      <w:r>
        <w:rPr>
          <w:b w:val="0"/>
          <w:caps w:val="0"/>
          <w:sz w:val="24"/>
          <w:szCs w:val="24"/>
          <w:lang w:val="tt-RU"/>
        </w:rPr>
        <w:t>познавательными</w:t>
      </w:r>
      <w:r>
        <w:rPr>
          <w:b w:val="0"/>
          <w:bCs w:val="0"/>
          <w:caps w:val="0"/>
          <w:sz w:val="24"/>
          <w:szCs w:val="24"/>
          <w:lang w:val="tt-RU"/>
        </w:rPr>
        <w:t xml:space="preserve"> действиями</w:t>
      </w:r>
      <w:r>
        <w:rPr>
          <w:b w:val="0"/>
          <w:sz w:val="24"/>
          <w:szCs w:val="24"/>
        </w:rPr>
        <w:t>.</w:t>
      </w:r>
    </w:p>
    <w:p>
      <w:pPr>
        <w:tabs>
          <w:tab w:val="left" w:pos="284"/>
        </w:tabs>
        <w:spacing w:after="0" w:line="240" w:lineRule="auto"/>
        <w:ind w:firstLine="567"/>
        <w:rPr>
          <w:b/>
          <w:bCs/>
          <w:i/>
          <w:iCs/>
          <w:sz w:val="24"/>
          <w:szCs w:val="24"/>
        </w:rPr>
      </w:pPr>
      <w:r>
        <w:rPr>
          <w:b/>
          <w:bCs/>
          <w:i/>
          <w:iCs/>
          <w:sz w:val="24"/>
          <w:szCs w:val="24"/>
        </w:rPr>
        <w:t>Базовые логические действия:</w:t>
      </w:r>
    </w:p>
    <w:p>
      <w:pPr>
        <w:pStyle w:val="21"/>
        <w:numPr>
          <w:ilvl w:val="0"/>
          <w:numId w:val="6"/>
        </w:numPr>
        <w:tabs>
          <w:tab w:val="left" w:pos="142"/>
        </w:tabs>
        <w:spacing w:line="240" w:lineRule="auto"/>
        <w:ind w:left="0" w:firstLine="284"/>
        <w:rPr>
          <w:sz w:val="24"/>
          <w:szCs w:val="24"/>
        </w:rPr>
      </w:pPr>
      <w:r>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pPr>
        <w:pStyle w:val="21"/>
        <w:numPr>
          <w:ilvl w:val="0"/>
          <w:numId w:val="6"/>
        </w:numPr>
        <w:tabs>
          <w:tab w:val="left" w:pos="142"/>
        </w:tabs>
        <w:spacing w:line="240" w:lineRule="auto"/>
        <w:ind w:left="0" w:firstLine="284"/>
        <w:rPr>
          <w:sz w:val="24"/>
          <w:szCs w:val="24"/>
        </w:rPr>
      </w:pPr>
      <w:r>
        <w:rPr>
          <w:sz w:val="24"/>
          <w:szCs w:val="24"/>
        </w:rPr>
        <w:t>объединять объекты (языковые единицы) по определенному признаку; определять существенный признак для классификации языковых единиц; классифицировать языковые единицы;</w:t>
      </w:r>
    </w:p>
    <w:p>
      <w:pPr>
        <w:pStyle w:val="21"/>
        <w:numPr>
          <w:ilvl w:val="0"/>
          <w:numId w:val="6"/>
        </w:numPr>
        <w:tabs>
          <w:tab w:val="left" w:pos="142"/>
        </w:tabs>
        <w:spacing w:line="240" w:lineRule="auto"/>
        <w:ind w:left="0" w:firstLine="284"/>
        <w:rPr>
          <w:sz w:val="24"/>
          <w:szCs w:val="24"/>
        </w:rPr>
      </w:pPr>
      <w:r>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выделятьучебные операции при анализе языковых единиц;</w:t>
      </w:r>
    </w:p>
    <w:p>
      <w:pPr>
        <w:pStyle w:val="21"/>
        <w:numPr>
          <w:ilvl w:val="0"/>
          <w:numId w:val="6"/>
        </w:numPr>
        <w:tabs>
          <w:tab w:val="left" w:pos="142"/>
        </w:tabs>
        <w:spacing w:line="240" w:lineRule="auto"/>
        <w:ind w:left="0" w:firstLine="284"/>
        <w:rPr>
          <w:sz w:val="24"/>
          <w:szCs w:val="24"/>
        </w:rPr>
      </w:pPr>
      <w:r>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pStyle w:val="21"/>
        <w:numPr>
          <w:ilvl w:val="0"/>
          <w:numId w:val="6"/>
        </w:numPr>
        <w:tabs>
          <w:tab w:val="left" w:pos="142"/>
        </w:tabs>
        <w:spacing w:line="240" w:lineRule="auto"/>
        <w:ind w:left="0" w:firstLine="284"/>
        <w:rPr>
          <w:sz w:val="24"/>
          <w:szCs w:val="24"/>
        </w:rPr>
      </w:pPr>
      <w:r>
        <w:rPr>
          <w:sz w:val="24"/>
          <w:szCs w:val="24"/>
        </w:rPr>
        <w:t>устанавливать причинно-следственные связи в ситуациях наблюдения за языковым материалом, делать выводы;</w:t>
      </w:r>
    </w:p>
    <w:p>
      <w:pPr>
        <w:tabs>
          <w:tab w:val="left" w:pos="284"/>
        </w:tabs>
        <w:spacing w:after="0" w:line="240" w:lineRule="auto"/>
        <w:ind w:firstLine="284"/>
        <w:rPr>
          <w:b/>
          <w:bCs/>
          <w:i/>
          <w:iCs/>
          <w:sz w:val="24"/>
          <w:szCs w:val="24"/>
        </w:rPr>
      </w:pPr>
      <w:r>
        <w:rPr>
          <w:b/>
          <w:bCs/>
          <w:i/>
          <w:iCs/>
          <w:sz w:val="24"/>
          <w:szCs w:val="24"/>
        </w:rPr>
        <w:t>базовые исследовательские действия:</w:t>
      </w:r>
    </w:p>
    <w:p>
      <w:pPr>
        <w:pStyle w:val="21"/>
        <w:numPr>
          <w:ilvl w:val="0"/>
          <w:numId w:val="6"/>
        </w:numPr>
        <w:tabs>
          <w:tab w:val="left" w:pos="284"/>
        </w:tabs>
        <w:spacing w:line="240" w:lineRule="auto"/>
        <w:ind w:left="0" w:firstLine="284"/>
        <w:rPr>
          <w:sz w:val="24"/>
          <w:szCs w:val="24"/>
        </w:rPr>
      </w:pPr>
      <w:r>
        <w:rPr>
          <w:sz w:val="24"/>
          <w:szCs w:val="24"/>
        </w:rPr>
        <w:t>с помощью учителя формулировать цель, планировать изменения языкового объекта, речевой ситуации;</w:t>
      </w:r>
    </w:p>
    <w:p>
      <w:pPr>
        <w:pStyle w:val="21"/>
        <w:numPr>
          <w:ilvl w:val="0"/>
          <w:numId w:val="6"/>
        </w:numPr>
        <w:tabs>
          <w:tab w:val="left" w:pos="284"/>
        </w:tabs>
        <w:spacing w:line="240" w:lineRule="auto"/>
        <w:ind w:left="0" w:firstLine="284"/>
        <w:rPr>
          <w:sz w:val="24"/>
          <w:szCs w:val="24"/>
        </w:rPr>
      </w:pPr>
      <w:r>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w:t>
      </w:r>
      <w:r>
        <w:rPr>
          <w:sz w:val="24"/>
          <w:szCs w:val="24"/>
          <w:lang w:val="ba-RU"/>
        </w:rPr>
        <w:t>с</w:t>
      </w:r>
      <w:r>
        <w:rPr>
          <w:sz w:val="24"/>
          <w:szCs w:val="24"/>
        </w:rPr>
        <w:t>кое мини-исследование, выполнять по предложенному плану проектное задание;</w:t>
      </w:r>
    </w:p>
    <w:p>
      <w:pPr>
        <w:pStyle w:val="21"/>
        <w:numPr>
          <w:ilvl w:val="0"/>
          <w:numId w:val="6"/>
        </w:numPr>
        <w:tabs>
          <w:tab w:val="left" w:pos="284"/>
        </w:tabs>
        <w:spacing w:line="240" w:lineRule="auto"/>
        <w:ind w:left="0" w:firstLine="284"/>
        <w:rPr>
          <w:sz w:val="24"/>
          <w:szCs w:val="24"/>
        </w:rPr>
      </w:pPr>
      <w:r>
        <w:rPr>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pPr>
        <w:pStyle w:val="21"/>
        <w:numPr>
          <w:ilvl w:val="0"/>
          <w:numId w:val="6"/>
        </w:numPr>
        <w:tabs>
          <w:tab w:val="left" w:pos="284"/>
        </w:tabs>
        <w:spacing w:line="240" w:lineRule="auto"/>
        <w:ind w:left="0" w:firstLine="284"/>
        <w:rPr>
          <w:sz w:val="24"/>
          <w:szCs w:val="24"/>
        </w:rPr>
      </w:pPr>
      <w:r>
        <w:rPr>
          <w:sz w:val="24"/>
          <w:szCs w:val="24"/>
        </w:rPr>
        <w:t>формулировать с помощью учителя вопросы в процессе анализа предложенного языкового материала;</w:t>
      </w:r>
    </w:p>
    <w:p>
      <w:pPr>
        <w:pStyle w:val="21"/>
        <w:numPr>
          <w:ilvl w:val="0"/>
          <w:numId w:val="6"/>
        </w:numPr>
        <w:tabs>
          <w:tab w:val="left" w:pos="284"/>
        </w:tabs>
        <w:spacing w:line="240" w:lineRule="auto"/>
        <w:ind w:left="0" w:firstLine="284"/>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pPr>
        <w:tabs>
          <w:tab w:val="left" w:pos="284"/>
        </w:tabs>
        <w:spacing w:after="0" w:line="240" w:lineRule="auto"/>
        <w:ind w:firstLine="567"/>
        <w:rPr>
          <w:b/>
          <w:bCs/>
          <w:i/>
          <w:iCs/>
          <w:sz w:val="24"/>
          <w:szCs w:val="24"/>
        </w:rPr>
      </w:pPr>
      <w:r>
        <w:rPr>
          <w:b/>
          <w:bCs/>
          <w:i/>
          <w:iCs/>
          <w:sz w:val="24"/>
          <w:szCs w:val="24"/>
        </w:rPr>
        <w:t>работа с информацией:</w:t>
      </w:r>
    </w:p>
    <w:p>
      <w:pPr>
        <w:pStyle w:val="21"/>
        <w:numPr>
          <w:ilvl w:val="0"/>
          <w:numId w:val="6"/>
        </w:numPr>
        <w:tabs>
          <w:tab w:val="left" w:pos="284"/>
        </w:tabs>
        <w:spacing w:line="240" w:lineRule="auto"/>
        <w:ind w:left="0" w:firstLine="284"/>
        <w:rPr>
          <w:sz w:val="24"/>
          <w:szCs w:val="24"/>
        </w:rPr>
      </w:pPr>
      <w:r>
        <w:rPr>
          <w:sz w:val="24"/>
          <w:szCs w:val="24"/>
        </w:rPr>
        <w:t>выбирать источник получения информации: нужный словарь для получения запрашиваемой информации, для уточнения;</w:t>
      </w:r>
    </w:p>
    <w:p>
      <w:pPr>
        <w:pStyle w:val="21"/>
        <w:numPr>
          <w:ilvl w:val="0"/>
          <w:numId w:val="6"/>
        </w:numPr>
        <w:tabs>
          <w:tab w:val="left" w:pos="284"/>
        </w:tabs>
        <w:spacing w:line="240" w:lineRule="auto"/>
        <w:ind w:left="0" w:firstLine="284"/>
        <w:rPr>
          <w:sz w:val="24"/>
          <w:szCs w:val="24"/>
        </w:rPr>
      </w:pPr>
      <w:r>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pPr>
        <w:pStyle w:val="21"/>
        <w:numPr>
          <w:ilvl w:val="0"/>
          <w:numId w:val="6"/>
        </w:numPr>
        <w:tabs>
          <w:tab w:val="left" w:pos="284"/>
        </w:tabs>
        <w:spacing w:line="240" w:lineRule="auto"/>
        <w:ind w:left="0" w:firstLine="284"/>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pPr>
        <w:pStyle w:val="21"/>
        <w:numPr>
          <w:ilvl w:val="0"/>
          <w:numId w:val="6"/>
        </w:numPr>
        <w:tabs>
          <w:tab w:val="left" w:pos="284"/>
        </w:tabs>
        <w:spacing w:line="240" w:lineRule="auto"/>
        <w:ind w:left="0" w:firstLine="284"/>
        <w:rPr>
          <w:sz w:val="24"/>
          <w:szCs w:val="24"/>
        </w:rPr>
      </w:pPr>
      <w:r>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w:t>
      </w:r>
    </w:p>
    <w:p>
      <w:pPr>
        <w:pStyle w:val="21"/>
        <w:numPr>
          <w:ilvl w:val="0"/>
          <w:numId w:val="6"/>
        </w:numPr>
        <w:tabs>
          <w:tab w:val="left" w:pos="284"/>
        </w:tabs>
        <w:spacing w:after="240" w:line="240" w:lineRule="auto"/>
        <w:ind w:left="0" w:firstLine="284"/>
        <w:rPr>
          <w:sz w:val="24"/>
          <w:szCs w:val="24"/>
        </w:rPr>
      </w:pPr>
      <w:r>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pPr>
        <w:pStyle w:val="21"/>
        <w:tabs>
          <w:tab w:val="left" w:pos="284"/>
          <w:tab w:val="left" w:pos="993"/>
        </w:tabs>
        <w:spacing w:line="240" w:lineRule="auto"/>
        <w:ind w:right="-1" w:firstLine="567"/>
        <w:rPr>
          <w:sz w:val="24"/>
          <w:szCs w:val="24"/>
        </w:rPr>
      </w:pPr>
      <w:r>
        <w:rPr>
          <w:bCs/>
          <w:sz w:val="24"/>
          <w:szCs w:val="24"/>
          <w:lang w:val="tt-RU"/>
        </w:rPr>
        <w:t xml:space="preserve">В результате изучения предмета «Родной (башкирский) язык» в 1–4 классах обучающийся овладеет универсальными учебными учебными </w:t>
      </w:r>
      <w:r>
        <w:rPr>
          <w:b/>
          <w:sz w:val="24"/>
          <w:szCs w:val="24"/>
          <w:u w:val="single"/>
          <w:lang w:val="tt-RU"/>
        </w:rPr>
        <w:t xml:space="preserve">коммуникативными </w:t>
      </w:r>
      <w:r>
        <w:rPr>
          <w:b/>
          <w:bCs/>
          <w:sz w:val="24"/>
          <w:szCs w:val="24"/>
          <w:u w:val="single"/>
          <w:lang w:val="tt-RU"/>
        </w:rPr>
        <w:t>действиями.</w:t>
      </w:r>
    </w:p>
    <w:p>
      <w:pPr>
        <w:tabs>
          <w:tab w:val="left" w:pos="284"/>
        </w:tabs>
        <w:spacing w:after="0" w:line="240" w:lineRule="auto"/>
        <w:ind w:firstLine="709"/>
        <w:rPr>
          <w:b/>
          <w:bCs/>
          <w:i/>
          <w:iCs/>
          <w:sz w:val="24"/>
          <w:szCs w:val="24"/>
        </w:rPr>
      </w:pPr>
      <w:r>
        <w:rPr>
          <w:b/>
          <w:bCs/>
          <w:i/>
          <w:iCs/>
          <w:sz w:val="24"/>
          <w:szCs w:val="24"/>
        </w:rPr>
        <w:t>Общение:</w:t>
      </w:r>
    </w:p>
    <w:p>
      <w:pPr>
        <w:pStyle w:val="21"/>
        <w:numPr>
          <w:ilvl w:val="0"/>
          <w:numId w:val="6"/>
        </w:numPr>
        <w:tabs>
          <w:tab w:val="left" w:pos="284"/>
        </w:tabs>
        <w:spacing w:line="240" w:lineRule="auto"/>
        <w:ind w:left="0" w:firstLine="284"/>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диалогов и дискуссий;</w:t>
      </w:r>
    </w:p>
    <w:p>
      <w:pPr>
        <w:pStyle w:val="21"/>
        <w:numPr>
          <w:ilvl w:val="0"/>
          <w:numId w:val="6"/>
        </w:numPr>
        <w:tabs>
          <w:tab w:val="left" w:pos="284"/>
        </w:tabs>
        <w:spacing w:line="240" w:lineRule="auto"/>
        <w:ind w:left="0" w:firstLine="284"/>
        <w:rPr>
          <w:sz w:val="24"/>
          <w:szCs w:val="24"/>
        </w:rPr>
      </w:pPr>
      <w:r>
        <w:rPr>
          <w:sz w:val="24"/>
          <w:szCs w:val="24"/>
        </w:rPr>
        <w:t>признавать возможность существования разных точек зрения;</w:t>
      </w:r>
    </w:p>
    <w:p>
      <w:pPr>
        <w:pStyle w:val="21"/>
        <w:numPr>
          <w:ilvl w:val="0"/>
          <w:numId w:val="6"/>
        </w:numPr>
        <w:tabs>
          <w:tab w:val="left" w:pos="284"/>
        </w:tabs>
        <w:spacing w:line="240" w:lineRule="auto"/>
        <w:ind w:left="0" w:firstLine="284"/>
        <w:rPr>
          <w:sz w:val="24"/>
          <w:szCs w:val="24"/>
        </w:rPr>
      </w:pPr>
      <w:r>
        <w:rPr>
          <w:sz w:val="24"/>
          <w:szCs w:val="24"/>
        </w:rPr>
        <w:t>корректно и аргументированно высказывать свое мнение; строить речевое высказывание в соответствии с поставленной задачей;</w:t>
      </w:r>
    </w:p>
    <w:p>
      <w:pPr>
        <w:pStyle w:val="21"/>
        <w:numPr>
          <w:ilvl w:val="0"/>
          <w:numId w:val="6"/>
        </w:numPr>
        <w:tabs>
          <w:tab w:val="left" w:pos="284"/>
        </w:tabs>
        <w:spacing w:line="240" w:lineRule="auto"/>
        <w:ind w:left="0" w:firstLine="284"/>
        <w:rPr>
          <w:sz w:val="24"/>
          <w:szCs w:val="24"/>
        </w:rPr>
      </w:pPr>
      <w:r>
        <w:rPr>
          <w:sz w:val="24"/>
          <w:szCs w:val="24"/>
        </w:rPr>
        <w:t>создавать устные и письменные тексты (описание, рассуждение, повествование) в соответствии с речевой ситуацией;</w:t>
      </w:r>
    </w:p>
    <w:p>
      <w:pPr>
        <w:pStyle w:val="21"/>
        <w:numPr>
          <w:ilvl w:val="0"/>
          <w:numId w:val="6"/>
        </w:numPr>
        <w:tabs>
          <w:tab w:val="left" w:pos="284"/>
        </w:tabs>
        <w:spacing w:line="240" w:lineRule="auto"/>
        <w:ind w:left="0" w:firstLine="284"/>
        <w:rPr>
          <w:sz w:val="24"/>
          <w:szCs w:val="24"/>
        </w:rPr>
      </w:pPr>
      <w:r>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pStyle w:val="21"/>
        <w:numPr>
          <w:ilvl w:val="0"/>
          <w:numId w:val="6"/>
        </w:numPr>
        <w:tabs>
          <w:tab w:val="left" w:pos="284"/>
        </w:tabs>
        <w:spacing w:line="240" w:lineRule="auto"/>
        <w:ind w:left="0" w:firstLine="284"/>
        <w:rPr>
          <w:sz w:val="24"/>
          <w:szCs w:val="24"/>
        </w:rPr>
      </w:pPr>
      <w:r>
        <w:rPr>
          <w:sz w:val="24"/>
          <w:szCs w:val="24"/>
        </w:rPr>
        <w:t>подбирать иллюстративный материал (рисунки, фото, плакаты) к тексту выступления;</w:t>
      </w:r>
    </w:p>
    <w:p>
      <w:pPr>
        <w:tabs>
          <w:tab w:val="left" w:pos="284"/>
        </w:tabs>
        <w:spacing w:after="0" w:line="240" w:lineRule="auto"/>
        <w:ind w:firstLine="709"/>
        <w:rPr>
          <w:b/>
          <w:bCs/>
          <w:i/>
          <w:iCs/>
          <w:sz w:val="24"/>
          <w:szCs w:val="24"/>
        </w:rPr>
      </w:pPr>
      <w:r>
        <w:rPr>
          <w:b/>
          <w:bCs/>
          <w:i/>
          <w:iCs/>
          <w:sz w:val="24"/>
          <w:szCs w:val="24"/>
        </w:rPr>
        <w:t>совместная деятельность:</w:t>
      </w:r>
    </w:p>
    <w:p>
      <w:pPr>
        <w:pStyle w:val="21"/>
        <w:numPr>
          <w:ilvl w:val="0"/>
          <w:numId w:val="6"/>
        </w:numPr>
        <w:tabs>
          <w:tab w:val="left" w:pos="284"/>
        </w:tabs>
        <w:spacing w:line="240" w:lineRule="auto"/>
        <w:ind w:left="0" w:firstLine="284"/>
        <w:rPr>
          <w:sz w:val="24"/>
          <w:szCs w:val="24"/>
        </w:rPr>
      </w:pPr>
      <w:r>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pStyle w:val="21"/>
        <w:numPr>
          <w:ilvl w:val="0"/>
          <w:numId w:val="6"/>
        </w:numPr>
        <w:tabs>
          <w:tab w:val="left" w:pos="284"/>
        </w:tabs>
        <w:spacing w:line="240" w:lineRule="auto"/>
        <w:ind w:left="0" w:firstLine="284"/>
        <w:rPr>
          <w:sz w:val="24"/>
          <w:szCs w:val="24"/>
        </w:rPr>
      </w:pPr>
      <w:r>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21"/>
        <w:numPr>
          <w:ilvl w:val="0"/>
          <w:numId w:val="6"/>
        </w:numPr>
        <w:tabs>
          <w:tab w:val="left" w:pos="284"/>
        </w:tabs>
        <w:spacing w:line="240" w:lineRule="auto"/>
        <w:ind w:left="0" w:firstLine="284"/>
        <w:rPr>
          <w:sz w:val="24"/>
          <w:szCs w:val="24"/>
        </w:rPr>
      </w:pPr>
      <w:r>
        <w:rPr>
          <w:sz w:val="24"/>
          <w:szCs w:val="24"/>
        </w:rPr>
        <w:t>проявлять готовность руководить, выполнять поручения, подчиняться, самостоятельно разрешать конфликты;</w:t>
      </w:r>
    </w:p>
    <w:p>
      <w:pPr>
        <w:pStyle w:val="21"/>
        <w:numPr>
          <w:ilvl w:val="0"/>
          <w:numId w:val="6"/>
        </w:numPr>
        <w:tabs>
          <w:tab w:val="left" w:pos="284"/>
        </w:tabs>
        <w:spacing w:line="240" w:lineRule="auto"/>
        <w:ind w:left="0" w:firstLine="284"/>
        <w:rPr>
          <w:sz w:val="24"/>
          <w:szCs w:val="24"/>
        </w:rPr>
      </w:pPr>
      <w:r>
        <w:rPr>
          <w:sz w:val="24"/>
          <w:szCs w:val="24"/>
        </w:rPr>
        <w:t>ответственно выполнять свою часть работы; оценивать свой вклад в общий результат;</w:t>
      </w:r>
    </w:p>
    <w:p>
      <w:pPr>
        <w:pStyle w:val="21"/>
        <w:numPr>
          <w:ilvl w:val="0"/>
          <w:numId w:val="6"/>
        </w:numPr>
        <w:tabs>
          <w:tab w:val="left" w:pos="284"/>
        </w:tabs>
        <w:spacing w:line="240" w:lineRule="auto"/>
        <w:ind w:left="0" w:firstLine="284"/>
        <w:rPr>
          <w:sz w:val="24"/>
          <w:szCs w:val="24"/>
        </w:rPr>
      </w:pPr>
      <w:r>
        <w:rPr>
          <w:sz w:val="24"/>
          <w:szCs w:val="24"/>
        </w:rPr>
        <w:t>выполнять совместные проектные задания с опорой на предложенные образцы.</w:t>
      </w:r>
    </w:p>
    <w:p>
      <w:pPr>
        <w:tabs>
          <w:tab w:val="left" w:pos="284"/>
        </w:tabs>
        <w:spacing w:after="0" w:line="240" w:lineRule="auto"/>
        <w:ind w:firstLine="284"/>
        <w:jc w:val="both"/>
        <w:rPr>
          <w:sz w:val="24"/>
          <w:szCs w:val="24"/>
        </w:rPr>
      </w:pPr>
      <w:r>
        <w:rPr>
          <w:bCs/>
          <w:sz w:val="24"/>
          <w:szCs w:val="24"/>
        </w:rPr>
        <w:t xml:space="preserve">В результате изучения предмета «Родной (башкирский) язык» в 1–4 классах обучающийся </w:t>
      </w:r>
      <w:r>
        <w:rPr>
          <w:bCs/>
          <w:sz w:val="24"/>
          <w:szCs w:val="24"/>
          <w:lang w:val="tt-RU"/>
        </w:rPr>
        <w:t xml:space="preserve">овладеет универсальными учебными </w:t>
      </w:r>
      <w:r>
        <w:rPr>
          <w:b/>
          <w:sz w:val="24"/>
          <w:szCs w:val="24"/>
          <w:lang w:val="tt-RU"/>
        </w:rPr>
        <w:t xml:space="preserve">регулятивными </w:t>
      </w:r>
      <w:r>
        <w:rPr>
          <w:bCs/>
          <w:sz w:val="24"/>
          <w:szCs w:val="24"/>
          <w:lang w:val="tt-RU"/>
        </w:rPr>
        <w:t>действиями.</w:t>
      </w:r>
    </w:p>
    <w:p>
      <w:pPr>
        <w:tabs>
          <w:tab w:val="left" w:pos="284"/>
        </w:tabs>
        <w:spacing w:after="0" w:line="240" w:lineRule="auto"/>
        <w:ind w:firstLine="709"/>
        <w:rPr>
          <w:b/>
          <w:bCs/>
          <w:i/>
          <w:iCs/>
          <w:sz w:val="24"/>
          <w:szCs w:val="24"/>
        </w:rPr>
      </w:pPr>
      <w:r>
        <w:rPr>
          <w:b/>
          <w:bCs/>
          <w:i/>
          <w:iCs/>
          <w:sz w:val="24"/>
          <w:szCs w:val="24"/>
        </w:rPr>
        <w:t>Самоорганизация:</w:t>
      </w:r>
    </w:p>
    <w:p>
      <w:pPr>
        <w:pStyle w:val="21"/>
        <w:numPr>
          <w:ilvl w:val="0"/>
          <w:numId w:val="6"/>
        </w:numPr>
        <w:tabs>
          <w:tab w:val="left" w:pos="284"/>
        </w:tabs>
        <w:spacing w:line="240" w:lineRule="auto"/>
        <w:ind w:left="0" w:firstLine="284"/>
        <w:rPr>
          <w:sz w:val="24"/>
          <w:szCs w:val="24"/>
        </w:rPr>
      </w:pPr>
      <w:r>
        <w:rPr>
          <w:sz w:val="24"/>
          <w:szCs w:val="24"/>
        </w:rPr>
        <w:t>планировать действия по решению учебной задачи для получения результата;</w:t>
      </w:r>
    </w:p>
    <w:p>
      <w:pPr>
        <w:pStyle w:val="21"/>
        <w:numPr>
          <w:ilvl w:val="0"/>
          <w:numId w:val="6"/>
        </w:numPr>
        <w:tabs>
          <w:tab w:val="left" w:pos="284"/>
        </w:tabs>
        <w:spacing w:line="240" w:lineRule="auto"/>
        <w:ind w:left="0" w:firstLine="284"/>
        <w:rPr>
          <w:sz w:val="24"/>
          <w:szCs w:val="24"/>
        </w:rPr>
      </w:pPr>
      <w:r>
        <w:rPr>
          <w:sz w:val="24"/>
          <w:szCs w:val="24"/>
        </w:rPr>
        <w:t>выстраивать последовательность выбранных действий;</w:t>
      </w:r>
    </w:p>
    <w:p>
      <w:pPr>
        <w:tabs>
          <w:tab w:val="left" w:pos="284"/>
        </w:tabs>
        <w:spacing w:after="0" w:line="240" w:lineRule="auto"/>
        <w:ind w:firstLine="284"/>
        <w:rPr>
          <w:b/>
          <w:bCs/>
          <w:i/>
          <w:iCs/>
          <w:sz w:val="24"/>
          <w:szCs w:val="24"/>
        </w:rPr>
      </w:pPr>
      <w:r>
        <w:rPr>
          <w:b/>
          <w:bCs/>
          <w:i/>
          <w:iCs/>
          <w:sz w:val="24"/>
          <w:szCs w:val="24"/>
        </w:rPr>
        <w:t>самоконтроль:</w:t>
      </w:r>
    </w:p>
    <w:p>
      <w:pPr>
        <w:pStyle w:val="21"/>
        <w:numPr>
          <w:ilvl w:val="0"/>
          <w:numId w:val="6"/>
        </w:numPr>
        <w:tabs>
          <w:tab w:val="left" w:pos="284"/>
        </w:tabs>
        <w:spacing w:line="240" w:lineRule="auto"/>
        <w:ind w:left="0" w:firstLine="284"/>
        <w:rPr>
          <w:sz w:val="24"/>
          <w:szCs w:val="24"/>
        </w:rPr>
      </w:pPr>
      <w:r>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pPr>
        <w:pStyle w:val="21"/>
        <w:numPr>
          <w:ilvl w:val="0"/>
          <w:numId w:val="6"/>
        </w:numPr>
        <w:tabs>
          <w:tab w:val="left" w:pos="284"/>
        </w:tabs>
        <w:spacing w:line="240" w:lineRule="auto"/>
        <w:ind w:left="0" w:firstLine="284"/>
        <w:rPr>
          <w:sz w:val="24"/>
          <w:szCs w:val="24"/>
        </w:rPr>
      </w:pPr>
      <w:r>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pPr>
        <w:pStyle w:val="21"/>
        <w:numPr>
          <w:ilvl w:val="0"/>
          <w:numId w:val="6"/>
        </w:numPr>
        <w:tabs>
          <w:tab w:val="left" w:pos="284"/>
        </w:tabs>
        <w:spacing w:line="240" w:lineRule="auto"/>
        <w:ind w:left="0" w:firstLine="284"/>
        <w:rPr>
          <w:sz w:val="24"/>
          <w:szCs w:val="24"/>
        </w:rPr>
      </w:pPr>
      <w:r>
        <w:rPr>
          <w:sz w:val="24"/>
          <w:szCs w:val="24"/>
        </w:rPr>
        <w:t>находить ошибку, допущенную при работе с языковым материалом, находить орфографическую и пунктуационную ошибку;</w:t>
      </w:r>
    </w:p>
    <w:p>
      <w:pPr>
        <w:pStyle w:val="21"/>
        <w:numPr>
          <w:ilvl w:val="0"/>
          <w:numId w:val="6"/>
        </w:numPr>
        <w:tabs>
          <w:tab w:val="left" w:pos="284"/>
        </w:tabs>
        <w:spacing w:after="240" w:line="240" w:lineRule="auto"/>
        <w:ind w:left="0" w:firstLine="284"/>
        <w:rPr>
          <w:sz w:val="24"/>
          <w:szCs w:val="24"/>
          <w:lang w:val="ba-RU"/>
        </w:rPr>
      </w:pPr>
      <w:r>
        <w:rPr>
          <w:sz w:val="24"/>
          <w:szCs w:val="24"/>
        </w:rPr>
        <w:t>сравнивать результаты своей деятельности и деятельности одноклассников, объективно оценивать их по предложенным критериям</w:t>
      </w:r>
      <w:r>
        <w:rPr>
          <w:sz w:val="24"/>
          <w:szCs w:val="24"/>
          <w:lang w:val="ba-RU"/>
        </w:rPr>
        <w:t>.</w:t>
      </w:r>
    </w:p>
    <w:p>
      <w:pPr>
        <w:pStyle w:val="2"/>
        <w:spacing w:before="0" w:after="0"/>
        <w:ind w:firstLine="567"/>
        <w:jc w:val="left"/>
        <w:rPr>
          <w:sz w:val="24"/>
          <w:szCs w:val="24"/>
        </w:rPr>
      </w:pPr>
      <w:bookmarkStart w:id="33" w:name="_Toc100173408"/>
      <w:bookmarkStart w:id="34" w:name="_Toc104301466"/>
      <w:bookmarkStart w:id="35" w:name="_Toc107418806"/>
      <w:r>
        <w:rPr>
          <w:caps w:val="0"/>
          <w:sz w:val="24"/>
          <w:szCs w:val="24"/>
          <w:u w:val="single"/>
        </w:rPr>
        <w:t>Предметные результаты</w:t>
      </w:r>
      <w:bookmarkEnd w:id="33"/>
      <w:bookmarkEnd w:id="34"/>
      <w:bookmarkEnd w:id="35"/>
      <w:r>
        <w:rPr>
          <w:caps w:val="0"/>
          <w:sz w:val="24"/>
          <w:szCs w:val="24"/>
          <w:u w:val="single"/>
          <w:lang w:val="ru-RU"/>
        </w:rPr>
        <w:t>.</w:t>
      </w:r>
      <w:r>
        <w:rPr>
          <w:caps w:val="0"/>
          <w:sz w:val="24"/>
          <w:szCs w:val="24"/>
          <w:lang w:val="ru-RU"/>
        </w:rPr>
        <w:t xml:space="preserve"> </w:t>
      </w:r>
      <w:r>
        <w:rPr>
          <w:rFonts w:eastAsia="Times New Roman"/>
          <w:b w:val="0"/>
          <w:bCs w:val="0"/>
          <w:caps w:val="0"/>
          <w:sz w:val="24"/>
          <w:szCs w:val="24"/>
          <w:lang w:eastAsia="ru-RU"/>
        </w:rPr>
        <w:t xml:space="preserve">Изучение учебного предмета </w:t>
      </w:r>
      <w:r>
        <w:rPr>
          <w:rFonts w:eastAsia="Times New Roman"/>
          <w:b w:val="0"/>
          <w:bCs w:val="0"/>
          <w:sz w:val="24"/>
          <w:szCs w:val="24"/>
          <w:lang w:eastAsia="ru-RU"/>
        </w:rPr>
        <w:t>«</w:t>
      </w:r>
      <w:r>
        <w:rPr>
          <w:rFonts w:eastAsia="Times New Roman"/>
          <w:b w:val="0"/>
          <w:bCs w:val="0"/>
          <w:caps w:val="0"/>
          <w:sz w:val="24"/>
          <w:szCs w:val="24"/>
          <w:lang w:eastAsia="ru-RU"/>
        </w:rPr>
        <w:t>родной (башкирский) язык</w:t>
      </w:r>
      <w:r>
        <w:rPr>
          <w:rFonts w:eastAsia="Times New Roman"/>
          <w:b w:val="0"/>
          <w:bCs w:val="0"/>
          <w:sz w:val="24"/>
          <w:szCs w:val="24"/>
          <w:lang w:eastAsia="ru-RU"/>
        </w:rPr>
        <w:t>»</w:t>
      </w:r>
      <w:r>
        <w:rPr>
          <w:rFonts w:eastAsia="Times New Roman"/>
          <w:b w:val="0"/>
          <w:bCs w:val="0"/>
          <w:caps w:val="0"/>
          <w:sz w:val="24"/>
          <w:szCs w:val="24"/>
          <w:lang w:eastAsia="ru-RU"/>
        </w:rPr>
        <w:t xml:space="preserve"> в 1–4 классах обеспечить:</w:t>
      </w:r>
    </w:p>
    <w:p>
      <w:pPr>
        <w:pStyle w:val="40"/>
        <w:numPr>
          <w:ilvl w:val="0"/>
          <w:numId w:val="7"/>
        </w:numPr>
        <w:shd w:val="clear" w:color="auto" w:fill="FFFFFF"/>
        <w:tabs>
          <w:tab w:val="left" w:pos="426"/>
          <w:tab w:val="left" w:pos="1134"/>
        </w:tabs>
        <w:ind w:left="0" w:firstLine="284"/>
        <w:jc w:val="both"/>
        <w:rPr>
          <w:bCs/>
          <w:sz w:val="24"/>
          <w:szCs w:val="24"/>
        </w:rPr>
      </w:pPr>
      <w:r>
        <w:rPr>
          <w:bCs/>
          <w:sz w:val="24"/>
          <w:szCs w:val="24"/>
        </w:rPr>
        <w:t>понимание роли языка как основного средства человеческого общения, осознание башкирского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pPr>
        <w:numPr>
          <w:ilvl w:val="0"/>
          <w:numId w:val="8"/>
        </w:numPr>
        <w:shd w:val="clear" w:color="auto" w:fill="FFFFFF"/>
        <w:tabs>
          <w:tab w:val="left" w:pos="426"/>
          <w:tab w:val="left" w:pos="1134"/>
        </w:tabs>
        <w:spacing w:after="0" w:line="240" w:lineRule="auto"/>
        <w:ind w:left="0" w:firstLine="284"/>
        <w:jc w:val="both"/>
        <w:rPr>
          <w:rFonts w:eastAsia="Times New Roman"/>
          <w:sz w:val="24"/>
          <w:szCs w:val="24"/>
          <w:lang w:eastAsia="ru-RU"/>
        </w:rPr>
      </w:pPr>
      <w:r>
        <w:rPr>
          <w:rFonts w:eastAsia="Times New Roman"/>
          <w:bCs/>
          <w:sz w:val="24"/>
          <w:szCs w:val="24"/>
          <w:lang w:eastAsia="ru-RU"/>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Pr>
          <w:rFonts w:eastAsia="Times New Roman"/>
          <w:sz w:val="24"/>
          <w:szCs w:val="24"/>
          <w:lang w:eastAsia="ru-RU"/>
        </w:rPr>
        <w:t>башкирского</w:t>
      </w:r>
      <w:r>
        <w:rPr>
          <w:rFonts w:eastAsia="Times New Roman"/>
          <w:bCs/>
          <w:sz w:val="24"/>
          <w:szCs w:val="24"/>
          <w:lang w:eastAsia="ru-RU"/>
        </w:rPr>
        <w:t xml:space="preserve"> языка среди </w:t>
      </w:r>
      <w:r>
        <w:rPr>
          <w:rFonts w:eastAsia="Times New Roman"/>
          <w:sz w:val="24"/>
          <w:szCs w:val="24"/>
          <w:lang w:eastAsia="ru-RU"/>
        </w:rPr>
        <w:t>других языков народов России;</w:t>
      </w:r>
    </w:p>
    <w:p>
      <w:pPr>
        <w:numPr>
          <w:ilvl w:val="0"/>
          <w:numId w:val="8"/>
        </w:numPr>
        <w:shd w:val="clear" w:color="auto" w:fill="FFFFFF"/>
        <w:tabs>
          <w:tab w:val="left" w:pos="426"/>
          <w:tab w:val="left" w:pos="1134"/>
        </w:tabs>
        <w:spacing w:after="0" w:line="240" w:lineRule="auto"/>
        <w:ind w:left="0" w:firstLine="284"/>
        <w:jc w:val="both"/>
        <w:rPr>
          <w:rFonts w:eastAsia="Times New Roman"/>
          <w:sz w:val="24"/>
          <w:szCs w:val="24"/>
          <w:lang w:eastAsia="ru-RU"/>
        </w:rPr>
      </w:pPr>
      <w:r>
        <w:rPr>
          <w:rFonts w:eastAsia="Times New Roman"/>
          <w:sz w:val="24"/>
          <w:szCs w:val="24"/>
          <w:lang w:eastAsia="ru-RU"/>
        </w:rPr>
        <w:t>сформированность первоначальных знаний о фонетике, лексике, грамматике, орфографии и пунктуации башкирского языка;</w:t>
      </w:r>
    </w:p>
    <w:p>
      <w:pPr>
        <w:numPr>
          <w:ilvl w:val="0"/>
          <w:numId w:val="8"/>
        </w:numPr>
        <w:shd w:val="clear" w:color="auto" w:fill="FFFFFF"/>
        <w:tabs>
          <w:tab w:val="left" w:pos="426"/>
          <w:tab w:val="left" w:pos="1134"/>
        </w:tabs>
        <w:spacing w:after="0" w:line="240" w:lineRule="auto"/>
        <w:ind w:left="0" w:firstLine="284"/>
        <w:jc w:val="both"/>
        <w:rPr>
          <w:rFonts w:eastAsia="Times New Roman"/>
          <w:sz w:val="24"/>
          <w:szCs w:val="24"/>
          <w:lang w:eastAsia="ru-RU"/>
        </w:rPr>
      </w:pPr>
      <w:r>
        <w:rPr>
          <w:rFonts w:eastAsia="Times New Roman"/>
          <w:sz w:val="24"/>
          <w:szCs w:val="24"/>
          <w:lang w:eastAsia="ru-RU"/>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pPr>
        <w:numPr>
          <w:ilvl w:val="0"/>
          <w:numId w:val="8"/>
        </w:numPr>
        <w:shd w:val="clear" w:color="auto" w:fill="FFFFFF"/>
        <w:tabs>
          <w:tab w:val="left" w:pos="426"/>
          <w:tab w:val="left" w:pos="1134"/>
        </w:tabs>
        <w:spacing w:line="240" w:lineRule="auto"/>
        <w:ind w:left="0" w:firstLine="284"/>
        <w:jc w:val="both"/>
        <w:rPr>
          <w:rFonts w:eastAsia="Times New Roman"/>
          <w:bCs/>
          <w:sz w:val="24"/>
          <w:szCs w:val="24"/>
          <w:lang w:eastAsia="ru-RU"/>
        </w:rPr>
      </w:pPr>
      <w:r>
        <w:rPr>
          <w:rFonts w:eastAsia="Times New Roman"/>
          <w:sz w:val="24"/>
          <w:szCs w:val="24"/>
          <w:lang w:eastAsia="ru-RU"/>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pPr>
        <w:shd w:val="clear" w:color="auto" w:fill="FFFFFF"/>
        <w:tabs>
          <w:tab w:val="left" w:pos="426"/>
          <w:tab w:val="left" w:pos="1134"/>
        </w:tabs>
        <w:spacing w:after="0" w:line="240" w:lineRule="auto"/>
        <w:jc w:val="center"/>
        <w:rPr>
          <w:rFonts w:eastAsia="Times New Roman"/>
          <w:b/>
          <w:sz w:val="24"/>
          <w:szCs w:val="24"/>
          <w:lang w:eastAsia="ru-RU"/>
        </w:rPr>
      </w:pPr>
      <w:r>
        <w:rPr>
          <w:rFonts w:eastAsia="Times New Roman"/>
          <w:b/>
          <w:sz w:val="24"/>
          <w:szCs w:val="24"/>
          <w:lang w:eastAsia="ru-RU"/>
        </w:rPr>
        <w:t>Планируемые результаты по классам</w:t>
      </w:r>
    </w:p>
    <w:p>
      <w:pPr>
        <w:pStyle w:val="72"/>
        <w:tabs>
          <w:tab w:val="left" w:pos="1134"/>
        </w:tabs>
        <w:ind w:firstLine="0"/>
        <w:jc w:val="center"/>
        <w:outlineLvl w:val="0"/>
        <w:rPr>
          <w:b/>
          <w:color w:val="auto"/>
          <w:sz w:val="24"/>
          <w:szCs w:val="24"/>
        </w:rPr>
      </w:pPr>
      <w:bookmarkStart w:id="36" w:name="_Toc107418807"/>
      <w:bookmarkStart w:id="37" w:name="_Toc104301467"/>
      <w:r>
        <w:rPr>
          <w:b/>
          <w:color w:val="auto"/>
          <w:sz w:val="24"/>
          <w:szCs w:val="24"/>
        </w:rPr>
        <w:t>1 класс</w:t>
      </w:r>
      <w:bookmarkEnd w:id="36"/>
      <w:bookmarkEnd w:id="37"/>
    </w:p>
    <w:p>
      <w:pPr>
        <w:pStyle w:val="66"/>
        <w:tabs>
          <w:tab w:val="left" w:pos="993"/>
          <w:tab w:val="left" w:pos="1134"/>
        </w:tabs>
        <w:spacing w:after="0"/>
        <w:ind w:right="-1" w:firstLine="709"/>
        <w:jc w:val="both"/>
        <w:rPr>
          <w:lang w:val="ru-RU"/>
        </w:rPr>
      </w:pPr>
      <w:bookmarkStart w:id="38" w:name="_Hlk104217006"/>
      <w:r>
        <w:rPr>
          <w:lang w:val="ru-RU"/>
        </w:rPr>
        <w:t>Обучающийся научится:</w:t>
      </w:r>
    </w:p>
    <w:p>
      <w:pPr>
        <w:pStyle w:val="40"/>
        <w:numPr>
          <w:ilvl w:val="0"/>
          <w:numId w:val="9"/>
        </w:numPr>
        <w:tabs>
          <w:tab w:val="left" w:pos="709"/>
        </w:tabs>
        <w:ind w:left="0" w:firstLine="284"/>
        <w:jc w:val="both"/>
        <w:rPr>
          <w:sz w:val="24"/>
          <w:szCs w:val="24"/>
        </w:rPr>
      </w:pPr>
      <w:r>
        <w:rPr>
          <w:sz w:val="24"/>
          <w:szCs w:val="24"/>
        </w:rPr>
        <w:t>воспринимать на слух речь учителя на башкирском языке;</w:t>
      </w:r>
    </w:p>
    <w:p>
      <w:pPr>
        <w:pStyle w:val="40"/>
        <w:numPr>
          <w:ilvl w:val="0"/>
          <w:numId w:val="9"/>
        </w:numPr>
        <w:tabs>
          <w:tab w:val="left" w:pos="709"/>
        </w:tabs>
        <w:ind w:left="0" w:firstLine="284"/>
        <w:jc w:val="both"/>
        <w:rPr>
          <w:sz w:val="24"/>
          <w:szCs w:val="24"/>
        </w:rPr>
      </w:pPr>
      <w:r>
        <w:rPr>
          <w:sz w:val="24"/>
          <w:szCs w:val="24"/>
        </w:rPr>
        <w:t>повторять за учителем слова, словосочетания, предложения;</w:t>
      </w:r>
    </w:p>
    <w:p>
      <w:pPr>
        <w:pStyle w:val="40"/>
        <w:numPr>
          <w:ilvl w:val="0"/>
          <w:numId w:val="9"/>
        </w:numPr>
        <w:tabs>
          <w:tab w:val="left" w:pos="709"/>
        </w:tabs>
        <w:ind w:left="0" w:firstLine="284"/>
        <w:jc w:val="both"/>
        <w:rPr>
          <w:sz w:val="24"/>
          <w:szCs w:val="24"/>
        </w:rPr>
      </w:pPr>
      <w:r>
        <w:rPr>
          <w:sz w:val="24"/>
          <w:szCs w:val="24"/>
        </w:rPr>
        <w:t>распознавать слова, обозначающие название предмета, признак предмета, действие предмета (ознакомительно, без терминов);</w:t>
      </w:r>
    </w:p>
    <w:p>
      <w:pPr>
        <w:pStyle w:val="40"/>
        <w:numPr>
          <w:ilvl w:val="0"/>
          <w:numId w:val="9"/>
        </w:numPr>
        <w:tabs>
          <w:tab w:val="left" w:pos="709"/>
        </w:tabs>
        <w:ind w:left="0" w:firstLine="284"/>
        <w:jc w:val="both"/>
        <w:rPr>
          <w:sz w:val="24"/>
          <w:szCs w:val="24"/>
          <w:lang w:val="ba-RU"/>
        </w:rPr>
      </w:pPr>
      <w:r>
        <w:rPr>
          <w:sz w:val="24"/>
          <w:szCs w:val="24"/>
        </w:rPr>
        <w:t>различать с</w:t>
      </w:r>
      <w:r>
        <w:rPr>
          <w:sz w:val="24"/>
          <w:szCs w:val="24"/>
          <w:lang w:val="ba-RU"/>
        </w:rPr>
        <w:t>лово и предложение;</w:t>
      </w:r>
    </w:p>
    <w:p>
      <w:pPr>
        <w:pStyle w:val="40"/>
        <w:widowControl/>
        <w:numPr>
          <w:ilvl w:val="0"/>
          <w:numId w:val="9"/>
        </w:numPr>
        <w:tabs>
          <w:tab w:val="left" w:pos="-142"/>
          <w:tab w:val="left" w:pos="709"/>
        </w:tabs>
        <w:ind w:left="0" w:right="-1" w:firstLine="284"/>
        <w:jc w:val="both"/>
        <w:rPr>
          <w:sz w:val="24"/>
          <w:szCs w:val="24"/>
          <w:lang w:val="ba-RU"/>
        </w:rPr>
      </w:pPr>
      <w:r>
        <w:rPr>
          <w:sz w:val="24"/>
          <w:szCs w:val="24"/>
        </w:rPr>
        <w:t>слушать и понимать смысл предложения;</w:t>
      </w:r>
    </w:p>
    <w:p>
      <w:pPr>
        <w:pStyle w:val="40"/>
        <w:widowControl/>
        <w:numPr>
          <w:ilvl w:val="0"/>
          <w:numId w:val="9"/>
        </w:numPr>
        <w:tabs>
          <w:tab w:val="left" w:pos="-142"/>
          <w:tab w:val="left" w:pos="709"/>
        </w:tabs>
        <w:ind w:left="0" w:right="-1" w:firstLine="284"/>
        <w:jc w:val="both"/>
        <w:rPr>
          <w:sz w:val="24"/>
          <w:szCs w:val="24"/>
          <w:lang w:val="ba-RU"/>
        </w:rPr>
      </w:pPr>
      <w:r>
        <w:rPr>
          <w:sz w:val="24"/>
          <w:szCs w:val="24"/>
          <w:lang w:val="ba-RU"/>
        </w:rPr>
        <w:t>составлять графическую схему предложения;</w:t>
      </w:r>
    </w:p>
    <w:p>
      <w:pPr>
        <w:pStyle w:val="40"/>
        <w:widowControl/>
        <w:numPr>
          <w:ilvl w:val="0"/>
          <w:numId w:val="9"/>
        </w:numPr>
        <w:tabs>
          <w:tab w:val="left" w:pos="-142"/>
          <w:tab w:val="left" w:pos="709"/>
        </w:tabs>
        <w:ind w:left="0" w:right="-1" w:firstLine="284"/>
        <w:jc w:val="both"/>
        <w:rPr>
          <w:sz w:val="24"/>
          <w:szCs w:val="24"/>
          <w:lang w:val="ba-RU"/>
        </w:rPr>
      </w:pPr>
      <w:r>
        <w:rPr>
          <w:sz w:val="24"/>
          <w:szCs w:val="24"/>
          <w:lang w:val="ba-RU"/>
        </w:rPr>
        <w:t>использовать устно при составлении предложенийи в разговорной речи служебные слова (</w:t>
      </w:r>
      <w:r>
        <w:rPr>
          <w:i/>
          <w:sz w:val="24"/>
          <w:szCs w:val="24"/>
          <w:lang w:val="ba-RU"/>
        </w:rPr>
        <w:t>һәм, менән</w:t>
      </w:r>
      <w:r>
        <w:rPr>
          <w:i/>
          <w:iCs/>
          <w:sz w:val="24"/>
          <w:szCs w:val="24"/>
          <w:lang w:val="ba-RU"/>
        </w:rPr>
        <w:t>;</w:t>
      </w:r>
      <w:r>
        <w:rPr>
          <w:i/>
          <w:sz w:val="24"/>
          <w:szCs w:val="24"/>
          <w:lang w:val="ba-RU"/>
        </w:rPr>
        <w:t xml:space="preserve"> ғына-генә, ҡына-кенә);</w:t>
      </w:r>
    </w:p>
    <w:p>
      <w:pPr>
        <w:pStyle w:val="40"/>
        <w:numPr>
          <w:ilvl w:val="0"/>
          <w:numId w:val="9"/>
        </w:numPr>
        <w:tabs>
          <w:tab w:val="left" w:pos="709"/>
        </w:tabs>
        <w:ind w:left="0" w:firstLine="284"/>
        <w:jc w:val="both"/>
        <w:rPr>
          <w:sz w:val="24"/>
          <w:szCs w:val="24"/>
        </w:rPr>
      </w:pPr>
      <w:r>
        <w:rPr>
          <w:sz w:val="24"/>
          <w:szCs w:val="24"/>
          <w:lang w:val="ba-RU"/>
        </w:rPr>
        <w:t>вставлять слово в предложение для углубления смысла предложения;</w:t>
      </w:r>
    </w:p>
    <w:p>
      <w:pPr>
        <w:pStyle w:val="66"/>
        <w:numPr>
          <w:ilvl w:val="0"/>
          <w:numId w:val="9"/>
        </w:numPr>
        <w:tabs>
          <w:tab w:val="left" w:pos="709"/>
        </w:tabs>
        <w:spacing w:after="0"/>
        <w:ind w:left="0" w:firstLine="284"/>
        <w:jc w:val="both"/>
        <w:rPr>
          <w:lang w:val="ru-RU"/>
        </w:rPr>
      </w:pPr>
      <w:r>
        <w:rPr>
          <w:lang w:val="ba-RU"/>
        </w:rPr>
        <w:t>различать звук и букву;</w:t>
      </w:r>
    </w:p>
    <w:p>
      <w:pPr>
        <w:pStyle w:val="66"/>
        <w:numPr>
          <w:ilvl w:val="0"/>
          <w:numId w:val="9"/>
        </w:numPr>
        <w:tabs>
          <w:tab w:val="left" w:pos="709"/>
        </w:tabs>
        <w:spacing w:after="0"/>
        <w:ind w:left="0" w:firstLine="284"/>
        <w:jc w:val="both"/>
        <w:rPr>
          <w:lang w:val="ru-RU"/>
        </w:rPr>
      </w:pPr>
      <w:r>
        <w:rPr>
          <w:lang w:val="ba-RU"/>
        </w:rPr>
        <w:t>различать гласные и согласные звуки;</w:t>
      </w:r>
    </w:p>
    <w:p>
      <w:pPr>
        <w:pStyle w:val="66"/>
        <w:numPr>
          <w:ilvl w:val="0"/>
          <w:numId w:val="9"/>
        </w:numPr>
        <w:tabs>
          <w:tab w:val="left" w:pos="709"/>
        </w:tabs>
        <w:spacing w:after="0"/>
        <w:ind w:left="0" w:firstLine="284"/>
        <w:jc w:val="both"/>
        <w:rPr>
          <w:lang w:val="ru-RU"/>
        </w:rPr>
      </w:pPr>
      <w:r>
        <w:rPr>
          <w:lang w:val="ba-RU"/>
        </w:rPr>
        <w:t xml:space="preserve"> составлять простую звуковую графическую модель слова (из 3–5 звуков);</w:t>
      </w:r>
    </w:p>
    <w:p>
      <w:pPr>
        <w:pStyle w:val="66"/>
        <w:numPr>
          <w:ilvl w:val="0"/>
          <w:numId w:val="9"/>
        </w:numPr>
        <w:tabs>
          <w:tab w:val="left" w:pos="709"/>
        </w:tabs>
        <w:spacing w:after="0"/>
        <w:ind w:left="0" w:firstLine="284"/>
        <w:jc w:val="both"/>
        <w:rPr>
          <w:lang w:val="ru-RU"/>
        </w:rPr>
      </w:pPr>
      <w:r>
        <w:rPr>
          <w:lang w:val="ba-RU"/>
        </w:rPr>
        <w:t>определять ударный звук в слове;</w:t>
      </w:r>
    </w:p>
    <w:p>
      <w:pPr>
        <w:pStyle w:val="66"/>
        <w:numPr>
          <w:ilvl w:val="0"/>
          <w:numId w:val="9"/>
        </w:numPr>
        <w:tabs>
          <w:tab w:val="left" w:pos="709"/>
        </w:tabs>
        <w:spacing w:after="0"/>
        <w:ind w:left="0" w:firstLine="284"/>
        <w:jc w:val="both"/>
        <w:rPr>
          <w:lang w:val="ru-RU"/>
        </w:rPr>
      </w:pPr>
      <w:r>
        <w:rPr>
          <w:lang w:val="ba-RU"/>
        </w:rPr>
        <w:t>понимать, что ударение в башкирском слове падает на последний слог (звук);</w:t>
      </w:r>
    </w:p>
    <w:p>
      <w:pPr>
        <w:pStyle w:val="66"/>
        <w:numPr>
          <w:ilvl w:val="0"/>
          <w:numId w:val="9"/>
        </w:numPr>
        <w:tabs>
          <w:tab w:val="left" w:pos="709"/>
        </w:tabs>
        <w:spacing w:after="0"/>
        <w:ind w:left="0" w:firstLine="284"/>
        <w:jc w:val="both"/>
        <w:rPr>
          <w:lang w:val="ru-RU"/>
        </w:rPr>
      </w:pPr>
      <w:r>
        <w:rPr>
          <w:lang w:val="ba-RU"/>
        </w:rPr>
        <w:t xml:space="preserve">изучить буквы алфавита, их названия; </w:t>
      </w:r>
      <w:r>
        <w:rPr>
          <w:lang w:val="ru-RU"/>
        </w:rPr>
        <w:t>понимать функцию а</w:t>
      </w:r>
      <w:r>
        <w:rPr>
          <w:lang w:val="ba-RU"/>
        </w:rPr>
        <w:t>лфавита;</w:t>
      </w:r>
    </w:p>
    <w:p>
      <w:pPr>
        <w:pStyle w:val="66"/>
        <w:numPr>
          <w:ilvl w:val="0"/>
          <w:numId w:val="9"/>
        </w:numPr>
        <w:tabs>
          <w:tab w:val="left" w:pos="709"/>
        </w:tabs>
        <w:spacing w:after="0"/>
        <w:ind w:left="0" w:firstLine="284"/>
        <w:jc w:val="both"/>
        <w:rPr>
          <w:lang w:val="ru-RU"/>
        </w:rPr>
      </w:pPr>
      <w:r>
        <w:rPr>
          <w:lang w:val="ba-RU"/>
        </w:rPr>
        <w:t>записывать по буквам услышанное слово или предложение;</w:t>
      </w:r>
    </w:p>
    <w:p>
      <w:pPr>
        <w:pStyle w:val="40"/>
        <w:numPr>
          <w:ilvl w:val="0"/>
          <w:numId w:val="9"/>
        </w:numPr>
        <w:tabs>
          <w:tab w:val="left" w:pos="709"/>
        </w:tabs>
        <w:ind w:left="0" w:firstLine="284"/>
        <w:jc w:val="both"/>
        <w:rPr>
          <w:sz w:val="24"/>
          <w:szCs w:val="24"/>
        </w:rPr>
      </w:pPr>
      <w:r>
        <w:rPr>
          <w:sz w:val="24"/>
          <w:szCs w:val="24"/>
        </w:rPr>
        <w:t>составлять звуковую модель слова, состоящую из 3–4 звуков;</w:t>
      </w:r>
      <w:r>
        <w:rPr>
          <w:sz w:val="24"/>
          <w:szCs w:val="24"/>
          <w:lang w:val="ba-RU"/>
        </w:rPr>
        <w:t xml:space="preserve"> преобразовать ее в буквенную запись слова;</w:t>
      </w:r>
    </w:p>
    <w:p>
      <w:pPr>
        <w:pStyle w:val="40"/>
        <w:numPr>
          <w:ilvl w:val="0"/>
          <w:numId w:val="9"/>
        </w:numPr>
        <w:tabs>
          <w:tab w:val="left" w:pos="709"/>
        </w:tabs>
        <w:ind w:left="0" w:firstLine="284"/>
        <w:jc w:val="both"/>
        <w:rPr>
          <w:sz w:val="24"/>
          <w:szCs w:val="24"/>
        </w:rPr>
      </w:pPr>
      <w:r>
        <w:rPr>
          <w:sz w:val="24"/>
          <w:szCs w:val="24"/>
          <w:lang w:val="ba-RU"/>
        </w:rPr>
        <w:t>ориентироваться в тетрадном листе: различать горизонтальные, косые линии, рабочую линию тетради;</w:t>
      </w:r>
    </w:p>
    <w:p>
      <w:pPr>
        <w:pStyle w:val="66"/>
        <w:numPr>
          <w:ilvl w:val="0"/>
          <w:numId w:val="9"/>
        </w:numPr>
        <w:tabs>
          <w:tab w:val="left" w:pos="709"/>
        </w:tabs>
        <w:spacing w:after="0"/>
        <w:ind w:left="0" w:firstLine="284"/>
        <w:jc w:val="both"/>
        <w:rPr>
          <w:lang w:val="ru-RU"/>
        </w:rPr>
      </w:pPr>
      <w:r>
        <w:rPr>
          <w:lang w:val="ru-RU"/>
        </w:rPr>
        <w:t>уметь писать буквы правильно, соединять их по каллиграфическим нормам;</w:t>
      </w:r>
    </w:p>
    <w:p>
      <w:pPr>
        <w:pStyle w:val="66"/>
        <w:numPr>
          <w:ilvl w:val="0"/>
          <w:numId w:val="9"/>
        </w:numPr>
        <w:tabs>
          <w:tab w:val="left" w:pos="709"/>
        </w:tabs>
        <w:spacing w:after="0"/>
        <w:ind w:left="0" w:firstLine="284"/>
        <w:jc w:val="both"/>
        <w:rPr>
          <w:lang w:val="ru-RU"/>
        </w:rPr>
      </w:pPr>
      <w:r>
        <w:rPr>
          <w:lang w:val="ba-RU"/>
        </w:rPr>
        <w:t>сравнивать начертания элементов букв, находить их сходства и отличия;</w:t>
      </w:r>
    </w:p>
    <w:p>
      <w:pPr>
        <w:pStyle w:val="66"/>
        <w:numPr>
          <w:ilvl w:val="0"/>
          <w:numId w:val="9"/>
        </w:numPr>
        <w:tabs>
          <w:tab w:val="left" w:pos="709"/>
        </w:tabs>
        <w:spacing w:after="0"/>
        <w:ind w:left="0" w:firstLine="284"/>
        <w:jc w:val="both"/>
        <w:rPr>
          <w:lang w:val="ru-RU"/>
        </w:rPr>
      </w:pPr>
      <w:r>
        <w:rPr>
          <w:lang w:val="ba-RU"/>
        </w:rPr>
        <w:t>правильно соединять буквы слова, раздельно писать слова в предложении;</w:t>
      </w:r>
    </w:p>
    <w:p>
      <w:pPr>
        <w:pStyle w:val="66"/>
        <w:numPr>
          <w:ilvl w:val="0"/>
          <w:numId w:val="9"/>
        </w:numPr>
        <w:tabs>
          <w:tab w:val="left" w:pos="709"/>
        </w:tabs>
        <w:spacing w:after="0"/>
        <w:ind w:left="0" w:firstLine="284"/>
        <w:jc w:val="both"/>
        <w:rPr>
          <w:lang w:val="ru-RU"/>
        </w:rPr>
      </w:pPr>
      <w:r>
        <w:rPr>
          <w:lang w:val="ba-RU"/>
        </w:rPr>
        <w:t>списывать предложение (3–4 слова)</w:t>
      </w:r>
      <w:r>
        <w:rPr>
          <w:lang w:val="ru-RU"/>
        </w:rPr>
        <w:t>, текст из 3–4 предложений (12–15 слов);</w:t>
      </w:r>
    </w:p>
    <w:p>
      <w:pPr>
        <w:pStyle w:val="40"/>
        <w:numPr>
          <w:ilvl w:val="0"/>
          <w:numId w:val="9"/>
        </w:numPr>
        <w:tabs>
          <w:tab w:val="left" w:pos="709"/>
        </w:tabs>
        <w:ind w:left="0" w:firstLine="284"/>
        <w:jc w:val="both"/>
        <w:rPr>
          <w:sz w:val="24"/>
          <w:szCs w:val="24"/>
        </w:rPr>
      </w:pPr>
      <w:r>
        <w:rPr>
          <w:sz w:val="24"/>
          <w:szCs w:val="24"/>
          <w:lang w:val="ba-RU"/>
        </w:rPr>
        <w:t>читать слова с ориентацией на гласный звук;</w:t>
      </w:r>
    </w:p>
    <w:p>
      <w:pPr>
        <w:pStyle w:val="40"/>
        <w:numPr>
          <w:ilvl w:val="0"/>
          <w:numId w:val="9"/>
        </w:numPr>
        <w:tabs>
          <w:tab w:val="left" w:pos="709"/>
        </w:tabs>
        <w:ind w:left="0" w:firstLine="284"/>
        <w:jc w:val="both"/>
        <w:rPr>
          <w:sz w:val="24"/>
          <w:szCs w:val="24"/>
        </w:rPr>
      </w:pPr>
      <w:r>
        <w:rPr>
          <w:sz w:val="24"/>
          <w:szCs w:val="24"/>
        </w:rPr>
        <w:t>читать плавно слогами и постепенно переходить на чтение</w:t>
      </w:r>
      <w:r>
        <w:rPr>
          <w:sz w:val="24"/>
          <w:szCs w:val="24"/>
          <w:lang w:val="ba-RU"/>
        </w:rPr>
        <w:t xml:space="preserve"> целыми словам;</w:t>
      </w:r>
    </w:p>
    <w:p>
      <w:pPr>
        <w:pStyle w:val="40"/>
        <w:numPr>
          <w:ilvl w:val="0"/>
          <w:numId w:val="9"/>
        </w:numPr>
        <w:tabs>
          <w:tab w:val="left" w:pos="709"/>
        </w:tabs>
        <w:ind w:left="0" w:firstLine="284"/>
        <w:jc w:val="both"/>
        <w:rPr>
          <w:sz w:val="24"/>
          <w:szCs w:val="24"/>
        </w:rPr>
      </w:pPr>
      <w:r>
        <w:rPr>
          <w:sz w:val="24"/>
          <w:szCs w:val="24"/>
          <w:lang w:val="ba-RU"/>
        </w:rPr>
        <w:t>списывать с учебника, доски слоги, слова, предложения (для начала из трёх слов);</w:t>
      </w:r>
    </w:p>
    <w:p>
      <w:pPr>
        <w:pStyle w:val="40"/>
        <w:numPr>
          <w:ilvl w:val="0"/>
          <w:numId w:val="9"/>
        </w:numPr>
        <w:tabs>
          <w:tab w:val="left" w:pos="709"/>
        </w:tabs>
        <w:ind w:left="0" w:firstLine="284"/>
        <w:jc w:val="both"/>
        <w:rPr>
          <w:sz w:val="24"/>
          <w:szCs w:val="24"/>
        </w:rPr>
      </w:pPr>
      <w:r>
        <w:rPr>
          <w:sz w:val="24"/>
          <w:szCs w:val="24"/>
          <w:lang w:val="ba-RU"/>
        </w:rPr>
        <w:t>писать под диктовку слова (из 3–4 букв), предложение (из 3–4 слов);</w:t>
      </w:r>
    </w:p>
    <w:p>
      <w:pPr>
        <w:pStyle w:val="40"/>
        <w:numPr>
          <w:ilvl w:val="0"/>
          <w:numId w:val="9"/>
        </w:numPr>
        <w:tabs>
          <w:tab w:val="left" w:pos="709"/>
        </w:tabs>
        <w:ind w:left="0" w:firstLine="284"/>
        <w:jc w:val="both"/>
        <w:rPr>
          <w:sz w:val="24"/>
          <w:szCs w:val="24"/>
        </w:rPr>
      </w:pPr>
      <w:r>
        <w:rPr>
          <w:sz w:val="24"/>
          <w:szCs w:val="24"/>
          <w:lang w:val="ba-RU"/>
        </w:rPr>
        <w:t xml:space="preserve">осознавать роль языка как </w:t>
      </w:r>
      <w:r>
        <w:rPr>
          <w:sz w:val="24"/>
          <w:szCs w:val="24"/>
        </w:rPr>
        <w:t>основного инструмента общения людей; овладения знаниями в школе, добывания информации;</w:t>
      </w:r>
    </w:p>
    <w:p>
      <w:pPr>
        <w:pStyle w:val="40"/>
        <w:numPr>
          <w:ilvl w:val="0"/>
          <w:numId w:val="9"/>
        </w:numPr>
        <w:tabs>
          <w:tab w:val="left" w:pos="709"/>
        </w:tabs>
        <w:ind w:left="0" w:firstLine="284"/>
        <w:jc w:val="both"/>
        <w:rPr>
          <w:sz w:val="24"/>
          <w:szCs w:val="24"/>
        </w:rPr>
      </w:pPr>
      <w:r>
        <w:rPr>
          <w:sz w:val="24"/>
          <w:szCs w:val="24"/>
        </w:rPr>
        <w:t>участвовать в учебном диалоге под руководством учителя при обсуждении учебного материала;</w:t>
      </w:r>
    </w:p>
    <w:p>
      <w:pPr>
        <w:pStyle w:val="40"/>
        <w:numPr>
          <w:ilvl w:val="0"/>
          <w:numId w:val="9"/>
        </w:numPr>
        <w:tabs>
          <w:tab w:val="left" w:pos="709"/>
        </w:tabs>
        <w:ind w:left="0" w:firstLine="284"/>
        <w:jc w:val="both"/>
        <w:rPr>
          <w:sz w:val="24"/>
          <w:szCs w:val="24"/>
        </w:rPr>
      </w:pPr>
      <w:r>
        <w:rPr>
          <w:sz w:val="24"/>
          <w:szCs w:val="24"/>
          <w:lang w:val="ba-RU"/>
        </w:rPr>
        <w:t>осознавать,</w:t>
      </w:r>
      <w:r>
        <w:rPr>
          <w:sz w:val="24"/>
          <w:szCs w:val="24"/>
        </w:rPr>
        <w:t xml:space="preserve"> что в алфавите буквы представлены в определённом порядке;</w:t>
      </w:r>
      <w:r>
        <w:rPr>
          <w:iCs/>
          <w:sz w:val="24"/>
          <w:szCs w:val="24"/>
          <w:lang w:val="ba-RU"/>
        </w:rPr>
        <w:t xml:space="preserve"> узнавать одинаковые буквы алфавита башкирского и русского языков;</w:t>
      </w:r>
    </w:p>
    <w:p>
      <w:pPr>
        <w:pStyle w:val="40"/>
        <w:numPr>
          <w:ilvl w:val="0"/>
          <w:numId w:val="9"/>
        </w:numPr>
        <w:tabs>
          <w:tab w:val="left" w:pos="709"/>
        </w:tabs>
        <w:ind w:left="0" w:firstLine="284"/>
        <w:jc w:val="both"/>
        <w:rPr>
          <w:sz w:val="24"/>
          <w:szCs w:val="24"/>
        </w:rPr>
      </w:pPr>
      <w:r>
        <w:rPr>
          <w:sz w:val="24"/>
          <w:szCs w:val="24"/>
        </w:rPr>
        <w:t>различать мягкие гласные [ә], [ө], [ү], [э] и твёрдые гласные звуки [а], [о], [у], [ы];</w:t>
      </w:r>
    </w:p>
    <w:p>
      <w:pPr>
        <w:pStyle w:val="40"/>
        <w:numPr>
          <w:ilvl w:val="0"/>
          <w:numId w:val="9"/>
        </w:numPr>
        <w:tabs>
          <w:tab w:val="left" w:pos="709"/>
        </w:tabs>
        <w:ind w:left="0" w:firstLine="284"/>
        <w:jc w:val="both"/>
        <w:rPr>
          <w:sz w:val="24"/>
          <w:szCs w:val="24"/>
        </w:rPr>
      </w:pPr>
      <w:r>
        <w:rPr>
          <w:sz w:val="24"/>
          <w:szCs w:val="24"/>
          <w:lang w:val="ba-RU"/>
        </w:rPr>
        <w:t>наблюдать и рассматривать таблицы гласных и согласных звуков (ознакомительное);</w:t>
      </w:r>
    </w:p>
    <w:p>
      <w:pPr>
        <w:pStyle w:val="40"/>
        <w:numPr>
          <w:ilvl w:val="0"/>
          <w:numId w:val="9"/>
        </w:numPr>
        <w:tabs>
          <w:tab w:val="left" w:pos="709"/>
        </w:tabs>
        <w:ind w:left="0" w:firstLine="284"/>
        <w:jc w:val="both"/>
        <w:rPr>
          <w:sz w:val="24"/>
          <w:szCs w:val="24"/>
        </w:rPr>
      </w:pPr>
      <w:r>
        <w:rPr>
          <w:sz w:val="24"/>
          <w:szCs w:val="24"/>
          <w:lang w:val="ba-RU"/>
        </w:rPr>
        <w:t>на слух различать и называть звуки слова;</w:t>
      </w:r>
    </w:p>
    <w:p>
      <w:pPr>
        <w:pStyle w:val="40"/>
        <w:numPr>
          <w:ilvl w:val="0"/>
          <w:numId w:val="9"/>
        </w:numPr>
        <w:tabs>
          <w:tab w:val="left" w:pos="709"/>
        </w:tabs>
        <w:ind w:left="0" w:firstLine="284"/>
        <w:jc w:val="both"/>
        <w:rPr>
          <w:sz w:val="24"/>
          <w:szCs w:val="24"/>
        </w:rPr>
      </w:pPr>
      <w:r>
        <w:rPr>
          <w:sz w:val="24"/>
          <w:szCs w:val="24"/>
        </w:rPr>
        <w:t>составить звуковую модель слова, состоящую из 4–5 звуков;</w:t>
      </w:r>
    </w:p>
    <w:p>
      <w:pPr>
        <w:pStyle w:val="40"/>
        <w:numPr>
          <w:ilvl w:val="0"/>
          <w:numId w:val="9"/>
        </w:numPr>
        <w:tabs>
          <w:tab w:val="left" w:pos="709"/>
        </w:tabs>
        <w:ind w:left="0" w:firstLine="284"/>
        <w:jc w:val="both"/>
        <w:rPr>
          <w:sz w:val="24"/>
          <w:szCs w:val="24"/>
        </w:rPr>
      </w:pPr>
      <w:r>
        <w:rPr>
          <w:sz w:val="24"/>
          <w:szCs w:val="24"/>
          <w:lang w:val="ba-RU"/>
        </w:rPr>
        <w:t>сравнивать небольшие слова, отличающиеся одним звуком;</w:t>
      </w:r>
    </w:p>
    <w:p>
      <w:pPr>
        <w:pStyle w:val="40"/>
        <w:numPr>
          <w:ilvl w:val="0"/>
          <w:numId w:val="9"/>
        </w:numPr>
        <w:tabs>
          <w:tab w:val="left" w:pos="709"/>
        </w:tabs>
        <w:ind w:left="0" w:firstLine="284"/>
        <w:jc w:val="both"/>
        <w:rPr>
          <w:sz w:val="24"/>
          <w:szCs w:val="24"/>
        </w:rPr>
      </w:pPr>
      <w:r>
        <w:rPr>
          <w:sz w:val="24"/>
          <w:szCs w:val="24"/>
          <w:lang w:val="ba-RU"/>
        </w:rPr>
        <w:t>наблюдать за словом и сравнивать, сопоставлять, анализировать их звуки;</w:t>
      </w:r>
    </w:p>
    <w:p>
      <w:pPr>
        <w:pStyle w:val="66"/>
        <w:numPr>
          <w:ilvl w:val="0"/>
          <w:numId w:val="9"/>
        </w:numPr>
        <w:tabs>
          <w:tab w:val="left" w:pos="709"/>
        </w:tabs>
        <w:spacing w:after="0"/>
        <w:ind w:left="0" w:firstLine="284"/>
        <w:jc w:val="both"/>
        <w:rPr>
          <w:lang w:val="ru-RU"/>
        </w:rPr>
      </w:pPr>
      <w:r>
        <w:rPr>
          <w:lang w:val="ru-RU"/>
        </w:rPr>
        <w:t>распознавать повествовательное и вопросительное предложения в тексте;</w:t>
      </w:r>
    </w:p>
    <w:p>
      <w:pPr>
        <w:pStyle w:val="66"/>
        <w:numPr>
          <w:ilvl w:val="0"/>
          <w:numId w:val="9"/>
        </w:numPr>
        <w:tabs>
          <w:tab w:val="left" w:pos="709"/>
        </w:tabs>
        <w:spacing w:after="0"/>
        <w:ind w:left="0" w:firstLine="284"/>
        <w:jc w:val="both"/>
        <w:rPr>
          <w:lang w:val="ru-RU"/>
        </w:rPr>
      </w:pPr>
      <w:r>
        <w:rPr>
          <w:lang w:val="ru-RU"/>
        </w:rPr>
        <w:t>слушать данные виды предложений (озвучивает учитель) и услышать интонацию, повторять за учителем и далее автоматизировать чтение с выражением;</w:t>
      </w:r>
    </w:p>
    <w:p>
      <w:pPr>
        <w:pStyle w:val="66"/>
        <w:numPr>
          <w:ilvl w:val="0"/>
          <w:numId w:val="9"/>
        </w:numPr>
        <w:tabs>
          <w:tab w:val="left" w:pos="709"/>
        </w:tabs>
        <w:spacing w:after="0"/>
        <w:ind w:left="0" w:firstLine="284"/>
        <w:jc w:val="both"/>
        <w:rPr>
          <w:lang w:val="ru-RU"/>
        </w:rPr>
      </w:pPr>
      <w:r>
        <w:rPr>
          <w:lang w:val="ru-RU"/>
        </w:rPr>
        <w:t>правильно составлять предложение (из 3–5 слов) и рассказ (из 4–5 предложений) по иллюстрациям; наблюдениям, заданному набору слов;</w:t>
      </w:r>
    </w:p>
    <w:p>
      <w:pPr>
        <w:pStyle w:val="40"/>
        <w:numPr>
          <w:ilvl w:val="0"/>
          <w:numId w:val="9"/>
        </w:numPr>
        <w:tabs>
          <w:tab w:val="left" w:pos="709"/>
        </w:tabs>
        <w:ind w:left="0" w:firstLine="284"/>
        <w:jc w:val="both"/>
        <w:rPr>
          <w:sz w:val="24"/>
          <w:szCs w:val="24"/>
        </w:rPr>
      </w:pPr>
      <w:r>
        <w:rPr>
          <w:sz w:val="24"/>
          <w:szCs w:val="24"/>
          <w:lang w:val="ba-RU"/>
        </w:rPr>
        <w:t xml:space="preserve">определять на слух самостоятельные (название предмета, признак предмета, действие предмета) и служебные слова </w:t>
      </w:r>
      <w:r>
        <w:rPr>
          <w:i/>
          <w:iCs/>
          <w:sz w:val="24"/>
          <w:szCs w:val="24"/>
          <w:lang w:val="ba-RU"/>
        </w:rPr>
        <w:t>(</w:t>
      </w:r>
      <w:r>
        <w:rPr>
          <w:i/>
          <w:sz w:val="24"/>
          <w:szCs w:val="24"/>
          <w:lang w:val="ba-RU"/>
        </w:rPr>
        <w:t>һәм, менән; ғына-ҡына, генә-кенә);</w:t>
      </w:r>
      <w:r>
        <w:rPr>
          <w:sz w:val="24"/>
          <w:szCs w:val="24"/>
          <w:lang w:val="ba-RU"/>
        </w:rPr>
        <w:t xml:space="preserve"> в тексте подчёркивать их соответствующими линиями; уместно использовать их в устной и письменной речи;</w:t>
      </w:r>
    </w:p>
    <w:p>
      <w:pPr>
        <w:pStyle w:val="40"/>
        <w:numPr>
          <w:ilvl w:val="0"/>
          <w:numId w:val="9"/>
        </w:numPr>
        <w:tabs>
          <w:tab w:val="left" w:pos="709"/>
        </w:tabs>
        <w:ind w:left="0" w:firstLine="284"/>
        <w:jc w:val="both"/>
        <w:rPr>
          <w:sz w:val="24"/>
          <w:szCs w:val="24"/>
        </w:rPr>
      </w:pPr>
      <w:r>
        <w:rPr>
          <w:sz w:val="24"/>
          <w:szCs w:val="24"/>
          <w:lang w:val="ba-RU"/>
        </w:rPr>
        <w:t>распределять заданные слова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w:t>
      </w:r>
    </w:p>
    <w:p>
      <w:pPr>
        <w:pStyle w:val="40"/>
        <w:numPr>
          <w:ilvl w:val="0"/>
          <w:numId w:val="9"/>
        </w:numPr>
        <w:tabs>
          <w:tab w:val="left" w:pos="709"/>
        </w:tabs>
        <w:ind w:left="0" w:firstLine="284"/>
        <w:jc w:val="both"/>
        <w:rPr>
          <w:sz w:val="24"/>
          <w:szCs w:val="24"/>
        </w:rPr>
      </w:pPr>
      <w:r>
        <w:rPr>
          <w:sz w:val="24"/>
          <w:szCs w:val="24"/>
        </w:rPr>
        <w:t>работать с толковым словарём, изучить смысл незнакомого слова;</w:t>
      </w:r>
    </w:p>
    <w:p>
      <w:pPr>
        <w:pStyle w:val="40"/>
        <w:numPr>
          <w:ilvl w:val="0"/>
          <w:numId w:val="9"/>
        </w:numPr>
        <w:tabs>
          <w:tab w:val="left" w:pos="709"/>
        </w:tabs>
        <w:ind w:left="0" w:firstLine="284"/>
        <w:jc w:val="both"/>
        <w:rPr>
          <w:sz w:val="24"/>
          <w:szCs w:val="24"/>
        </w:rPr>
      </w:pPr>
      <w:r>
        <w:rPr>
          <w:sz w:val="24"/>
          <w:szCs w:val="24"/>
        </w:rPr>
        <w:t>о</w:t>
      </w:r>
      <w:r>
        <w:rPr>
          <w:sz w:val="24"/>
          <w:szCs w:val="24"/>
          <w:lang w:val="ba-RU"/>
        </w:rPr>
        <w:t xml:space="preserve">сознавать на слух специфическое произношение слов с твёрдыми </w:t>
      </w:r>
      <w:r>
        <w:rPr>
          <w:sz w:val="24"/>
          <w:szCs w:val="24"/>
        </w:rPr>
        <w:t>[а], [о], [у], [ы] и мягкими [</w:t>
      </w:r>
      <w:r>
        <w:rPr>
          <w:sz w:val="24"/>
          <w:szCs w:val="24"/>
          <w:lang w:val="ba-RU"/>
        </w:rPr>
        <w:t>ә</w:t>
      </w:r>
      <w:r>
        <w:rPr>
          <w:sz w:val="24"/>
          <w:szCs w:val="24"/>
        </w:rPr>
        <w:t>]</w:t>
      </w:r>
      <w:r>
        <w:rPr>
          <w:sz w:val="24"/>
          <w:szCs w:val="24"/>
          <w:lang w:val="ba-RU"/>
        </w:rPr>
        <w:t xml:space="preserve">, </w:t>
      </w:r>
      <w:r>
        <w:rPr>
          <w:sz w:val="24"/>
          <w:szCs w:val="24"/>
        </w:rPr>
        <w:t>[</w:t>
      </w:r>
      <w:r>
        <w:rPr>
          <w:sz w:val="24"/>
          <w:szCs w:val="24"/>
          <w:lang w:val="ba-RU"/>
        </w:rPr>
        <w:t>ө</w:t>
      </w:r>
      <w:r>
        <w:rPr>
          <w:sz w:val="24"/>
          <w:szCs w:val="24"/>
        </w:rPr>
        <w:t>]</w:t>
      </w:r>
      <w:r>
        <w:rPr>
          <w:sz w:val="24"/>
          <w:szCs w:val="24"/>
          <w:lang w:val="ba-RU"/>
        </w:rPr>
        <w:t xml:space="preserve">, </w:t>
      </w:r>
      <w:r>
        <w:rPr>
          <w:sz w:val="24"/>
          <w:szCs w:val="24"/>
        </w:rPr>
        <w:t>[</w:t>
      </w:r>
      <w:r>
        <w:rPr>
          <w:sz w:val="24"/>
          <w:szCs w:val="24"/>
          <w:lang w:val="ba-RU"/>
        </w:rPr>
        <w:t>ү</w:t>
      </w:r>
      <w:r>
        <w:rPr>
          <w:sz w:val="24"/>
          <w:szCs w:val="24"/>
        </w:rPr>
        <w:t>]</w:t>
      </w:r>
      <w:r>
        <w:rPr>
          <w:sz w:val="24"/>
          <w:szCs w:val="24"/>
          <w:lang w:val="ba-RU"/>
        </w:rPr>
        <w:t xml:space="preserve">, </w:t>
      </w:r>
      <w:r>
        <w:rPr>
          <w:sz w:val="24"/>
          <w:szCs w:val="24"/>
        </w:rPr>
        <w:t>[</w:t>
      </w:r>
      <w:r>
        <w:rPr>
          <w:sz w:val="24"/>
          <w:szCs w:val="24"/>
          <w:lang w:val="ba-RU"/>
        </w:rPr>
        <w:t>и</w:t>
      </w:r>
      <w:r>
        <w:rPr>
          <w:sz w:val="24"/>
          <w:szCs w:val="24"/>
        </w:rPr>
        <w:t>]</w:t>
      </w:r>
      <w:r>
        <w:rPr>
          <w:sz w:val="24"/>
          <w:szCs w:val="24"/>
          <w:lang w:val="ba-RU"/>
        </w:rPr>
        <w:t xml:space="preserve">, </w:t>
      </w:r>
      <w:r>
        <w:rPr>
          <w:sz w:val="24"/>
          <w:szCs w:val="24"/>
        </w:rPr>
        <w:t>[</w:t>
      </w:r>
      <w:r>
        <w:rPr>
          <w:sz w:val="24"/>
          <w:szCs w:val="24"/>
          <w:lang w:val="ba-RU"/>
        </w:rPr>
        <w:t>э</w:t>
      </w:r>
      <w:r>
        <w:rPr>
          <w:sz w:val="24"/>
          <w:szCs w:val="24"/>
        </w:rPr>
        <w:t>]</w:t>
      </w:r>
      <w:r>
        <w:rPr>
          <w:sz w:val="24"/>
          <w:szCs w:val="24"/>
          <w:lang w:val="ba-RU"/>
        </w:rPr>
        <w:t xml:space="preserve"> гласными звуками;</w:t>
      </w:r>
    </w:p>
    <w:p>
      <w:pPr>
        <w:pStyle w:val="40"/>
        <w:numPr>
          <w:ilvl w:val="0"/>
          <w:numId w:val="9"/>
        </w:numPr>
        <w:tabs>
          <w:tab w:val="left" w:pos="709"/>
        </w:tabs>
        <w:ind w:left="0" w:firstLine="284"/>
        <w:jc w:val="both"/>
        <w:rPr>
          <w:sz w:val="24"/>
          <w:szCs w:val="24"/>
        </w:rPr>
      </w:pPr>
      <w:r>
        <w:rPr>
          <w:sz w:val="24"/>
          <w:szCs w:val="24"/>
          <w:lang w:val="ba-RU"/>
        </w:rPr>
        <w:t>распознавать в тексте мягко произносимые и твёрдо произносимые исконно башкирские слова;</w:t>
      </w:r>
    </w:p>
    <w:p>
      <w:pPr>
        <w:pStyle w:val="40"/>
        <w:numPr>
          <w:ilvl w:val="0"/>
          <w:numId w:val="9"/>
        </w:numPr>
        <w:tabs>
          <w:tab w:val="left" w:pos="709"/>
        </w:tabs>
        <w:ind w:left="0" w:firstLine="284"/>
        <w:jc w:val="both"/>
        <w:rPr>
          <w:sz w:val="24"/>
          <w:szCs w:val="24"/>
        </w:rPr>
      </w:pPr>
      <w:r>
        <w:rPr>
          <w:sz w:val="24"/>
          <w:szCs w:val="24"/>
          <w:lang w:val="ba-RU"/>
        </w:rPr>
        <w:t>проводить микроисследование: наблюдать, сравнивать и сопоставлять слова башкирского и русского языков (</w:t>
      </w:r>
      <w:r>
        <w:rPr>
          <w:i/>
          <w:sz w:val="24"/>
          <w:szCs w:val="24"/>
        </w:rPr>
        <w:t>мәл–</w:t>
      </w:r>
      <w:r>
        <w:rPr>
          <w:sz w:val="24"/>
          <w:szCs w:val="24"/>
        </w:rPr>
        <w:t>[мәл],</w:t>
      </w:r>
      <w:r>
        <w:rPr>
          <w:i/>
          <w:sz w:val="24"/>
          <w:szCs w:val="24"/>
        </w:rPr>
        <w:t xml:space="preserve"> мял –</w:t>
      </w:r>
      <w:r>
        <w:rPr>
          <w:sz w:val="24"/>
          <w:szCs w:val="24"/>
        </w:rPr>
        <w:t>[м'ал]);</w:t>
      </w:r>
    </w:p>
    <w:p>
      <w:pPr>
        <w:pStyle w:val="40"/>
        <w:numPr>
          <w:ilvl w:val="0"/>
          <w:numId w:val="9"/>
        </w:numPr>
        <w:tabs>
          <w:tab w:val="left" w:pos="709"/>
        </w:tabs>
        <w:ind w:left="0" w:firstLine="284"/>
        <w:jc w:val="both"/>
        <w:rPr>
          <w:sz w:val="24"/>
          <w:szCs w:val="24"/>
        </w:rPr>
      </w:pPr>
      <w:r>
        <w:rPr>
          <w:sz w:val="24"/>
          <w:szCs w:val="24"/>
        </w:rPr>
        <w:t xml:space="preserve"> с</w:t>
      </w:r>
      <w:r>
        <w:rPr>
          <w:sz w:val="24"/>
          <w:szCs w:val="24"/>
          <w:lang w:val="ba-RU"/>
        </w:rPr>
        <w:t>лушать слова и определять в слове ударный слог и понимать, что ударение в башкирском слове падает на последний слог (звук);</w:t>
      </w:r>
    </w:p>
    <w:p>
      <w:pPr>
        <w:pStyle w:val="66"/>
        <w:numPr>
          <w:ilvl w:val="0"/>
          <w:numId w:val="9"/>
        </w:numPr>
        <w:tabs>
          <w:tab w:val="left" w:pos="709"/>
        </w:tabs>
        <w:spacing w:after="0"/>
        <w:ind w:left="0" w:firstLine="284"/>
        <w:jc w:val="both"/>
        <w:rPr>
          <w:lang w:val="ru-RU"/>
        </w:rPr>
      </w:pPr>
      <w:r>
        <w:rPr>
          <w:lang w:val="ba-RU"/>
        </w:rPr>
        <w:t>писать заглавную букву в начале предложения, в именах и фамилиях людей;</w:t>
      </w:r>
    </w:p>
    <w:p>
      <w:pPr>
        <w:pStyle w:val="66"/>
        <w:numPr>
          <w:ilvl w:val="0"/>
          <w:numId w:val="9"/>
        </w:numPr>
        <w:tabs>
          <w:tab w:val="left" w:pos="709"/>
        </w:tabs>
        <w:spacing w:after="0"/>
        <w:ind w:left="0" w:firstLine="284"/>
        <w:jc w:val="both"/>
        <w:rPr>
          <w:lang w:val="ru-RU"/>
        </w:rPr>
      </w:pPr>
      <w:r>
        <w:rPr>
          <w:lang w:val="ru-RU"/>
        </w:rPr>
        <w:t xml:space="preserve">использовать </w:t>
      </w:r>
      <w:r>
        <w:rPr>
          <w:lang w:val="ba-RU"/>
        </w:rPr>
        <w:t>небуквенные графические средства: пробел между словами, знак переноса</w:t>
      </w:r>
      <w:r>
        <w:rPr>
          <w:bCs/>
          <w:lang w:val="ba-RU"/>
        </w:rPr>
        <w:t>;</w:t>
      </w:r>
    </w:p>
    <w:p>
      <w:pPr>
        <w:pStyle w:val="66"/>
        <w:numPr>
          <w:ilvl w:val="0"/>
          <w:numId w:val="9"/>
        </w:numPr>
        <w:tabs>
          <w:tab w:val="left" w:pos="709"/>
        </w:tabs>
        <w:spacing w:after="0"/>
        <w:ind w:left="0" w:firstLine="284"/>
        <w:jc w:val="both"/>
        <w:rPr>
          <w:lang w:val="ru-RU"/>
        </w:rPr>
      </w:pPr>
      <w:r>
        <w:rPr>
          <w:lang w:val="ba-RU"/>
        </w:rPr>
        <w:t>ставить знаки препинания (точка, вопросительный знак) в конце предложения;</w:t>
      </w:r>
    </w:p>
    <w:p>
      <w:pPr>
        <w:pStyle w:val="40"/>
        <w:numPr>
          <w:ilvl w:val="0"/>
          <w:numId w:val="9"/>
        </w:numPr>
        <w:tabs>
          <w:tab w:val="left" w:pos="709"/>
        </w:tabs>
        <w:ind w:left="0" w:firstLine="284"/>
        <w:jc w:val="both"/>
        <w:rPr>
          <w:sz w:val="24"/>
          <w:szCs w:val="24"/>
        </w:rPr>
      </w:pPr>
      <w:r>
        <w:rPr>
          <w:sz w:val="24"/>
          <w:szCs w:val="24"/>
          <w:lang w:val="ba-RU"/>
        </w:rPr>
        <w:t>контролировать и оценивать свою работу, корректировать записи букв, слова и предложения;</w:t>
      </w:r>
    </w:p>
    <w:p>
      <w:pPr>
        <w:pStyle w:val="40"/>
        <w:numPr>
          <w:ilvl w:val="0"/>
          <w:numId w:val="9"/>
        </w:numPr>
        <w:tabs>
          <w:tab w:val="left" w:pos="709"/>
        </w:tabs>
        <w:ind w:left="0" w:firstLine="284"/>
        <w:jc w:val="both"/>
        <w:rPr>
          <w:sz w:val="24"/>
          <w:szCs w:val="24"/>
        </w:rPr>
      </w:pPr>
      <w:r>
        <w:rPr>
          <w:sz w:val="24"/>
          <w:szCs w:val="24"/>
          <w:lang w:val="ba-RU"/>
        </w:rPr>
        <w:t>проверять и исправлять ошибки в списанном тексте;</w:t>
      </w:r>
    </w:p>
    <w:p>
      <w:pPr>
        <w:pStyle w:val="40"/>
        <w:numPr>
          <w:ilvl w:val="0"/>
          <w:numId w:val="9"/>
        </w:numPr>
        <w:tabs>
          <w:tab w:val="left" w:pos="709"/>
        </w:tabs>
        <w:ind w:left="0" w:firstLine="284"/>
        <w:jc w:val="both"/>
        <w:rPr>
          <w:sz w:val="24"/>
          <w:szCs w:val="24"/>
        </w:rPr>
      </w:pPr>
      <w:r>
        <w:rPr>
          <w:sz w:val="24"/>
          <w:szCs w:val="24"/>
        </w:rPr>
        <w:t>автоматизировать правильное письмо букв алфавита, соединений букв в слове и раздельное написание слов в предложении;</w:t>
      </w:r>
    </w:p>
    <w:p>
      <w:pPr>
        <w:pStyle w:val="66"/>
        <w:numPr>
          <w:ilvl w:val="0"/>
          <w:numId w:val="9"/>
        </w:numPr>
        <w:tabs>
          <w:tab w:val="left" w:pos="709"/>
        </w:tabs>
        <w:spacing w:after="0"/>
        <w:ind w:left="0" w:firstLine="284"/>
        <w:jc w:val="both"/>
        <w:rPr>
          <w:lang w:val="ru-RU"/>
        </w:rPr>
      </w:pPr>
      <w:r>
        <w:rPr>
          <w:lang w:val="ba-RU"/>
        </w:rPr>
        <w:t>списывать предложение (5–6 слов)</w:t>
      </w:r>
      <w:r>
        <w:rPr>
          <w:lang w:val="ru-RU"/>
        </w:rPr>
        <w:t>, текст из 5–6 предложений (10–15 слов);</w:t>
      </w:r>
    </w:p>
    <w:p>
      <w:pPr>
        <w:pStyle w:val="66"/>
        <w:numPr>
          <w:ilvl w:val="0"/>
          <w:numId w:val="9"/>
        </w:numPr>
        <w:tabs>
          <w:tab w:val="left" w:pos="709"/>
        </w:tabs>
        <w:ind w:left="0" w:firstLine="284"/>
        <w:jc w:val="both"/>
        <w:rPr>
          <w:lang w:val="ru-RU"/>
        </w:rPr>
      </w:pPr>
      <w:r>
        <w:rPr>
          <w:lang w:val="ru-RU"/>
        </w:rPr>
        <w:t>писать под диктовку (обучающий диктант, 10–15 слов).</w:t>
      </w:r>
    </w:p>
    <w:bookmarkEnd w:id="38"/>
    <w:p>
      <w:pPr>
        <w:pStyle w:val="2"/>
        <w:spacing w:before="0" w:after="0"/>
        <w:rPr>
          <w:sz w:val="24"/>
          <w:szCs w:val="24"/>
        </w:rPr>
      </w:pPr>
      <w:bookmarkStart w:id="39" w:name="_Toc107418808"/>
      <w:bookmarkStart w:id="40" w:name="_Toc104301468"/>
      <w:r>
        <w:rPr>
          <w:sz w:val="24"/>
          <w:szCs w:val="24"/>
        </w:rPr>
        <w:t xml:space="preserve">2 </w:t>
      </w:r>
      <w:r>
        <w:rPr>
          <w:caps w:val="0"/>
          <w:sz w:val="24"/>
          <w:szCs w:val="24"/>
        </w:rPr>
        <w:t>класс</w:t>
      </w:r>
      <w:bookmarkEnd w:id="39"/>
      <w:bookmarkEnd w:id="40"/>
    </w:p>
    <w:p>
      <w:pPr>
        <w:pStyle w:val="66"/>
        <w:tabs>
          <w:tab w:val="left" w:pos="993"/>
          <w:tab w:val="left" w:pos="1134"/>
        </w:tabs>
        <w:spacing w:after="0"/>
        <w:ind w:right="-1" w:firstLine="709"/>
        <w:jc w:val="both"/>
        <w:rPr>
          <w:lang w:val="ru-RU"/>
        </w:rPr>
      </w:pPr>
      <w:r>
        <w:rPr>
          <w:lang w:val="ru-RU"/>
        </w:rPr>
        <w:t>Обучающийся научится:</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составлять предложение (3</w:t>
      </w:r>
      <w:r>
        <w:rPr>
          <w:rFonts w:ascii="Times New Roman" w:hAnsi="Times New Roman" w:cs="Times New Roman"/>
        </w:rPr>
        <w:t>–</w:t>
      </w:r>
      <w:r>
        <w:rPr>
          <w:rFonts w:ascii="Times New Roman" w:hAnsi="Times New Roman" w:cs="Times New Roman"/>
          <w:lang w:val="ba-RU"/>
        </w:rPr>
        <w:t>5 слов, небольшие тексты 3</w:t>
      </w:r>
      <w:r>
        <w:rPr>
          <w:rFonts w:ascii="Times New Roman" w:hAnsi="Times New Roman" w:cs="Times New Roman"/>
        </w:rPr>
        <w:t>–</w:t>
      </w:r>
      <w:r>
        <w:rPr>
          <w:rFonts w:ascii="Times New Roman" w:hAnsi="Times New Roman" w:cs="Times New Roman"/>
          <w:lang w:val="ba-RU"/>
        </w:rPr>
        <w:t>5 предложений) по сюжету иллюстраций, материалам учебника;</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наблюдать за объектами, явлениями природы и пересказывать увиденное на родном языке;</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определять значение слова по контексту или по толковому словарю;</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выделять из потока башкирской речи нужную информацию;</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правильно использовать в речи слова, обозначающие предмет, действие предмета, признак предмета, и служебные слова;</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определять виды предложений (повествовательное, вопросительное) и читать их с правильной интонацией;</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понимать изменение смысла слова при замене одной буквы (звука) слова другой буквой (звуком);</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 xml:space="preserve">различать парные гласные по мягкости / твёрдости </w:t>
      </w:r>
      <w:r>
        <w:rPr>
          <w:rFonts w:ascii="Times New Roman" w:hAnsi="Times New Roman" w:cs="Times New Roman"/>
        </w:rPr>
        <w:t>[</w:t>
      </w:r>
      <w:r>
        <w:rPr>
          <w:rFonts w:ascii="Times New Roman" w:hAnsi="Times New Roman" w:cs="Times New Roman"/>
          <w:lang w:val="ba-RU"/>
        </w:rPr>
        <w:t>ә</w:t>
      </w:r>
      <w:r>
        <w:rPr>
          <w:rFonts w:ascii="Times New Roman" w:hAnsi="Times New Roman" w:cs="Times New Roman"/>
        </w:rPr>
        <w:t>] – [</w:t>
      </w:r>
      <w:r>
        <w:rPr>
          <w:rFonts w:ascii="Times New Roman" w:hAnsi="Times New Roman" w:cs="Times New Roman"/>
          <w:lang w:val="ba-RU"/>
        </w:rPr>
        <w:t>а</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ө</w:t>
      </w:r>
      <w:r>
        <w:rPr>
          <w:rFonts w:ascii="Times New Roman" w:hAnsi="Times New Roman" w:cs="Times New Roman"/>
        </w:rPr>
        <w:t>] – [</w:t>
      </w:r>
      <w:r>
        <w:rPr>
          <w:rFonts w:ascii="Times New Roman" w:hAnsi="Times New Roman" w:cs="Times New Roman"/>
          <w:lang w:val="ba-RU"/>
        </w:rPr>
        <w:t>о</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ү</w:t>
      </w:r>
      <w:r>
        <w:rPr>
          <w:rFonts w:ascii="Times New Roman" w:hAnsi="Times New Roman" w:cs="Times New Roman"/>
        </w:rPr>
        <w:t>] – [</w:t>
      </w:r>
      <w:r>
        <w:rPr>
          <w:rFonts w:ascii="Times New Roman" w:hAnsi="Times New Roman" w:cs="Times New Roman"/>
          <w:lang w:val="ba-RU"/>
        </w:rPr>
        <w:t>у</w:t>
      </w:r>
      <w:r>
        <w:rPr>
          <w:rFonts w:ascii="Times New Roman" w:hAnsi="Times New Roman" w:cs="Times New Roman"/>
        </w:rPr>
        <w:t>]</w:t>
      </w:r>
      <w:r>
        <w:rPr>
          <w:rFonts w:ascii="Times New Roman" w:hAnsi="Times New Roman" w:cs="Times New Roman"/>
          <w:lang w:val="ba-RU"/>
        </w:rPr>
        <w:t xml:space="preserve"> инепарные </w:t>
      </w:r>
      <w:r>
        <w:rPr>
          <w:rFonts w:ascii="Times New Roman" w:hAnsi="Times New Roman" w:cs="Times New Roman"/>
        </w:rPr>
        <w:t>[</w:t>
      </w:r>
      <w:r>
        <w:rPr>
          <w:rFonts w:ascii="Times New Roman" w:hAnsi="Times New Roman" w:cs="Times New Roman"/>
          <w:lang w:val="ba-RU"/>
        </w:rPr>
        <w:t>ы</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и</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[э]</w:t>
      </w:r>
      <w:r>
        <w:rPr>
          <w:rFonts w:ascii="Times New Roman" w:hAnsi="Times New Roman" w:cs="Times New Roman"/>
          <w:lang w:val="ba-RU"/>
        </w:rPr>
        <w:t>;</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 xml:space="preserve">наблюдать специфическое языковое явление башкирского языка: чередование в словах согласных звуков </w:t>
      </w:r>
      <w:r>
        <w:rPr>
          <w:rFonts w:ascii="Times New Roman" w:hAnsi="Times New Roman" w:cs="Times New Roman"/>
        </w:rPr>
        <w:t>[</w:t>
      </w:r>
      <w:r>
        <w:rPr>
          <w:rFonts w:ascii="Times New Roman" w:hAnsi="Times New Roman" w:cs="Times New Roman"/>
          <w:lang w:val="ba-RU"/>
        </w:rPr>
        <w:t>ғ</w:t>
      </w:r>
      <w:r>
        <w:rPr>
          <w:rFonts w:ascii="Times New Roman" w:hAnsi="Times New Roman" w:cs="Times New Roman"/>
        </w:rPr>
        <w:t>] – [</w:t>
      </w:r>
      <w:r>
        <w:rPr>
          <w:rFonts w:ascii="Times New Roman" w:hAnsi="Times New Roman" w:cs="Times New Roman"/>
          <w:lang w:val="ba-RU"/>
        </w:rPr>
        <w:t>ҡ</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г</w:t>
      </w:r>
      <w:r>
        <w:rPr>
          <w:rFonts w:ascii="Times New Roman" w:hAnsi="Times New Roman" w:cs="Times New Roman"/>
        </w:rPr>
        <w:t>] – [</w:t>
      </w:r>
      <w:r>
        <w:rPr>
          <w:rFonts w:ascii="Times New Roman" w:hAnsi="Times New Roman" w:cs="Times New Roman"/>
          <w:lang w:val="ba-RU"/>
        </w:rPr>
        <w:t>к</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б</w:t>
      </w:r>
      <w:r>
        <w:rPr>
          <w:rFonts w:ascii="Times New Roman" w:hAnsi="Times New Roman" w:cs="Times New Roman"/>
        </w:rPr>
        <w:t>] – [</w:t>
      </w:r>
      <w:r>
        <w:rPr>
          <w:rFonts w:ascii="Times New Roman" w:hAnsi="Times New Roman" w:cs="Times New Roman"/>
          <w:lang w:val="ba-RU"/>
        </w:rPr>
        <w:t>п</w:t>
      </w:r>
      <w:r>
        <w:rPr>
          <w:rFonts w:ascii="Times New Roman" w:hAnsi="Times New Roman" w:cs="Times New Roman"/>
        </w:rPr>
        <w:t>]</w:t>
      </w:r>
      <w:r>
        <w:rPr>
          <w:rFonts w:ascii="Times New Roman" w:hAnsi="Times New Roman" w:cs="Times New Roman"/>
          <w:lang w:val="ba-RU"/>
        </w:rPr>
        <w:t>;</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распознавать слова, обозначающие название предмета и отвечающие на вопросы «кто?», «что?»;</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распознавать слова, обозначающие действие предмета и отвечающие на вопросы «что делать?»;</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распознавать слова, обозначающие признак предмета, отвечающие на вопросы «какой?»;</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 xml:space="preserve">понимать роль (функцию) служебных </w:t>
      </w:r>
      <w:r>
        <w:rPr>
          <w:rFonts w:ascii="Times New Roman" w:hAnsi="Times New Roman" w:cs="Times New Roman"/>
          <w:i/>
          <w:iCs/>
          <w:lang w:val="ba-RU"/>
        </w:rPr>
        <w:t>слов (дә-да, ҙә-ҙа, лә-ла, тә-та; генә-кенә, ғына-ҡына)</w:t>
      </w:r>
      <w:r>
        <w:rPr>
          <w:rFonts w:ascii="Times New Roman" w:hAnsi="Times New Roman" w:cs="Times New Roman"/>
          <w:lang w:val="ba-RU"/>
        </w:rPr>
        <w:t>;</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 xml:space="preserve">правильно писать слова с мягкими гласными </w:t>
      </w:r>
      <w:r>
        <w:rPr>
          <w:rFonts w:ascii="Times New Roman" w:hAnsi="Times New Roman" w:cs="Times New Roman"/>
        </w:rPr>
        <w:t>[</w:t>
      </w:r>
      <w:r>
        <w:rPr>
          <w:rFonts w:ascii="Times New Roman" w:hAnsi="Times New Roman" w:cs="Times New Roman"/>
          <w:iCs/>
          <w:lang w:val="ba-RU"/>
        </w:rPr>
        <w:t>ә</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rPr>
        <w:t>[</w:t>
      </w:r>
      <w:r>
        <w:rPr>
          <w:rFonts w:ascii="Times New Roman" w:hAnsi="Times New Roman" w:cs="Times New Roman"/>
          <w:iCs/>
          <w:lang w:val="ba-RU"/>
        </w:rPr>
        <w:t>ө</w:t>
      </w:r>
      <w:r>
        <w:rPr>
          <w:rFonts w:ascii="Times New Roman" w:hAnsi="Times New Roman" w:cs="Times New Roman"/>
          <w:iCs/>
        </w:rPr>
        <w:t>]</w:t>
      </w:r>
      <w:r>
        <w:rPr>
          <w:rFonts w:ascii="Times New Roman" w:hAnsi="Times New Roman" w:cs="Times New Roman"/>
          <w:iCs/>
          <w:lang w:val="ba-RU"/>
        </w:rPr>
        <w:t>,</w:t>
      </w:r>
      <w:r>
        <w:rPr>
          <w:rFonts w:ascii="Times New Roman" w:hAnsi="Times New Roman" w:cs="Times New Roman"/>
          <w:iCs/>
        </w:rPr>
        <w:t xml:space="preserve"> [</w:t>
      </w:r>
      <w:r>
        <w:rPr>
          <w:rFonts w:ascii="Times New Roman" w:hAnsi="Times New Roman" w:cs="Times New Roman"/>
          <w:iCs/>
          <w:lang w:val="ba-RU"/>
        </w:rPr>
        <w:t>ү</w:t>
      </w:r>
      <w:r>
        <w:rPr>
          <w:rFonts w:ascii="Times New Roman" w:hAnsi="Times New Roman" w:cs="Times New Roman"/>
          <w:iCs/>
        </w:rPr>
        <w:t>]</w:t>
      </w:r>
      <w:r>
        <w:rPr>
          <w:rFonts w:ascii="Times New Roman" w:hAnsi="Times New Roman" w:cs="Times New Roman"/>
          <w:iCs/>
          <w:lang w:val="ba-RU"/>
        </w:rPr>
        <w:t>,</w:t>
      </w:r>
      <w:r>
        <w:rPr>
          <w:rFonts w:ascii="Times New Roman" w:hAnsi="Times New Roman" w:cs="Times New Roman"/>
          <w:iCs/>
        </w:rPr>
        <w:t xml:space="preserve"> [</w:t>
      </w:r>
      <w:r>
        <w:rPr>
          <w:rFonts w:ascii="Times New Roman" w:hAnsi="Times New Roman" w:cs="Times New Roman"/>
          <w:iCs/>
          <w:lang w:val="ba-RU"/>
        </w:rPr>
        <w:t>и</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rPr>
        <w:t>[</w:t>
      </w:r>
      <w:r>
        <w:rPr>
          <w:rFonts w:ascii="Times New Roman" w:hAnsi="Times New Roman" w:cs="Times New Roman"/>
          <w:iCs/>
          <w:lang w:val="ba-RU"/>
        </w:rPr>
        <w:t>э</w:t>
      </w:r>
      <w:r>
        <w:rPr>
          <w:rFonts w:ascii="Times New Roman" w:hAnsi="Times New Roman" w:cs="Times New Roman"/>
          <w:iCs/>
        </w:rPr>
        <w:t xml:space="preserve">] </w:t>
      </w:r>
      <w:r>
        <w:rPr>
          <w:rFonts w:ascii="Times New Roman" w:hAnsi="Times New Roman" w:cs="Times New Roman"/>
          <w:lang w:val="ba-RU"/>
        </w:rPr>
        <w:t xml:space="preserve">(в середине слова) и твёрдыми гласными </w:t>
      </w:r>
      <w:r>
        <w:rPr>
          <w:rFonts w:ascii="Times New Roman" w:hAnsi="Times New Roman" w:cs="Times New Roman"/>
        </w:rPr>
        <w:t>[</w:t>
      </w:r>
      <w:r>
        <w:rPr>
          <w:rFonts w:ascii="Times New Roman" w:hAnsi="Times New Roman" w:cs="Times New Roman"/>
          <w:iCs/>
          <w:lang w:val="ba-RU"/>
        </w:rPr>
        <w:t>а</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rPr>
        <w:t>[</w:t>
      </w:r>
      <w:r>
        <w:rPr>
          <w:rFonts w:ascii="Times New Roman" w:hAnsi="Times New Roman" w:cs="Times New Roman"/>
          <w:iCs/>
          <w:lang w:val="ba-RU"/>
        </w:rPr>
        <w:t>о</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rPr>
        <w:t>[</w:t>
      </w:r>
      <w:r>
        <w:rPr>
          <w:rFonts w:ascii="Times New Roman" w:hAnsi="Times New Roman" w:cs="Times New Roman"/>
          <w:iCs/>
          <w:lang w:val="ba-RU"/>
        </w:rPr>
        <w:t>у</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rPr>
        <w:t>[</w:t>
      </w:r>
      <w:r>
        <w:rPr>
          <w:rFonts w:ascii="Times New Roman" w:hAnsi="Times New Roman" w:cs="Times New Roman"/>
          <w:iCs/>
          <w:lang w:val="ba-RU"/>
        </w:rPr>
        <w:t>ы</w:t>
      </w:r>
      <w:r>
        <w:rPr>
          <w:rFonts w:ascii="Times New Roman" w:hAnsi="Times New Roman" w:cs="Times New Roman"/>
          <w:iCs/>
        </w:rPr>
        <w:t>]</w:t>
      </w:r>
      <w:r>
        <w:rPr>
          <w:rFonts w:ascii="Times New Roman" w:hAnsi="Times New Roman" w:cs="Times New Roman"/>
          <w:lang w:val="ba-RU"/>
        </w:rPr>
        <w:t>;</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правильно писать слова с сочетаниями [йә], [йө], [йү], [йы], [йо] в начале и в середине слова;</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 xml:space="preserve">понимать правило написания слов с буквми </w:t>
      </w:r>
      <w:r>
        <w:rPr>
          <w:rFonts w:ascii="Times New Roman" w:hAnsi="Times New Roman" w:cs="Times New Roman"/>
          <w:i/>
          <w:lang w:val="ba-RU"/>
        </w:rPr>
        <w:t xml:space="preserve">е, ю, я, </w:t>
      </w:r>
      <w:r>
        <w:rPr>
          <w:rFonts w:ascii="Times New Roman" w:hAnsi="Times New Roman" w:cs="Times New Roman"/>
          <w:lang w:val="ba-RU"/>
        </w:rPr>
        <w:t>обозначающими два звука в начале слова;</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 xml:space="preserve">учитывать особенности написания слов с буквами </w:t>
      </w:r>
      <w:r>
        <w:rPr>
          <w:rFonts w:ascii="Times New Roman" w:hAnsi="Times New Roman" w:cs="Times New Roman"/>
          <w:i/>
          <w:lang w:val="ba-RU"/>
        </w:rPr>
        <w:t>е, ё, ю, я</w:t>
      </w:r>
      <w:r>
        <w:rPr>
          <w:rFonts w:ascii="Times New Roman" w:hAnsi="Times New Roman" w:cs="Times New Roman"/>
          <w:lang w:val="ba-RU"/>
        </w:rPr>
        <w:t>, заимствованных из русского языка, и башкирских слов с этими же буквами;</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понимать, что ударение в башкирских словах, как правило, падает на последний слог;</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 xml:space="preserve">понимать особенности произношения слов с буквой </w:t>
      </w:r>
      <w:r>
        <w:rPr>
          <w:rFonts w:ascii="Times New Roman" w:hAnsi="Times New Roman" w:cs="Times New Roman"/>
          <w:i/>
          <w:lang w:val="ba-RU"/>
        </w:rPr>
        <w:t>в</w:t>
      </w:r>
      <w:r>
        <w:rPr>
          <w:rFonts w:ascii="Times New Roman" w:hAnsi="Times New Roman" w:cs="Times New Roman"/>
          <w:lang w:val="ba-RU"/>
        </w:rPr>
        <w:t xml:space="preserve"> в начале слова;</w:t>
      </w:r>
    </w:p>
    <w:p>
      <w:pPr>
        <w:pStyle w:val="4"/>
        <w:widowControl/>
        <w:numPr>
          <w:ilvl w:val="0"/>
          <w:numId w:val="9"/>
        </w:numPr>
        <w:tabs>
          <w:tab w:val="left" w:pos="-142"/>
          <w:tab w:val="left" w:pos="1134"/>
        </w:tabs>
        <w:spacing w:line="240" w:lineRule="auto"/>
        <w:ind w:left="0" w:right="-1" w:firstLine="709"/>
        <w:rPr>
          <w:rFonts w:ascii="Times New Roman" w:hAnsi="Times New Roman" w:cs="Times New Roman"/>
          <w:lang w:val="ba-RU"/>
        </w:rPr>
      </w:pPr>
      <w:r>
        <w:rPr>
          <w:rFonts w:ascii="Times New Roman" w:hAnsi="Times New Roman" w:cs="Times New Roman"/>
          <w:lang w:val="ba-RU"/>
        </w:rPr>
        <w:t>правильно списывать тексты (7</w:t>
      </w:r>
      <w:r>
        <w:rPr>
          <w:rFonts w:ascii="Times New Roman" w:hAnsi="Times New Roman" w:cs="Times New Roman"/>
        </w:rPr>
        <w:t>–</w:t>
      </w:r>
      <w:r>
        <w:rPr>
          <w:rFonts w:ascii="Times New Roman" w:hAnsi="Times New Roman" w:cs="Times New Roman"/>
          <w:lang w:val="ba-RU"/>
        </w:rPr>
        <w:t>8 предложений) с выделением орфограмм</w:t>
      </w:r>
      <w:r>
        <w:rPr>
          <w:rFonts w:ascii="Times New Roman" w:hAnsi="Times New Roman" w:cs="Times New Roman"/>
        </w:rPr>
        <w:t>;</w:t>
      </w:r>
    </w:p>
    <w:p>
      <w:pPr>
        <w:pStyle w:val="4"/>
        <w:widowControl/>
        <w:numPr>
          <w:ilvl w:val="0"/>
          <w:numId w:val="9"/>
        </w:numPr>
        <w:tabs>
          <w:tab w:val="left" w:pos="-142"/>
          <w:tab w:val="left" w:pos="1134"/>
        </w:tabs>
        <w:spacing w:after="240" w:line="240" w:lineRule="auto"/>
        <w:ind w:left="0" w:right="-1" w:firstLine="709"/>
        <w:rPr>
          <w:rFonts w:ascii="Times New Roman" w:hAnsi="Times New Roman" w:cs="Times New Roman"/>
          <w:lang w:val="ba-RU"/>
        </w:rPr>
      </w:pPr>
      <w:r>
        <w:rPr>
          <w:rFonts w:ascii="Times New Roman" w:hAnsi="Times New Roman" w:cs="Times New Roman"/>
          <w:lang w:val="ba-RU"/>
        </w:rPr>
        <w:t>выделять в словах корень и окончание (простые случаи).</w:t>
      </w:r>
    </w:p>
    <w:p>
      <w:pPr>
        <w:pStyle w:val="2"/>
        <w:spacing w:before="0" w:after="0"/>
        <w:rPr>
          <w:sz w:val="24"/>
          <w:szCs w:val="24"/>
        </w:rPr>
      </w:pPr>
      <w:bookmarkStart w:id="41" w:name="_Toc104301469"/>
      <w:bookmarkStart w:id="42" w:name="_Toc107418809"/>
      <w:r>
        <w:rPr>
          <w:sz w:val="24"/>
          <w:szCs w:val="24"/>
        </w:rPr>
        <w:t xml:space="preserve">3 </w:t>
      </w:r>
      <w:r>
        <w:rPr>
          <w:caps w:val="0"/>
          <w:sz w:val="24"/>
          <w:szCs w:val="24"/>
        </w:rPr>
        <w:t>класс</w:t>
      </w:r>
      <w:bookmarkEnd w:id="41"/>
      <w:bookmarkEnd w:id="42"/>
    </w:p>
    <w:p>
      <w:pPr>
        <w:pStyle w:val="4"/>
        <w:widowControl/>
        <w:tabs>
          <w:tab w:val="left" w:pos="-142"/>
          <w:tab w:val="left" w:pos="1134"/>
        </w:tabs>
        <w:spacing w:line="240" w:lineRule="auto"/>
        <w:ind w:left="709" w:right="-1"/>
        <w:rPr>
          <w:rFonts w:ascii="Times New Roman" w:hAnsi="Times New Roman" w:cs="Times New Roman"/>
          <w:lang w:val="ba-RU"/>
        </w:rPr>
      </w:pPr>
      <w:r>
        <w:rPr>
          <w:rFonts w:ascii="Times New Roman" w:hAnsi="Times New Roman" w:cs="Times New Roman"/>
          <w:lang w:val="ba-RU"/>
        </w:rPr>
        <w:t>Обучающийся научится:</w:t>
      </w:r>
    </w:p>
    <w:p>
      <w:pPr>
        <w:pStyle w:val="4"/>
        <w:widowControl/>
        <w:numPr>
          <w:ilvl w:val="0"/>
          <w:numId w:val="9"/>
        </w:numPr>
        <w:tabs>
          <w:tab w:val="left" w:pos="-142"/>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объяснять значение башкирского языка как государственного языка РБ и русского языка – как государственного языка РФ;</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осознавать, что овладение правильной устной и письменной речью</w:t>
      </w:r>
      <w:r>
        <w:rPr>
          <w:rFonts w:ascii="Times New Roman" w:hAnsi="Times New Roman" w:cs="Times New Roman"/>
        </w:rPr>
        <w:t> </w:t>
      </w:r>
      <w:r>
        <w:rPr>
          <w:rFonts w:ascii="Times New Roman" w:hAnsi="Times New Roman" w:cs="Times New Roman"/>
          <w:lang w:val="ba-RU"/>
        </w:rPr>
        <w:t>– основное условие получения знаний, развития личности;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 xml:space="preserve">понимать языковые явления: прямое и переносное значение слова (простые случаи); </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распознавать слова с одинаковым и противоположным значением;</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распознавать на слух гласные и согласные звуки;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различать парные согласные по звонкости и глухости, мягкости и твёрдости в заимствованных словах в башкирском языке;</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использовать алфавит при работе со словарями, справочниками и т. п.;</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соблюдать правильную интонацию в процессе говорения и чтения;</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ставить ударение в словах в соответствии с нормами современного башкирского литературного языка;</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использовать орфоэпический словарь для решения практических задач;</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производить звуко-буквенный анализ слова (в словах с орфограммами);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определять функцию разделительных мягкого и твёрдого знаков в словах;</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выделять из текста слова, имеющие прямое и переносное значением;</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выделять корень и окончание слова; подбирать к заданному слову однокоренные (родственные) слова;</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распознавать имя существительное: общее значение, вопросы, употребление в речи;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осознавать особенности одушевлённых/неодушевлённых имён существительных в башкирском языкев отличие от русского языка;</w:t>
      </w:r>
    </w:p>
    <w:p>
      <w:pPr>
        <w:pStyle w:val="4"/>
        <w:widowControl/>
        <w:numPr>
          <w:ilvl w:val="0"/>
          <w:numId w:val="9"/>
        </w:numPr>
        <w:tabs>
          <w:tab w:val="left" w:pos="-142"/>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 xml:space="preserve">различать два вида категории принадлежности имен существительных в башкирском языке </w:t>
      </w:r>
      <w:r>
        <w:rPr>
          <w:rFonts w:ascii="Times New Roman" w:hAnsi="Times New Roman" w:cs="Times New Roman"/>
          <w:i/>
          <w:iCs/>
          <w:lang w:val="ba-RU"/>
        </w:rPr>
        <w:t>мой (минең), твой (һинең), наш (беҙҙең)</w:t>
      </w:r>
      <w:r>
        <w:rPr>
          <w:rFonts w:ascii="Times New Roman" w:hAnsi="Times New Roman" w:cs="Times New Roman"/>
          <w:lang w:val="ba-RU"/>
        </w:rPr>
        <w:t xml:space="preserve">; </w:t>
      </w:r>
    </w:p>
    <w:p>
      <w:pPr>
        <w:pStyle w:val="4"/>
        <w:widowControl/>
        <w:tabs>
          <w:tab w:val="left" w:pos="-142"/>
        </w:tabs>
        <w:spacing w:line="240" w:lineRule="auto"/>
        <w:ind w:left="426" w:right="-1"/>
        <w:jc w:val="left"/>
        <w:rPr>
          <w:rFonts w:ascii="Times New Roman" w:hAnsi="Times New Roman" w:cs="Times New Roman"/>
          <w:lang w:val="ba-RU"/>
        </w:rPr>
      </w:pPr>
      <w:r>
        <w:rPr>
          <w:rFonts w:ascii="Times New Roman" w:hAnsi="Times New Roman" w:cs="Times New Roman"/>
          <w:lang w:val="ba-RU"/>
        </w:rPr>
        <w:t xml:space="preserve">     2) с помощью прибавления окончания </w:t>
      </w:r>
      <w:r>
        <w:rPr>
          <w:rFonts w:ascii="Times New Roman" w:hAnsi="Times New Roman" w:cs="Times New Roman"/>
          <w:i/>
          <w:lang w:val="ba-RU"/>
        </w:rPr>
        <w:t>-ныҡы, -неке, -ноҡо, -нөкө, -дыҡы, -деке, -доҡо, -дөкө, -тыҡы, -теке, -тоҡо, -төкө</w:t>
      </w:r>
      <w:r>
        <w:rPr>
          <w:rFonts w:ascii="Times New Roman" w:hAnsi="Times New Roman" w:cs="Times New Roman"/>
          <w:lang w:val="ba-RU"/>
        </w:rPr>
        <w:t xml:space="preserve"> корню слова;</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различать два способа образования имён существительных –способы сложения и повторения слов;</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распознавать имя прилагательное: общее значение, вопросы, употребление в речи; виды прилагательных (основной и условный);</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распознавать наречие:значение, вопросы, употребление в речи;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распознавать глагол (общее значение, вопросы, употребление в речи);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изменять глаголы по числам, лицам;</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устанавливать при помощи смысловых (синтаксических) вопросов связи между словами в предложении;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определять и подчёркивать в предложениях текста главные и второстепенные члены;</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выделять различия распространённого и нераспространённого предложений;</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определять однородные члены в предложении;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осознавать место возможного возникновения ошибки и находить способы решения орфографической задачи;</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контролировать и осуществлять самоконтроль при проверке собственных и предложенных текстов;</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использовать орфографический словарь для уточнения написания слова;</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пользоваться правилами правописания следующих орфограмм:</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заглавная буква и правильное написание названий административных районов и городов республики; названий книг, газет, журналов;</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раздельное написание служебных слов (</w:t>
      </w:r>
      <w:r>
        <w:rPr>
          <w:rFonts w:ascii="Times New Roman" w:hAnsi="Times New Roman" w:cs="Times New Roman"/>
          <w:i/>
          <w:iCs/>
          <w:lang w:val="ba-RU"/>
        </w:rPr>
        <w:t>дә-да, ҙә-ҙа, лә-ла, тә-та</w:t>
      </w:r>
      <w:r>
        <w:rPr>
          <w:rFonts w:ascii="Times New Roman" w:hAnsi="Times New Roman" w:cs="Times New Roman"/>
          <w:lang w:val="ba-RU"/>
        </w:rPr>
        <w:t>);</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слова, с буквами, обозначающими два звука (</w:t>
      </w:r>
      <w:r>
        <w:rPr>
          <w:rFonts w:ascii="Times New Roman" w:hAnsi="Times New Roman" w:cs="Times New Roman"/>
          <w:i/>
          <w:lang w:val="ba-RU"/>
        </w:rPr>
        <w:t>е, ё, ю, я</w:t>
      </w:r>
      <w:r>
        <w:rPr>
          <w:rFonts w:ascii="Times New Roman" w:hAnsi="Times New Roman" w:cs="Times New Roman"/>
          <w:lang w:val="ba-RU"/>
        </w:rPr>
        <w:t>);</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слова с удвоенными согласными в заимствованных словах;</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определять вид предложения по цели высказывания и по эмоциальной окраске;</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формулировать и аргументировать фактами своё мнение в диалоге;</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контролировать и устно координировать действия при проведении парной и групповой работы;</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писать небольшие тексты: изложение, сочинение, письмо, СМС-сообщение (4–6 предложений);</w:t>
      </w:r>
    </w:p>
    <w:p>
      <w:pPr>
        <w:pStyle w:val="4"/>
        <w:widowControl/>
        <w:numPr>
          <w:ilvl w:val="0"/>
          <w:numId w:val="9"/>
        </w:numPr>
        <w:tabs>
          <w:tab w:val="left" w:pos="-142"/>
        </w:tabs>
        <w:spacing w:line="240" w:lineRule="auto"/>
        <w:ind w:left="0" w:right="-1" w:firstLine="426"/>
        <w:rPr>
          <w:rFonts w:ascii="Times New Roman" w:hAnsi="Times New Roman" w:cs="Times New Roman"/>
          <w:lang w:val="ba-RU"/>
        </w:rPr>
      </w:pPr>
      <w:r>
        <w:rPr>
          <w:rFonts w:ascii="Times New Roman" w:hAnsi="Times New Roman" w:cs="Times New Roman"/>
          <w:lang w:val="ba-RU"/>
        </w:rPr>
        <w:t>правильно списывать тексты (8–9 предложений) с выделением орфограмм;</w:t>
      </w:r>
    </w:p>
    <w:p>
      <w:pPr>
        <w:pStyle w:val="4"/>
        <w:widowControl/>
        <w:numPr>
          <w:ilvl w:val="0"/>
          <w:numId w:val="9"/>
        </w:numPr>
        <w:tabs>
          <w:tab w:val="left" w:pos="-142"/>
        </w:tabs>
        <w:spacing w:after="240" w:line="240" w:lineRule="auto"/>
        <w:ind w:left="0" w:right="-1" w:firstLine="426"/>
        <w:rPr>
          <w:rFonts w:ascii="Times New Roman" w:hAnsi="Times New Roman" w:cs="Times New Roman"/>
          <w:lang w:val="ba-RU"/>
        </w:rPr>
      </w:pPr>
      <w:r>
        <w:rPr>
          <w:rFonts w:ascii="Times New Roman" w:hAnsi="Times New Roman" w:cs="Times New Roman"/>
          <w:lang w:val="ba-RU"/>
        </w:rPr>
        <w:t>записывать под диктовку текст (55–60 слов).</w:t>
      </w:r>
    </w:p>
    <w:p>
      <w:pPr>
        <w:pStyle w:val="2"/>
        <w:spacing w:before="0" w:after="0"/>
        <w:rPr>
          <w:sz w:val="24"/>
          <w:szCs w:val="24"/>
        </w:rPr>
      </w:pPr>
      <w:bookmarkStart w:id="43" w:name="_Toc107418810"/>
      <w:bookmarkStart w:id="44" w:name="_Toc104301470"/>
      <w:r>
        <w:rPr>
          <w:sz w:val="24"/>
          <w:szCs w:val="24"/>
        </w:rPr>
        <w:t xml:space="preserve">4 </w:t>
      </w:r>
      <w:r>
        <w:rPr>
          <w:caps w:val="0"/>
          <w:sz w:val="24"/>
          <w:szCs w:val="24"/>
        </w:rPr>
        <w:t>класс</w:t>
      </w:r>
      <w:bookmarkEnd w:id="43"/>
      <w:bookmarkEnd w:id="44"/>
    </w:p>
    <w:p>
      <w:pPr>
        <w:pStyle w:val="4"/>
        <w:widowControl/>
        <w:tabs>
          <w:tab w:val="left" w:pos="-142"/>
          <w:tab w:val="left" w:pos="1134"/>
        </w:tabs>
        <w:spacing w:line="240" w:lineRule="auto"/>
        <w:ind w:left="709" w:right="-1"/>
        <w:rPr>
          <w:rFonts w:ascii="Times New Roman" w:hAnsi="Times New Roman" w:cs="Times New Roman"/>
          <w:lang w:val="ba-RU"/>
        </w:rPr>
      </w:pPr>
      <w:r>
        <w:rPr>
          <w:rFonts w:ascii="Times New Roman" w:hAnsi="Times New Roman" w:cs="Times New Roman"/>
          <w:lang w:val="ba-RU"/>
        </w:rPr>
        <w:t>Обучающийся научится: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 xml:space="preserve">осознавать многообразие языков и культур на территории Российской Федерации; </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осознавать родной язык как одну из главных духовно-нравственных ценностей каждой народности России;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понимать, что родной (башкирский) язык – средство общения, источник духовно-нравственного развития;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осознавать правильную устную и письменную речь как показатель общей культуры человека;</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соблюдать правильную интонацию в процессе говорения и чтения;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выявлять в предложениях и текстах многозначность слова;</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 xml:space="preserve"> осознавать особенности структуры предложения в башкирском языке;</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определять однородные подлежащие и сказуемые предложения;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находить и объяснять значение слова-обращения в предложении;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использовать на практике общения устную и письменную речь;</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составлять текст; делить его на смысловые части и озаглавливать;</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наблюдать и выделять в тексте многозначные слова (исконно башкирские фразелогизмы;</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наблюдать, сравнивать, анализировать,классифицировать звуки по заданным параметрам;</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пользоваться орфоэпическим словарём башкирского языка при определении правильного произношения слов;</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проводить разбор по составу слов с однозначно выделяемыми морфемами; составлять схему состава слова;</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определять принадлежность слова к определённой части речи;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определять грамматические признаки имён существительных: число, лицо (категорию принадлежности), падеж;</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распознавать заимствованные слова (имена существительные) в заданном тексте (простые случаи);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изучать правописание окончаний (простые случаи) заимствованных слов (имён существительных);</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распознавать в тексте имена прилагательные;</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различать степени сравнения имени прилагательного;</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давать характеристику имени прилагательному как части речи;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использовать имена прилагательные при составлении предложений, текстов;</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распознавать в тексте местоимения;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осознавать значение наречия;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определять местоимения личные, указательные, вопросительные;</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определять грамматические признаки глагола: число, лицо, время, способ образования;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проводить разбор глагола как части речи;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распознавать виды наречий;</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выделять из текста имена числительные;</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распознавать имя числительное: определять значение, вид имени числительного; задавать к нему вопрос, правильно употреблять в речи;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наблюдать за образованием имени числительного (простые случаи);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различать предложение, словосочетание и слово;</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классифицировать предложения по цели высказывания;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различать распространённые и нераспространённые предложения;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распознавать предложения с однородными членами; использовать предложения с однородными членами в речи;</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производить синтаксический разбор простого предложения;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находить место орфограммы в слове и между словами на изученные правила;</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применять изученные правила правописания, в том числе: заглавная буква в названиях книг, газет, журналов; правописание окончаний в заимствованных словах в башкирском языке, раздельное написание служебных слов (</w:t>
      </w:r>
      <w:r>
        <w:rPr>
          <w:rFonts w:ascii="Times New Roman" w:hAnsi="Times New Roman" w:cs="Times New Roman"/>
          <w:i/>
          <w:lang w:val="ba-RU"/>
        </w:rPr>
        <w:t>ғына-генә, ҡына-кенә</w:t>
      </w:r>
      <w:r>
        <w:rPr>
          <w:rFonts w:ascii="Times New Roman" w:hAnsi="Times New Roman" w:cs="Times New Roman"/>
          <w:lang w:val="ba-RU"/>
        </w:rPr>
        <w:t xml:space="preserve">; </w:t>
      </w:r>
      <w:r>
        <w:rPr>
          <w:rFonts w:ascii="Times New Roman" w:hAnsi="Times New Roman" w:cs="Times New Roman"/>
          <w:i/>
          <w:lang w:val="ba-RU"/>
        </w:rPr>
        <w:t>дә-да, ҙә-ҙа, лә-ла, тә-та</w:t>
      </w:r>
      <w:r>
        <w:rPr>
          <w:rFonts w:ascii="Times New Roman" w:hAnsi="Times New Roman" w:cs="Times New Roman"/>
          <w:lang w:val="ba-RU"/>
        </w:rPr>
        <w:t xml:space="preserve">); разделительный твёрдый и мягкий знаки в башкирских словах перед буквами </w:t>
      </w:r>
      <w:r>
        <w:rPr>
          <w:rFonts w:ascii="Times New Roman" w:hAnsi="Times New Roman" w:cs="Times New Roman"/>
          <w:i/>
          <w:lang w:val="ba-RU"/>
        </w:rPr>
        <w:t>е, ё, ю, я</w:t>
      </w:r>
      <w:r>
        <w:rPr>
          <w:rFonts w:ascii="Times New Roman" w:hAnsi="Times New Roman" w:cs="Times New Roman"/>
          <w:lang w:val="ba-RU"/>
        </w:rPr>
        <w:t>; слова, с слова с удвоенными согласными в именах существительных и глаголах;</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правильно списывать тексты объёмом не более 70 слов;</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писать под диктовку объёмом не более 65 слов с учётом изученных правил правописания;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находить и исправлять орфографические и пунктуационные ошибки на изученные правила;</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осознавать ситуацию общения (с какой целью, с кем, где происходит общение); выбирать адекватные языковые средства в ситуации общения;</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строить устное диалогическое и монологическое высказывание (4–6 предложений), соблюдая орфоэпические нормы;</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определять тему и основную мысль текста; самостоятельно озаглавливать текст с опорой на тему и основную мысль;</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составлять план к заданным текстам;</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осуществлять подробный пересказ текста (устно и письменно);</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осуществлять выборочный пересказ текста (устно);</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писать (после предварительной подготовки) сочинения по заданным темам;</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объяснять своими словами значение изученных понятий;</w:t>
      </w:r>
    </w:p>
    <w:p>
      <w:pPr>
        <w:pStyle w:val="4"/>
        <w:widowControl/>
        <w:numPr>
          <w:ilvl w:val="0"/>
          <w:numId w:val="9"/>
        </w:numPr>
        <w:tabs>
          <w:tab w:val="left" w:pos="-142"/>
          <w:tab w:val="left" w:pos="709"/>
        </w:tabs>
        <w:spacing w:line="240" w:lineRule="auto"/>
        <w:ind w:left="0" w:right="-1" w:firstLine="426"/>
        <w:jc w:val="left"/>
        <w:rPr>
          <w:rFonts w:ascii="Times New Roman" w:hAnsi="Times New Roman" w:cs="Times New Roman"/>
          <w:lang w:val="ba-RU"/>
        </w:rPr>
      </w:pPr>
      <w:r>
        <w:rPr>
          <w:rFonts w:ascii="Times New Roman" w:hAnsi="Times New Roman" w:cs="Times New Roman"/>
          <w:lang w:val="ba-RU"/>
        </w:rPr>
        <w:t>работать над уточнением значения слова с помощью толкового словаря и других источников</w:t>
      </w:r>
      <w:bookmarkStart w:id="45" w:name="_Toc100173409"/>
      <w:r>
        <w:rPr>
          <w:rFonts w:ascii="Times New Roman" w:hAnsi="Times New Roman" w:cs="Times New Roman"/>
          <w:lang w:val="ba-RU"/>
        </w:rPr>
        <w:t>.</w:t>
      </w:r>
    </w:p>
    <w:p>
      <w:pPr>
        <w:spacing w:after="0" w:line="240" w:lineRule="auto"/>
        <w:ind w:firstLine="567"/>
        <w:rPr>
          <w:sz w:val="24"/>
          <w:szCs w:val="24"/>
          <w:lang w:val="be-BY"/>
        </w:rPr>
        <w:sectPr>
          <w:footerReference r:id="rId5" w:type="default"/>
          <w:type w:val="continuous"/>
          <w:pgSz w:w="16838" w:h="11906" w:orient="landscape"/>
          <w:pgMar w:top="1134" w:right="678" w:bottom="850" w:left="709" w:header="709" w:footer="158" w:gutter="0"/>
          <w:cols w:space="708" w:num="1"/>
          <w:titlePg/>
          <w:docGrid w:linePitch="381" w:charSpace="0"/>
        </w:sectPr>
      </w:pPr>
    </w:p>
    <w:p>
      <w:pPr>
        <w:pStyle w:val="2"/>
        <w:spacing w:before="0"/>
        <w:rPr>
          <w:sz w:val="24"/>
          <w:szCs w:val="24"/>
        </w:rPr>
      </w:pPr>
      <w:bookmarkStart w:id="46" w:name="_Toc104301471"/>
      <w:bookmarkStart w:id="47" w:name="_Toc107418811"/>
      <w:r>
        <w:rPr>
          <w:sz w:val="24"/>
          <w:szCs w:val="24"/>
        </w:rPr>
        <w:t>ТЕМАТИЧЕСКОЕ ПЛАНИРОВАНИЕ</w:t>
      </w:r>
      <w:bookmarkEnd w:id="46"/>
      <w:bookmarkEnd w:id="47"/>
    </w:p>
    <w:p>
      <w:pPr>
        <w:pStyle w:val="19"/>
        <w:ind w:firstLine="709"/>
        <w:jc w:val="both"/>
        <w:rPr>
          <w:sz w:val="24"/>
          <w:szCs w:val="24"/>
        </w:rPr>
      </w:pPr>
      <w:r>
        <w:rPr>
          <w:sz w:val="24"/>
          <w:szCs w:val="24"/>
        </w:rPr>
        <w:t>При реализации Программы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(Приложение).</w:t>
      </w:r>
    </w:p>
    <w:p>
      <w:pPr>
        <w:pStyle w:val="19"/>
        <w:spacing w:after="240"/>
        <w:ind w:firstLine="709"/>
        <w:jc w:val="both"/>
        <w:rPr>
          <w:sz w:val="24"/>
          <w:szCs w:val="24"/>
        </w:rPr>
      </w:pPr>
      <w:r>
        <w:rPr>
          <w:sz w:val="24"/>
          <w:szCs w:val="24"/>
        </w:rPr>
        <w:t>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дифференциации содержания с учётом уровня подготовки обучающихся и количества часов, выделенных образовательной организацией на изучение предмета.</w:t>
      </w:r>
    </w:p>
    <w:p>
      <w:pPr>
        <w:pStyle w:val="2"/>
        <w:spacing w:before="0" w:after="0"/>
        <w:rPr>
          <w:sz w:val="24"/>
          <w:szCs w:val="24"/>
          <w:lang w:val="ru-RU"/>
        </w:rPr>
      </w:pPr>
      <w:bookmarkStart w:id="48" w:name="_Toc104301472"/>
      <w:bookmarkStart w:id="49" w:name="_Toc107418812"/>
      <w:r>
        <w:rPr>
          <w:sz w:val="24"/>
          <w:szCs w:val="24"/>
        </w:rPr>
        <w:t xml:space="preserve">1 </w:t>
      </w:r>
      <w:r>
        <w:rPr>
          <w:caps w:val="0"/>
          <w:sz w:val="24"/>
          <w:szCs w:val="24"/>
        </w:rPr>
        <w:t xml:space="preserve">класс </w:t>
      </w:r>
      <w:r>
        <w:rPr>
          <w:sz w:val="24"/>
          <w:szCs w:val="24"/>
        </w:rPr>
        <w:t>– 8</w:t>
      </w:r>
      <w:r>
        <w:rPr>
          <w:sz w:val="24"/>
          <w:szCs w:val="24"/>
          <w:lang w:val="ru-RU"/>
        </w:rPr>
        <w:t>0</w:t>
      </w:r>
      <w:r>
        <w:rPr>
          <w:caps w:val="0"/>
          <w:sz w:val="24"/>
          <w:szCs w:val="24"/>
          <w:lang w:val="ru-RU"/>
        </w:rPr>
        <w:t>ч</w:t>
      </w:r>
      <w:r>
        <w:rPr>
          <w:caps w:val="0"/>
          <w:sz w:val="24"/>
          <w:szCs w:val="24"/>
        </w:rPr>
        <w:t>.</w:t>
      </w:r>
      <w:bookmarkEnd w:id="48"/>
      <w:bookmarkEnd w:id="49"/>
    </w:p>
    <w:tbl>
      <w:tblPr>
        <w:tblStyle w:val="9"/>
        <w:tblpPr w:leftFromText="180" w:rightFromText="180" w:bottomFromText="200" w:vertAnchor="text" w:tblpX="-1128" w:tblpY="1"/>
        <w:tblOverlap w:val="never"/>
        <w:tblW w:w="54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5560"/>
        <w:gridCol w:w="251"/>
        <w:gridCol w:w="8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Раздел</w:t>
            </w:r>
          </w:p>
        </w:tc>
        <w:tc>
          <w:tcPr>
            <w:tcW w:w="1751"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Программное содержание</w:t>
            </w:r>
          </w:p>
        </w:tc>
        <w:tc>
          <w:tcPr>
            <w:tcW w:w="2813"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Виды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single" w:color="auto" w:sz="4" w:space="0"/>
              <w:left w:val="single" w:color="auto" w:sz="4" w:space="0"/>
              <w:bottom w:val="single" w:color="auto" w:sz="4" w:space="0"/>
              <w:right w:val="single" w:color="auto" w:sz="4" w:space="0"/>
            </w:tcBorders>
          </w:tcPr>
          <w:p>
            <w:pPr>
              <w:spacing w:after="0" w:line="240" w:lineRule="auto"/>
              <w:jc w:val="center"/>
              <w:rPr>
                <w:b/>
                <w:sz w:val="24"/>
                <w:szCs w:val="24"/>
              </w:rPr>
            </w:pPr>
            <w:r>
              <w:rPr>
                <w:b/>
                <w:sz w:val="24"/>
                <w:szCs w:val="24"/>
              </w:rPr>
              <w:t>Обучение грамоте (48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restart"/>
            <w:tcBorders>
              <w:top w:val="single" w:color="auto" w:sz="4" w:space="0"/>
              <w:left w:val="single" w:color="auto" w:sz="4" w:space="0"/>
              <w:bottom w:val="nil"/>
              <w:right w:val="single" w:color="auto" w:sz="4" w:space="0"/>
            </w:tcBorders>
          </w:tcPr>
          <w:p>
            <w:pPr>
              <w:spacing w:after="0" w:line="240" w:lineRule="auto"/>
              <w:rPr>
                <w:sz w:val="24"/>
                <w:szCs w:val="24"/>
              </w:rPr>
            </w:pPr>
            <w:r>
              <w:rPr>
                <w:sz w:val="24"/>
                <w:szCs w:val="24"/>
              </w:rPr>
              <w:t>Синтаксис.</w:t>
            </w:r>
          </w:p>
          <w:p>
            <w:pPr>
              <w:spacing w:after="0" w:line="240" w:lineRule="auto"/>
              <w:rPr>
                <w:sz w:val="24"/>
                <w:szCs w:val="24"/>
              </w:rPr>
            </w:pPr>
            <w:r>
              <w:rPr>
                <w:sz w:val="24"/>
                <w:szCs w:val="24"/>
              </w:rPr>
              <w:t>Лексика.</w:t>
            </w:r>
          </w:p>
          <w:p>
            <w:pPr>
              <w:spacing w:after="0" w:line="240" w:lineRule="auto"/>
              <w:rPr>
                <w:sz w:val="24"/>
                <w:szCs w:val="24"/>
              </w:rPr>
            </w:pPr>
            <w:r>
              <w:rPr>
                <w:sz w:val="24"/>
                <w:szCs w:val="24"/>
              </w:rPr>
              <w:t>Развитие речи</w:t>
            </w:r>
          </w:p>
          <w:p>
            <w:pPr>
              <w:spacing w:after="0" w:line="240" w:lineRule="auto"/>
              <w:rPr>
                <w:b/>
                <w:sz w:val="24"/>
                <w:szCs w:val="24"/>
              </w:rPr>
            </w:pPr>
            <w:r>
              <w:rPr>
                <w:sz w:val="24"/>
                <w:szCs w:val="24"/>
              </w:rPr>
              <w:t>(7 ч.)</w:t>
            </w: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Речь (устная/письменная). Слова, обозначающие предмет, действие предмета, признак предмета (без термина, ознакомительно).</w:t>
            </w:r>
          </w:p>
          <w:p>
            <w:pPr>
              <w:spacing w:after="0" w:line="240" w:lineRule="auto"/>
              <w:rPr>
                <w:sz w:val="24"/>
                <w:szCs w:val="24"/>
              </w:rPr>
            </w:pPr>
            <w:r>
              <w:rPr>
                <w:sz w:val="24"/>
                <w:szCs w:val="24"/>
              </w:rPr>
              <w:t>Письмо. Письмо элементов букв, штриховка, раскрашивание рисунков.</w:t>
            </w:r>
          </w:p>
          <w:p>
            <w:pPr>
              <w:spacing w:after="0" w:line="240" w:lineRule="auto"/>
              <w:rPr>
                <w:sz w:val="24"/>
                <w:szCs w:val="24"/>
              </w:rPr>
            </w:pPr>
            <w:r>
              <w:rPr>
                <w:iCs/>
                <w:sz w:val="24"/>
                <w:szCs w:val="24"/>
                <w:lang w:val="ba-RU"/>
              </w:rPr>
              <w:t xml:space="preserve">Развитие речи. Иллюстрации </w:t>
            </w:r>
            <w:r>
              <w:rPr>
                <w:sz w:val="24"/>
                <w:szCs w:val="24"/>
              </w:rPr>
              <w:t>«</w:t>
            </w:r>
            <w:r>
              <w:rPr>
                <w:sz w:val="24"/>
                <w:szCs w:val="24"/>
                <w:lang w:val="ba-RU"/>
              </w:rPr>
              <w:t>Летние забавы</w:t>
            </w:r>
            <w:r>
              <w:rPr>
                <w:sz w:val="24"/>
                <w:szCs w:val="24"/>
              </w:rPr>
              <w:t>»</w:t>
            </w:r>
            <w:r>
              <w:rPr>
                <w:sz w:val="24"/>
                <w:szCs w:val="24"/>
                <w:lang w:val="ba-RU"/>
              </w:rPr>
              <w:t xml:space="preserve">, </w:t>
            </w:r>
            <w:r>
              <w:rPr>
                <w:sz w:val="24"/>
                <w:szCs w:val="24"/>
              </w:rPr>
              <w:t>«</w:t>
            </w:r>
            <w:r>
              <w:rPr>
                <w:sz w:val="24"/>
                <w:szCs w:val="24"/>
                <w:lang w:val="ba-RU"/>
              </w:rPr>
              <w:t>Я – школьник!</w:t>
            </w:r>
            <w:r>
              <w:rPr>
                <w:sz w:val="24"/>
                <w:szCs w:val="24"/>
              </w:rPr>
              <w:t>»</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 xml:space="preserve">Учебный диалог. Создание речевых ситуаций. </w:t>
            </w:r>
            <w:r>
              <w:rPr>
                <w:sz w:val="22"/>
                <w:lang w:val="ba-RU"/>
              </w:rPr>
              <w:t>Слушание и п</w:t>
            </w:r>
            <w:r>
              <w:rPr>
                <w:sz w:val="22"/>
              </w:rPr>
              <w:t>овтор</w:t>
            </w:r>
            <w:r>
              <w:rPr>
                <w:sz w:val="22"/>
                <w:lang w:val="ba-RU"/>
              </w:rPr>
              <w:t>ение</w:t>
            </w:r>
            <w:r>
              <w:rPr>
                <w:sz w:val="22"/>
              </w:rPr>
              <w:t xml:space="preserve"> за учителем слов, словосочетани</w:t>
            </w:r>
            <w:r>
              <w:rPr>
                <w:sz w:val="22"/>
                <w:lang w:val="ba-RU"/>
              </w:rPr>
              <w:t>й</w:t>
            </w:r>
            <w:r>
              <w:rPr>
                <w:sz w:val="22"/>
              </w:rPr>
              <w:t>, предложени</w:t>
            </w:r>
            <w:r>
              <w:rPr>
                <w:sz w:val="22"/>
                <w:lang w:val="ba-RU"/>
              </w:rPr>
              <w:t>й.</w:t>
            </w:r>
            <w:r>
              <w:rPr>
                <w:sz w:val="22"/>
              </w:rPr>
              <w:t xml:space="preserve">Умение понимать обращенную речь. Ответы на вопросы. </w:t>
            </w:r>
            <w:r>
              <w:rPr>
                <w:sz w:val="22"/>
                <w:lang w:val="ba-RU"/>
              </w:rPr>
              <w:t>Р</w:t>
            </w:r>
            <w:r>
              <w:rPr>
                <w:sz w:val="22"/>
              </w:rPr>
              <w:t xml:space="preserve">азличение слов: названия предметов, действий, признаков и служебных слов. </w:t>
            </w:r>
            <w:r>
              <w:rPr>
                <w:sz w:val="22"/>
                <w:lang w:val="ba-RU"/>
              </w:rPr>
              <w:t xml:space="preserve">Ориентировка в тетрадном листе: различать горизонтальные, косые линии, рабочую линию тетради. </w:t>
            </w:r>
            <w:r>
              <w:rPr>
                <w:sz w:val="22"/>
              </w:rPr>
              <w:t>Письмо элементов букв, штриховка, раскрашивание рисунков.</w:t>
            </w:r>
          </w:p>
          <w:p>
            <w:pPr>
              <w:pStyle w:val="4"/>
              <w:widowControl/>
              <w:tabs>
                <w:tab w:val="left" w:pos="-142"/>
                <w:tab w:val="left" w:pos="1134"/>
              </w:tabs>
              <w:spacing w:line="240" w:lineRule="auto"/>
              <w:ind w:right="-1"/>
              <w:jc w:val="left"/>
              <w:rPr>
                <w:rFonts w:ascii="Times New Roman" w:hAnsi="Times New Roman" w:cs="Times New Roman"/>
                <w:sz w:val="22"/>
                <w:szCs w:val="22"/>
              </w:rPr>
            </w:pPr>
            <w:r>
              <w:rPr>
                <w:rFonts w:ascii="Times New Roman" w:hAnsi="Times New Roman" w:cs="Times New Roman"/>
                <w:sz w:val="22"/>
                <w:szCs w:val="22"/>
                <w:lang w:val="ba-RU"/>
              </w:rPr>
              <w:t xml:space="preserve">Беседа (диалог) </w:t>
            </w:r>
            <w:r>
              <w:rPr>
                <w:rFonts w:ascii="Times New Roman" w:hAnsi="Times New Roman" w:cs="Times New Roman"/>
                <w:sz w:val="22"/>
                <w:szCs w:val="22"/>
              </w:rPr>
              <w:t>п</w:t>
            </w:r>
            <w:r>
              <w:rPr>
                <w:rFonts w:ascii="Times New Roman" w:hAnsi="Times New Roman" w:cs="Times New Roman"/>
                <w:sz w:val="22"/>
                <w:szCs w:val="22"/>
                <w:lang w:val="ba-RU"/>
              </w:rPr>
              <w:t xml:space="preserve">о иллюстрациям </w:t>
            </w:r>
            <w:r>
              <w:rPr>
                <w:rFonts w:ascii="Times New Roman" w:hAnsi="Times New Roman" w:cs="Times New Roman"/>
                <w:iCs/>
                <w:sz w:val="22"/>
                <w:szCs w:val="22"/>
                <w:lang w:val="ba-RU"/>
              </w:rPr>
              <w:t>учебника</w:t>
            </w:r>
            <w:r>
              <w:rPr>
                <w:rFonts w:ascii="Times New Roman" w:hAnsi="Times New Roman" w:cs="Times New Roman"/>
                <w:sz w:val="22"/>
                <w:szCs w:val="22"/>
              </w:rPr>
              <w:t>«</w:t>
            </w:r>
            <w:r>
              <w:rPr>
                <w:rFonts w:ascii="Times New Roman" w:hAnsi="Times New Roman" w:cs="Times New Roman"/>
                <w:sz w:val="22"/>
                <w:szCs w:val="22"/>
                <w:lang w:val="ba-RU"/>
              </w:rPr>
              <w:t>Летние забавы</w:t>
            </w:r>
            <w:r>
              <w:rPr>
                <w:rFonts w:ascii="Times New Roman" w:hAnsi="Times New Roman" w:cs="Times New Roman"/>
                <w:sz w:val="22"/>
                <w:szCs w:val="22"/>
              </w:rPr>
              <w:t>»</w:t>
            </w:r>
            <w:r>
              <w:rPr>
                <w:rFonts w:ascii="Times New Roman" w:hAnsi="Times New Roman" w:cs="Times New Roman"/>
                <w:sz w:val="22"/>
                <w:szCs w:val="22"/>
                <w:lang w:val="ba-RU"/>
              </w:rPr>
              <w:t xml:space="preserve">, </w:t>
            </w:r>
            <w:r>
              <w:rPr>
                <w:rFonts w:ascii="Times New Roman" w:hAnsi="Times New Roman" w:cs="Times New Roman"/>
                <w:sz w:val="22"/>
                <w:szCs w:val="22"/>
              </w:rPr>
              <w:t>«</w:t>
            </w:r>
            <w:r>
              <w:rPr>
                <w:rFonts w:ascii="Times New Roman" w:hAnsi="Times New Roman" w:cs="Times New Roman"/>
                <w:sz w:val="22"/>
                <w:szCs w:val="22"/>
                <w:lang w:val="ba-RU"/>
              </w:rPr>
              <w:t>Я – школьник!</w:t>
            </w:r>
            <w:r>
              <w:rPr>
                <w:rFonts w:ascii="Times New Roman" w:hAnsi="Times New Roman" w:cs="Times New Roman"/>
                <w:sz w:val="22"/>
                <w:szCs w:val="22"/>
              </w:rPr>
              <w:t>». Ответы на вопросы. Формулировка выводов с опорой на основную мысль иллюстраций</w:t>
            </w:r>
            <w:r>
              <w:rPr>
                <w:rFonts w:ascii="Times New Roman" w:hAnsi="Times New Roman" w:cs="Times New Roman"/>
                <w:sz w:val="22"/>
                <w:szCs w:val="22"/>
                <w:lang w:val="ba-RU"/>
              </w:rPr>
              <w:t xml:space="preserve">. </w:t>
            </w:r>
            <w:r>
              <w:rPr>
                <w:rFonts w:ascii="Times New Roman" w:hAnsi="Times New Roman" w:cs="Times New Roman"/>
                <w:iCs/>
                <w:sz w:val="22"/>
                <w:szCs w:val="22"/>
                <w:lang w:val="ba-RU"/>
              </w:rPr>
              <w:t xml:space="preserve">Составление предложений, текстов по иллюстрации учебника </w:t>
            </w:r>
            <w:r>
              <w:rPr>
                <w:rFonts w:ascii="Times New Roman" w:hAnsi="Times New Roman" w:cs="Times New Roman"/>
                <w:sz w:val="22"/>
                <w:szCs w:val="22"/>
              </w:rPr>
              <w:t>«</w:t>
            </w:r>
            <w:r>
              <w:rPr>
                <w:rFonts w:ascii="Times New Roman" w:hAnsi="Times New Roman" w:cs="Times New Roman"/>
                <w:sz w:val="22"/>
                <w:szCs w:val="22"/>
                <w:lang w:val="ba-RU"/>
              </w:rPr>
              <w:t>Летние забавы</w:t>
            </w:r>
            <w:r>
              <w:rPr>
                <w:rFonts w:ascii="Times New Roman" w:hAnsi="Times New Roman" w:cs="Times New Roman"/>
                <w:sz w:val="22"/>
                <w:szCs w:val="22"/>
              </w:rPr>
              <w:t>»</w:t>
            </w:r>
            <w:r>
              <w:rPr>
                <w:rFonts w:ascii="Times New Roman" w:hAnsi="Times New Roman" w:cs="Times New Roman"/>
                <w:sz w:val="22"/>
                <w:szCs w:val="22"/>
                <w:lang w:val="ba-RU"/>
              </w:rPr>
              <w:t xml:space="preserve">, </w:t>
            </w:r>
            <w:r>
              <w:rPr>
                <w:rFonts w:ascii="Times New Roman" w:hAnsi="Times New Roman" w:cs="Times New Roman"/>
                <w:sz w:val="22"/>
                <w:szCs w:val="22"/>
              </w:rPr>
              <w:t>«</w:t>
            </w:r>
            <w:r>
              <w:rPr>
                <w:rFonts w:ascii="Times New Roman" w:hAnsi="Times New Roman" w:cs="Times New Roman"/>
                <w:sz w:val="22"/>
                <w:szCs w:val="22"/>
                <w:lang w:val="ba-RU"/>
              </w:rPr>
              <w:t>Я – школьник!</w:t>
            </w:r>
            <w:r>
              <w:rPr>
                <w:rFonts w:ascii="Times New Roman" w:hAnsi="Times New Roman" w:cs="Times New Roman"/>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top w:val="nil"/>
              <w:left w:val="single" w:color="auto" w:sz="4" w:space="0"/>
              <w:bottom w:val="nil"/>
              <w:right w:val="single" w:color="auto" w:sz="4" w:space="0"/>
            </w:tcBorders>
          </w:tcPr>
          <w:p>
            <w:pPr>
              <w:spacing w:after="0" w:line="240" w:lineRule="auto"/>
              <w:ind w:firstLine="567"/>
              <w:rPr>
                <w:sz w:val="24"/>
                <w:szCs w:val="24"/>
              </w:rPr>
            </w:pPr>
          </w:p>
        </w:tc>
        <w:tc>
          <w:tcPr>
            <w:tcW w:w="1751" w:type="pct"/>
            <w:tcBorders>
              <w:top w:val="nil"/>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 xml:space="preserve">Предложение. Вставка слова в предложение. Служебные слова </w:t>
            </w:r>
            <w:r>
              <w:rPr>
                <w:i/>
                <w:sz w:val="24"/>
                <w:szCs w:val="24"/>
                <w:lang w:val="ba-RU"/>
              </w:rPr>
              <w:t>(һәм, менән, ҡына-кенә, ғына-генә)</w:t>
            </w:r>
            <w:r>
              <w:rPr>
                <w:sz w:val="24"/>
                <w:szCs w:val="24"/>
                <w:lang w:val="ba-RU"/>
              </w:rPr>
              <w:t xml:space="preserve"> в предложении</w:t>
            </w:r>
            <w:r>
              <w:rPr>
                <w:i/>
                <w:sz w:val="24"/>
                <w:szCs w:val="24"/>
                <w:lang w:val="ba-RU"/>
              </w:rPr>
              <w:t>.</w:t>
            </w:r>
            <w:r>
              <w:rPr>
                <w:sz w:val="24"/>
                <w:szCs w:val="24"/>
                <w:lang w:val="ba-RU"/>
              </w:rPr>
              <w:t xml:space="preserve"> </w:t>
            </w:r>
            <w:r>
              <w:rPr>
                <w:sz w:val="24"/>
                <w:szCs w:val="24"/>
              </w:rPr>
              <w:t>Графическое моделирование предложения</w:t>
            </w:r>
            <w:r>
              <w:rPr>
                <w:sz w:val="24"/>
                <w:szCs w:val="24"/>
                <w:lang w:val="ba-RU"/>
              </w:rPr>
              <w:t xml:space="preserve">. Письмо элементов букв. Развитие речи. Сюжетные картинки </w:t>
            </w:r>
            <w:r>
              <w:rPr>
                <w:sz w:val="24"/>
                <w:szCs w:val="24"/>
              </w:rPr>
              <w:t>«</w:t>
            </w:r>
            <w:r>
              <w:rPr>
                <w:sz w:val="24"/>
                <w:szCs w:val="24"/>
                <w:lang w:val="ba-RU"/>
              </w:rPr>
              <w:t>Моя семья</w:t>
            </w:r>
            <w:r>
              <w:rPr>
                <w:sz w:val="24"/>
                <w:szCs w:val="24"/>
              </w:rPr>
              <w:t>»</w:t>
            </w:r>
            <w:r>
              <w:rPr>
                <w:sz w:val="24"/>
                <w:szCs w:val="24"/>
                <w:lang w:val="ba-RU"/>
              </w:rPr>
              <w:t xml:space="preserve">, </w:t>
            </w:r>
            <w:r>
              <w:rPr>
                <w:sz w:val="24"/>
                <w:szCs w:val="24"/>
              </w:rPr>
              <w:t>«</w:t>
            </w:r>
            <w:r>
              <w:rPr>
                <w:sz w:val="24"/>
                <w:szCs w:val="24"/>
                <w:lang w:val="ba-RU"/>
              </w:rPr>
              <w:t>Когда мама на работе</w:t>
            </w:r>
            <w:r>
              <w:rPr>
                <w:sz w:val="24"/>
                <w:szCs w:val="24"/>
              </w:rPr>
              <w:t>»</w:t>
            </w:r>
            <w:r>
              <w:rPr>
                <w:sz w:val="24"/>
                <w:szCs w:val="24"/>
                <w:lang w:val="ba-RU"/>
              </w:rPr>
              <w:t xml:space="preserve">, </w:t>
            </w:r>
            <w:r>
              <w:rPr>
                <w:sz w:val="24"/>
                <w:szCs w:val="24"/>
              </w:rPr>
              <w:t>«</w:t>
            </w:r>
            <w:r>
              <w:rPr>
                <w:sz w:val="24"/>
                <w:szCs w:val="24"/>
                <w:lang w:val="ba-RU"/>
              </w:rPr>
              <w:t>Летние игры детей</w:t>
            </w:r>
            <w:r>
              <w:rPr>
                <w:sz w:val="24"/>
                <w:szCs w:val="24"/>
              </w:rPr>
              <w:t>»</w:t>
            </w:r>
          </w:p>
        </w:tc>
        <w:tc>
          <w:tcPr>
            <w:tcW w:w="2813" w:type="pct"/>
            <w:gridSpan w:val="2"/>
            <w:tcBorders>
              <w:top w:val="nil"/>
              <w:left w:val="single" w:color="auto" w:sz="4" w:space="0"/>
              <w:bottom w:val="single" w:color="auto" w:sz="4" w:space="0"/>
              <w:right w:val="single" w:color="auto" w:sz="4" w:space="0"/>
            </w:tcBorders>
          </w:tcPr>
          <w:p>
            <w:pPr>
              <w:spacing w:after="0" w:line="240" w:lineRule="auto"/>
              <w:rPr>
                <w:sz w:val="22"/>
              </w:rPr>
            </w:pPr>
            <w:r>
              <w:rPr>
                <w:sz w:val="22"/>
                <w:lang w:val="ba-RU"/>
              </w:rPr>
              <w:t>С</w:t>
            </w:r>
            <w:r>
              <w:rPr>
                <w:sz w:val="22"/>
              </w:rPr>
              <w:t>лушать и понимать смысл предложения. Составление графической модели предложения. Составление предложений из заданных слов (из 3 – 4 слов). Распознава</w:t>
            </w:r>
            <w:r>
              <w:rPr>
                <w:sz w:val="22"/>
                <w:lang w:val="ba-RU"/>
              </w:rPr>
              <w:t xml:space="preserve">ние служебных слов </w:t>
            </w:r>
            <w:r>
              <w:rPr>
                <w:i/>
                <w:sz w:val="22"/>
                <w:lang w:val="ba-RU"/>
              </w:rPr>
              <w:t xml:space="preserve">(һәм, менән, ҡына-кенә, ғына-генә) </w:t>
            </w:r>
            <w:r>
              <w:rPr>
                <w:sz w:val="22"/>
                <w:lang w:val="ba-RU"/>
              </w:rPr>
              <w:t>в предложении. Использование их в устной речи. Работа по иллюстрациям учебника</w:t>
            </w:r>
            <w:r>
              <w:rPr>
                <w:sz w:val="22"/>
              </w:rPr>
              <w:t>«Моя семья»</w:t>
            </w:r>
            <w:r>
              <w:rPr>
                <w:sz w:val="22"/>
                <w:lang w:val="ba-RU"/>
              </w:rPr>
              <w:t xml:space="preserve">, </w:t>
            </w:r>
            <w:r>
              <w:rPr>
                <w:sz w:val="22"/>
              </w:rPr>
              <w:t>«Когда мама на работе», «Летние игры детей»</w:t>
            </w:r>
            <w:r>
              <w:rPr>
                <w:sz w:val="22"/>
                <w:lang w:val="ba-RU"/>
              </w:rPr>
              <w:t>: составление предложений</w:t>
            </w:r>
            <w:r>
              <w:rPr>
                <w:sz w:val="22"/>
              </w:rPr>
              <w:t xml:space="preserve"> из 3–4 предложений</w:t>
            </w:r>
            <w:r>
              <w:rPr>
                <w:sz w:val="22"/>
                <w:lang w:val="ba-RU"/>
              </w:rPr>
              <w:t xml:space="preserve">. </w:t>
            </w:r>
            <w:r>
              <w:rPr>
                <w:sz w:val="22"/>
              </w:rPr>
              <w:t>Подготовку к письму букв: штриховка, раскраска, письмо элементов букв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restart"/>
            <w:tcBorders>
              <w:left w:val="single" w:color="auto" w:sz="4" w:space="0"/>
              <w:right w:val="single" w:color="auto" w:sz="4" w:space="0"/>
            </w:tcBorders>
          </w:tcPr>
          <w:p>
            <w:pPr>
              <w:spacing w:after="0" w:line="240" w:lineRule="auto"/>
              <w:rPr>
                <w:sz w:val="24"/>
                <w:szCs w:val="24"/>
              </w:rPr>
            </w:pPr>
            <w:r>
              <w:rPr>
                <w:sz w:val="24"/>
                <w:szCs w:val="24"/>
              </w:rPr>
              <w:t>Фонетика. Орфоэпия</w:t>
            </w:r>
          </w:p>
          <w:p>
            <w:pPr>
              <w:spacing w:after="0" w:line="240" w:lineRule="auto"/>
              <w:rPr>
                <w:sz w:val="24"/>
                <w:szCs w:val="24"/>
              </w:rPr>
            </w:pPr>
            <w:r>
              <w:rPr>
                <w:sz w:val="24"/>
                <w:szCs w:val="24"/>
              </w:rPr>
              <w:t>Развитие речи</w:t>
            </w:r>
          </w:p>
          <w:p>
            <w:pPr>
              <w:spacing w:after="0" w:line="240" w:lineRule="auto"/>
              <w:rPr>
                <w:sz w:val="24"/>
                <w:szCs w:val="24"/>
              </w:rPr>
            </w:pPr>
            <w:r>
              <w:rPr>
                <w:sz w:val="24"/>
                <w:szCs w:val="24"/>
              </w:rPr>
              <w:t>(6 ч.)</w:t>
            </w: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Звуки речи. Слово и звук. Интонирование и вычленение звука из слова. Последовательность звуков в слове. Графическая звуковая модель слова.</w:t>
            </w:r>
            <w:r>
              <w:rPr>
                <w:sz w:val="24"/>
                <w:szCs w:val="24"/>
                <w:lang w:val="ba-RU"/>
              </w:rPr>
              <w:t xml:space="preserve"> Развитие речи. Иллюстрации </w:t>
            </w:r>
            <w:r>
              <w:rPr>
                <w:sz w:val="24"/>
                <w:szCs w:val="24"/>
              </w:rPr>
              <w:t>«</w:t>
            </w:r>
            <w:r>
              <w:rPr>
                <w:sz w:val="24"/>
                <w:szCs w:val="24"/>
                <w:lang w:val="ba-RU"/>
              </w:rPr>
              <w:t>Животный мир “Букваря”</w:t>
            </w:r>
            <w:r>
              <w:rPr>
                <w:sz w:val="24"/>
                <w:szCs w:val="24"/>
              </w:rPr>
              <w:t>»</w:t>
            </w:r>
            <w:r>
              <w:rPr>
                <w:sz w:val="24"/>
                <w:szCs w:val="24"/>
                <w:lang w:val="ba-RU"/>
              </w:rPr>
              <w:t xml:space="preserve">, </w:t>
            </w:r>
            <w:r>
              <w:rPr>
                <w:sz w:val="24"/>
                <w:szCs w:val="24"/>
              </w:rPr>
              <w:t>«</w:t>
            </w:r>
            <w:r>
              <w:rPr>
                <w:sz w:val="24"/>
                <w:szCs w:val="24"/>
                <w:lang w:val="ba-RU"/>
              </w:rPr>
              <w:t>Котёнок путешествует</w:t>
            </w:r>
            <w:r>
              <w:rPr>
                <w:sz w:val="24"/>
                <w:szCs w:val="24"/>
              </w:rPr>
              <w:t>»</w:t>
            </w:r>
            <w:r>
              <w:rPr>
                <w:sz w:val="24"/>
                <w:szCs w:val="24"/>
                <w:lang w:val="ba-RU"/>
              </w:rPr>
              <w:t>. Письмо элементов букв</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trike/>
                <w:sz w:val="22"/>
                <w:lang w:val="ba-RU"/>
              </w:rPr>
            </w:pPr>
            <w:r>
              <w:rPr>
                <w:sz w:val="22"/>
                <w:lang w:val="ba-RU"/>
              </w:rPr>
              <w:t xml:space="preserve">Слушание слова. </w:t>
            </w:r>
            <w:r>
              <w:rPr>
                <w:sz w:val="22"/>
              </w:rPr>
              <w:t>Интонирование звука слова и выдел</w:t>
            </w:r>
            <w:r>
              <w:rPr>
                <w:sz w:val="22"/>
                <w:lang w:val="ba-RU"/>
              </w:rPr>
              <w:t>ение</w:t>
            </w:r>
            <w:r>
              <w:rPr>
                <w:sz w:val="22"/>
              </w:rPr>
              <w:t xml:space="preserve"> его из потока речи (слова). </w:t>
            </w:r>
            <w:r>
              <w:rPr>
                <w:sz w:val="22"/>
                <w:lang w:val="ba-RU"/>
              </w:rPr>
              <w:t>Определение п</w:t>
            </w:r>
            <w:r>
              <w:rPr>
                <w:sz w:val="22"/>
              </w:rPr>
              <w:t>оследовательност</w:t>
            </w:r>
            <w:r>
              <w:rPr>
                <w:sz w:val="22"/>
                <w:lang w:val="ba-RU"/>
              </w:rPr>
              <w:t>и</w:t>
            </w:r>
            <w:r>
              <w:rPr>
                <w:sz w:val="22"/>
              </w:rPr>
              <w:t xml:space="preserve"> звуков в слове. </w:t>
            </w:r>
            <w:r>
              <w:rPr>
                <w:sz w:val="22"/>
                <w:lang w:val="ba-RU"/>
              </w:rPr>
              <w:t>Составление г</w:t>
            </w:r>
            <w:r>
              <w:rPr>
                <w:sz w:val="22"/>
              </w:rPr>
              <w:t>рафическ</w:t>
            </w:r>
            <w:r>
              <w:rPr>
                <w:sz w:val="22"/>
                <w:lang w:val="ba-RU"/>
              </w:rPr>
              <w:t>ой</w:t>
            </w:r>
            <w:r>
              <w:rPr>
                <w:sz w:val="22"/>
              </w:rPr>
              <w:t xml:space="preserve"> звуков</w:t>
            </w:r>
            <w:r>
              <w:rPr>
                <w:sz w:val="22"/>
                <w:lang w:val="ba-RU"/>
              </w:rPr>
              <w:t xml:space="preserve">ой </w:t>
            </w:r>
            <w:r>
              <w:rPr>
                <w:sz w:val="22"/>
              </w:rPr>
              <w:t>модел</w:t>
            </w:r>
            <w:r>
              <w:rPr>
                <w:sz w:val="22"/>
                <w:lang w:val="ba-RU"/>
              </w:rPr>
              <w:t>и</w:t>
            </w:r>
            <w:r>
              <w:rPr>
                <w:sz w:val="22"/>
              </w:rPr>
              <w:t xml:space="preserve"> слова.</w:t>
            </w:r>
            <w:r>
              <w:rPr>
                <w:sz w:val="22"/>
                <w:lang w:val="ba-RU"/>
              </w:rPr>
              <w:t>Р</w:t>
            </w:r>
            <w:r>
              <w:rPr>
                <w:sz w:val="22"/>
              </w:rPr>
              <w:t>азлич</w:t>
            </w:r>
            <w:r>
              <w:rPr>
                <w:sz w:val="22"/>
                <w:lang w:val="ba-RU"/>
              </w:rPr>
              <w:t xml:space="preserve">ение на слух </w:t>
            </w:r>
            <w:r>
              <w:rPr>
                <w:sz w:val="22"/>
              </w:rPr>
              <w:t>мягки</w:t>
            </w:r>
            <w:r>
              <w:rPr>
                <w:sz w:val="22"/>
                <w:lang w:val="ba-RU"/>
              </w:rPr>
              <w:t>х</w:t>
            </w:r>
            <w:r>
              <w:rPr>
                <w:sz w:val="22"/>
              </w:rPr>
              <w:t xml:space="preserve"> гласны</w:t>
            </w:r>
            <w:r>
              <w:rPr>
                <w:sz w:val="22"/>
                <w:lang w:val="ba-RU"/>
              </w:rPr>
              <w:t>х</w:t>
            </w:r>
            <w:r>
              <w:rPr>
                <w:sz w:val="22"/>
              </w:rPr>
              <w:sym w:font="Symbol" w:char="F05B"/>
            </w:r>
            <w:r>
              <w:rPr>
                <w:iCs/>
                <w:sz w:val="22"/>
              </w:rPr>
              <w:t>ә</w:t>
            </w:r>
            <w:r>
              <w:rPr>
                <w:iCs/>
                <w:sz w:val="22"/>
              </w:rPr>
              <w:sym w:font="Symbol" w:char="F05D"/>
            </w:r>
            <w:r>
              <w:rPr>
                <w:iCs/>
                <w:sz w:val="22"/>
              </w:rPr>
              <w:t xml:space="preserve">, </w:t>
            </w:r>
            <w:r>
              <w:rPr>
                <w:sz w:val="22"/>
              </w:rPr>
              <w:sym w:font="Symbol" w:char="F05B"/>
            </w:r>
            <w:r>
              <w:rPr>
                <w:iCs/>
                <w:sz w:val="22"/>
              </w:rPr>
              <w:t>ө</w:t>
            </w:r>
            <w:r>
              <w:rPr>
                <w:iCs/>
                <w:sz w:val="22"/>
              </w:rPr>
              <w:sym w:font="Symbol" w:char="F05D"/>
            </w:r>
            <w:r>
              <w:rPr>
                <w:iCs/>
                <w:sz w:val="22"/>
              </w:rPr>
              <w:t xml:space="preserve">, </w:t>
            </w:r>
            <w:r>
              <w:rPr>
                <w:sz w:val="22"/>
              </w:rPr>
              <w:sym w:font="Symbol" w:char="F05B"/>
            </w:r>
            <w:r>
              <w:rPr>
                <w:iCs/>
                <w:sz w:val="22"/>
              </w:rPr>
              <w:t>ү</w:t>
            </w:r>
            <w:r>
              <w:rPr>
                <w:iCs/>
                <w:sz w:val="22"/>
              </w:rPr>
              <w:sym w:font="Symbol" w:char="F05D"/>
            </w:r>
            <w:r>
              <w:rPr>
                <w:iCs/>
                <w:sz w:val="22"/>
              </w:rPr>
              <w:t xml:space="preserve">, </w:t>
            </w:r>
            <w:r>
              <w:rPr>
                <w:sz w:val="22"/>
              </w:rPr>
              <w:sym w:font="Symbol" w:char="F05B"/>
            </w:r>
            <w:r>
              <w:rPr>
                <w:iCs/>
                <w:sz w:val="22"/>
              </w:rPr>
              <w:t xml:space="preserve">э </w:t>
            </w:r>
            <w:r>
              <w:rPr>
                <w:iCs/>
                <w:sz w:val="22"/>
              </w:rPr>
              <w:sym w:font="Symbol" w:char="F05D"/>
            </w:r>
            <w:r>
              <w:rPr>
                <w:iCs/>
                <w:sz w:val="22"/>
              </w:rPr>
              <w:t xml:space="preserve"> (е)</w:t>
            </w:r>
            <w:r>
              <w:rPr>
                <w:sz w:val="22"/>
              </w:rPr>
              <w:t xml:space="preserve"> и твёрды</w:t>
            </w:r>
            <w:r>
              <w:rPr>
                <w:sz w:val="22"/>
                <w:lang w:val="ba-RU"/>
              </w:rPr>
              <w:t>х</w:t>
            </w:r>
            <w:r>
              <w:rPr>
                <w:sz w:val="22"/>
              </w:rPr>
              <w:t xml:space="preserve"> гласны</w:t>
            </w:r>
            <w:r>
              <w:rPr>
                <w:sz w:val="22"/>
                <w:lang w:val="ba-RU"/>
              </w:rPr>
              <w:t xml:space="preserve">х </w:t>
            </w:r>
            <w:r>
              <w:rPr>
                <w:sz w:val="22"/>
              </w:rPr>
              <w:sym w:font="Symbol" w:char="F05B"/>
            </w:r>
            <w:r>
              <w:rPr>
                <w:iCs/>
                <w:sz w:val="22"/>
              </w:rPr>
              <w:t>а</w:t>
            </w:r>
            <w:r>
              <w:rPr>
                <w:iCs/>
                <w:sz w:val="22"/>
              </w:rPr>
              <w:sym w:font="Symbol" w:char="F05D"/>
            </w:r>
            <w:r>
              <w:rPr>
                <w:iCs/>
                <w:sz w:val="22"/>
              </w:rPr>
              <w:t xml:space="preserve">, </w:t>
            </w:r>
            <w:r>
              <w:rPr>
                <w:sz w:val="22"/>
              </w:rPr>
              <w:sym w:font="Symbol" w:char="F05B"/>
            </w:r>
            <w:r>
              <w:rPr>
                <w:iCs/>
                <w:sz w:val="22"/>
              </w:rPr>
              <w:t>о</w:t>
            </w:r>
            <w:r>
              <w:rPr>
                <w:iCs/>
                <w:sz w:val="22"/>
              </w:rPr>
              <w:sym w:font="Symbol" w:char="F05D"/>
            </w:r>
            <w:r>
              <w:rPr>
                <w:iCs/>
                <w:sz w:val="22"/>
              </w:rPr>
              <w:t xml:space="preserve">, </w:t>
            </w:r>
            <w:r>
              <w:rPr>
                <w:sz w:val="22"/>
              </w:rPr>
              <w:sym w:font="Symbol" w:char="F05B"/>
            </w:r>
            <w:r>
              <w:rPr>
                <w:iCs/>
                <w:sz w:val="22"/>
              </w:rPr>
              <w:t>у</w:t>
            </w:r>
            <w:r>
              <w:rPr>
                <w:iCs/>
                <w:sz w:val="22"/>
              </w:rPr>
              <w:sym w:font="Symbol" w:char="F05D"/>
            </w:r>
            <w:r>
              <w:rPr>
                <w:iCs/>
                <w:sz w:val="22"/>
              </w:rPr>
              <w:t xml:space="preserve">, </w:t>
            </w:r>
            <w:r>
              <w:rPr>
                <w:sz w:val="22"/>
              </w:rPr>
              <w:sym w:font="Symbol" w:char="F05B"/>
            </w:r>
            <w:r>
              <w:rPr>
                <w:iCs/>
                <w:sz w:val="22"/>
              </w:rPr>
              <w:t>ы</w:t>
            </w:r>
            <w:r>
              <w:rPr>
                <w:iCs/>
                <w:sz w:val="22"/>
              </w:rPr>
              <w:sym w:font="Symbol" w:char="F05D"/>
            </w:r>
            <w:r>
              <w:rPr>
                <w:i/>
                <w:sz w:val="22"/>
                <w:lang w:val="ba-RU"/>
              </w:rPr>
              <w:t xml:space="preserve">. </w:t>
            </w:r>
            <w:r>
              <w:rPr>
                <w:sz w:val="22"/>
                <w:lang w:val="ba-RU"/>
              </w:rPr>
              <w:t>Сравнение небольших слов, отличающихся одним звуком. Работа по и</w:t>
            </w:r>
            <w:r>
              <w:rPr>
                <w:iCs/>
                <w:sz w:val="22"/>
                <w:lang w:val="ba-RU"/>
              </w:rPr>
              <w:t xml:space="preserve">ллюстрациям: </w:t>
            </w:r>
            <w:r>
              <w:rPr>
                <w:sz w:val="22"/>
              </w:rPr>
              <w:t>«</w:t>
            </w:r>
            <w:r>
              <w:rPr>
                <w:sz w:val="22"/>
                <w:lang w:val="ba-RU"/>
              </w:rPr>
              <w:t>Животный мир“Букваря”</w:t>
            </w:r>
            <w:r>
              <w:rPr>
                <w:sz w:val="22"/>
              </w:rPr>
              <w:t>»</w:t>
            </w:r>
            <w:r>
              <w:rPr>
                <w:sz w:val="22"/>
                <w:lang w:val="ba-RU"/>
              </w:rPr>
              <w:t xml:space="preserve">, </w:t>
            </w:r>
            <w:r>
              <w:rPr>
                <w:sz w:val="22"/>
              </w:rPr>
              <w:t>«</w:t>
            </w:r>
            <w:r>
              <w:rPr>
                <w:sz w:val="22"/>
                <w:lang w:val="ba-RU"/>
              </w:rPr>
              <w:t>Котёнок путешествует</w:t>
            </w:r>
            <w:r>
              <w:rPr>
                <w:sz w:val="22"/>
              </w:rPr>
              <w:t>»</w:t>
            </w:r>
            <w:r>
              <w:rPr>
                <w:sz w:val="22"/>
                <w:lang w:val="ba-RU"/>
              </w:rPr>
              <w:t>. Отработка мышц пальцев, развитие моторики рук:</w:t>
            </w:r>
            <w:r>
              <w:rPr>
                <w:sz w:val="22"/>
              </w:rPr>
              <w:t xml:space="preserve"> штриховка, раскраска, письмо элементов букв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 xml:space="preserve">Слово и звук. </w:t>
            </w:r>
            <w:r>
              <w:rPr>
                <w:sz w:val="24"/>
                <w:szCs w:val="24"/>
                <w:lang w:val="ba-RU"/>
              </w:rPr>
              <w:t>Различение гласных и согласных звуков.Способы различения.</w:t>
            </w:r>
            <w:r>
              <w:rPr>
                <w:sz w:val="24"/>
                <w:szCs w:val="24"/>
              </w:rPr>
              <w:t xml:space="preserve"> Твердые </w:t>
            </w:r>
            <w:r>
              <w:rPr>
                <w:iCs/>
                <w:sz w:val="24"/>
                <w:szCs w:val="24"/>
              </w:rPr>
              <w:t xml:space="preserve">[а], [о], [у], [ы]; </w:t>
            </w:r>
            <w:r>
              <w:rPr>
                <w:sz w:val="24"/>
                <w:szCs w:val="24"/>
              </w:rPr>
              <w:t xml:space="preserve">мягкие </w:t>
            </w:r>
            <w:r>
              <w:rPr>
                <w:iCs/>
                <w:sz w:val="24"/>
                <w:szCs w:val="24"/>
              </w:rPr>
              <w:t>[</w:t>
            </w:r>
            <w:r>
              <w:rPr>
                <w:iCs/>
                <w:sz w:val="24"/>
                <w:szCs w:val="24"/>
                <w:lang w:val="ba-RU"/>
              </w:rPr>
              <w:t>ә</w:t>
            </w:r>
            <w:r>
              <w:rPr>
                <w:iCs/>
                <w:sz w:val="24"/>
                <w:szCs w:val="24"/>
              </w:rPr>
              <w:t>]</w:t>
            </w:r>
            <w:r>
              <w:rPr>
                <w:iCs/>
                <w:sz w:val="24"/>
                <w:szCs w:val="24"/>
                <w:lang w:val="ba-RU"/>
              </w:rPr>
              <w:t xml:space="preserve">, </w:t>
            </w:r>
            <w:r>
              <w:rPr>
                <w:iCs/>
                <w:sz w:val="24"/>
                <w:szCs w:val="24"/>
              </w:rPr>
              <w:t>[</w:t>
            </w:r>
            <w:r>
              <w:rPr>
                <w:iCs/>
                <w:sz w:val="24"/>
                <w:szCs w:val="24"/>
                <w:lang w:val="ba-RU"/>
              </w:rPr>
              <w:t>ө</w:t>
            </w:r>
            <w:r>
              <w:rPr>
                <w:iCs/>
                <w:sz w:val="24"/>
                <w:szCs w:val="24"/>
              </w:rPr>
              <w:t>]</w:t>
            </w:r>
            <w:r>
              <w:rPr>
                <w:iCs/>
                <w:sz w:val="24"/>
                <w:szCs w:val="24"/>
                <w:lang w:val="ba-RU"/>
              </w:rPr>
              <w:t xml:space="preserve">, </w:t>
            </w:r>
            <w:r>
              <w:rPr>
                <w:iCs/>
                <w:sz w:val="24"/>
                <w:szCs w:val="24"/>
              </w:rPr>
              <w:t>[</w:t>
            </w:r>
            <w:r>
              <w:rPr>
                <w:iCs/>
                <w:sz w:val="24"/>
                <w:szCs w:val="24"/>
                <w:lang w:val="ba-RU"/>
              </w:rPr>
              <w:t>ү</w:t>
            </w:r>
            <w:r>
              <w:rPr>
                <w:iCs/>
                <w:sz w:val="24"/>
                <w:szCs w:val="24"/>
              </w:rPr>
              <w:t>]</w:t>
            </w:r>
            <w:r>
              <w:rPr>
                <w:iCs/>
                <w:sz w:val="24"/>
                <w:szCs w:val="24"/>
                <w:lang w:val="ba-RU"/>
              </w:rPr>
              <w:t xml:space="preserve">, </w:t>
            </w:r>
            <w:r>
              <w:rPr>
                <w:iCs/>
                <w:sz w:val="24"/>
                <w:szCs w:val="24"/>
              </w:rPr>
              <w:t>[</w:t>
            </w:r>
            <w:r>
              <w:rPr>
                <w:iCs/>
                <w:sz w:val="24"/>
                <w:szCs w:val="24"/>
                <w:lang w:val="ba-RU"/>
              </w:rPr>
              <w:t>и</w:t>
            </w:r>
            <w:r>
              <w:rPr>
                <w:iCs/>
                <w:sz w:val="24"/>
                <w:szCs w:val="24"/>
              </w:rPr>
              <w:t>]</w:t>
            </w:r>
            <w:r>
              <w:rPr>
                <w:iCs/>
                <w:sz w:val="24"/>
                <w:szCs w:val="24"/>
                <w:lang w:val="ba-RU"/>
              </w:rPr>
              <w:t xml:space="preserve">, </w:t>
            </w:r>
            <w:r>
              <w:rPr>
                <w:iCs/>
                <w:sz w:val="24"/>
                <w:szCs w:val="24"/>
              </w:rPr>
              <w:t>[</w:t>
            </w:r>
            <w:r>
              <w:rPr>
                <w:iCs/>
                <w:sz w:val="24"/>
                <w:szCs w:val="24"/>
                <w:lang w:val="ba-RU"/>
              </w:rPr>
              <w:t>э</w:t>
            </w:r>
            <w:r>
              <w:rPr>
                <w:iCs/>
                <w:sz w:val="24"/>
                <w:szCs w:val="24"/>
              </w:rPr>
              <w:t>]</w:t>
            </w:r>
            <w:r>
              <w:rPr>
                <w:sz w:val="24"/>
                <w:szCs w:val="24"/>
                <w:lang w:val="ba-RU"/>
              </w:rPr>
              <w:t xml:space="preserve"> гласные звуки. Звонкость / глухость согласных звуков.Звуковая модель слова. Слог. Ударение в слове. Интонационное произношение ударного слога.</w:t>
            </w:r>
          </w:p>
          <w:p>
            <w:pPr>
              <w:spacing w:after="0" w:line="240" w:lineRule="auto"/>
              <w:rPr>
                <w:sz w:val="24"/>
                <w:szCs w:val="24"/>
                <w:lang w:val="ba-RU"/>
              </w:rPr>
            </w:pPr>
            <w:r>
              <w:rPr>
                <w:sz w:val="24"/>
                <w:szCs w:val="24"/>
                <w:lang w:val="ba-RU"/>
              </w:rPr>
              <w:t>Малые жанры народного творчества (потешки, считалки и т. д.).</w:t>
            </w:r>
          </w:p>
          <w:p>
            <w:pPr>
              <w:spacing w:after="0" w:line="240" w:lineRule="auto"/>
              <w:rPr>
                <w:sz w:val="24"/>
                <w:szCs w:val="24"/>
                <w:lang w:val="ba-RU"/>
              </w:rPr>
            </w:pPr>
            <w:r>
              <w:rPr>
                <w:sz w:val="24"/>
                <w:szCs w:val="24"/>
                <w:lang w:val="ba-RU"/>
              </w:rPr>
              <w:t>Игры-импровизации с ними.</w:t>
            </w:r>
          </w:p>
          <w:p>
            <w:pPr>
              <w:spacing w:after="0" w:line="240" w:lineRule="auto"/>
              <w:rPr>
                <w:sz w:val="24"/>
                <w:szCs w:val="24"/>
              </w:rPr>
            </w:pPr>
            <w:r>
              <w:rPr>
                <w:iCs/>
                <w:sz w:val="24"/>
                <w:szCs w:val="24"/>
                <w:lang w:val="ba-RU"/>
              </w:rPr>
              <w:t>Развитие речи</w:t>
            </w:r>
            <w:r>
              <w:rPr>
                <w:i/>
                <w:iCs/>
                <w:sz w:val="24"/>
                <w:szCs w:val="24"/>
                <w:lang w:val="ba-RU"/>
              </w:rPr>
              <w:t>.</w:t>
            </w:r>
            <w:r>
              <w:rPr>
                <w:iCs/>
                <w:sz w:val="24"/>
                <w:szCs w:val="24"/>
                <w:lang w:val="ba-RU"/>
              </w:rPr>
              <w:t xml:space="preserve">Иллюстрации </w:t>
            </w:r>
            <w:r>
              <w:rPr>
                <w:sz w:val="24"/>
                <w:szCs w:val="24"/>
              </w:rPr>
              <w:t>«</w:t>
            </w:r>
            <w:r>
              <w:rPr>
                <w:sz w:val="24"/>
                <w:szCs w:val="24"/>
                <w:lang w:val="ba-RU"/>
              </w:rPr>
              <w:t>Пчеловод. Ремёсла дедов</w:t>
            </w:r>
            <w:r>
              <w:rPr>
                <w:sz w:val="24"/>
                <w:szCs w:val="24"/>
              </w:rPr>
              <w:t>», «Пчёлки на полянке»</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 xml:space="preserve">Слушание слова. Интонирование нужного звука и его вычленение из слова. </w:t>
            </w:r>
            <w:r>
              <w:rPr>
                <w:sz w:val="22"/>
                <w:lang w:val="ba-RU"/>
              </w:rPr>
              <w:t>Различение гласных и согласных звуков</w:t>
            </w:r>
            <w:r>
              <w:rPr>
                <w:sz w:val="22"/>
              </w:rPr>
              <w:t xml:space="preserve">. </w:t>
            </w:r>
            <w:r>
              <w:rPr>
                <w:sz w:val="22"/>
                <w:lang w:val="ba-RU"/>
              </w:rPr>
              <w:t>Поиск способа различения гласных (</w:t>
            </w:r>
            <w:r>
              <w:rPr>
                <w:sz w:val="22"/>
              </w:rPr>
              <w:t>«</w:t>
            </w:r>
            <w:r>
              <w:rPr>
                <w:sz w:val="22"/>
                <w:lang w:val="ba-RU"/>
              </w:rPr>
              <w:t>некусачие</w:t>
            </w:r>
            <w:r>
              <w:rPr>
                <w:sz w:val="22"/>
              </w:rPr>
              <w:t>»</w:t>
            </w:r>
            <w:r>
              <w:rPr>
                <w:sz w:val="22"/>
                <w:lang w:val="ba-RU"/>
              </w:rPr>
              <w:t>) и согласных (</w:t>
            </w:r>
            <w:r>
              <w:rPr>
                <w:sz w:val="22"/>
              </w:rPr>
              <w:t>«</w:t>
            </w:r>
            <w:r>
              <w:rPr>
                <w:sz w:val="22"/>
                <w:lang w:val="ba-RU"/>
              </w:rPr>
              <w:t>кусачие</w:t>
            </w:r>
            <w:r>
              <w:rPr>
                <w:sz w:val="22"/>
              </w:rPr>
              <w:t>»</w:t>
            </w:r>
            <w:r>
              <w:rPr>
                <w:sz w:val="22"/>
                <w:lang w:val="ba-RU"/>
              </w:rPr>
              <w:t>) звуков. Г</w:t>
            </w:r>
            <w:r>
              <w:rPr>
                <w:sz w:val="22"/>
              </w:rPr>
              <w:t>рафическ</w:t>
            </w:r>
            <w:r>
              <w:rPr>
                <w:sz w:val="22"/>
                <w:lang w:val="ba-RU"/>
              </w:rPr>
              <w:t>ая фиксация звука</w:t>
            </w:r>
            <w:r>
              <w:rPr>
                <w:sz w:val="22"/>
              </w:rPr>
              <w:t xml:space="preserve"> с помощью символических знаков</w:t>
            </w:r>
            <w:r>
              <w:rPr>
                <w:sz w:val="22"/>
                <w:lang w:val="ba-RU"/>
              </w:rPr>
              <w:t>. С</w:t>
            </w:r>
            <w:r>
              <w:rPr>
                <w:sz w:val="22"/>
              </w:rPr>
              <w:t>оставл</w:t>
            </w:r>
            <w:r>
              <w:rPr>
                <w:sz w:val="22"/>
                <w:lang w:val="ba-RU"/>
              </w:rPr>
              <w:t>ение</w:t>
            </w:r>
            <w:r>
              <w:rPr>
                <w:sz w:val="22"/>
              </w:rPr>
              <w:t xml:space="preserve"> звуков</w:t>
            </w:r>
            <w:r>
              <w:rPr>
                <w:sz w:val="22"/>
                <w:lang w:val="ba-RU"/>
              </w:rPr>
              <w:t xml:space="preserve">ой </w:t>
            </w:r>
            <w:r>
              <w:rPr>
                <w:sz w:val="22"/>
              </w:rPr>
              <w:t>модел</w:t>
            </w:r>
            <w:r>
              <w:rPr>
                <w:sz w:val="22"/>
                <w:lang w:val="ba-RU"/>
              </w:rPr>
              <w:t>и</w:t>
            </w:r>
            <w:r>
              <w:rPr>
                <w:sz w:val="22"/>
              </w:rPr>
              <w:t xml:space="preserve"> слова, состоящую из 3–4, 4–5 звуков</w:t>
            </w:r>
            <w:r>
              <w:rPr>
                <w:sz w:val="22"/>
                <w:lang w:val="ba-RU"/>
              </w:rPr>
              <w:t xml:space="preserve">. </w:t>
            </w:r>
            <w:r>
              <w:rPr>
                <w:sz w:val="22"/>
              </w:rPr>
              <w:t xml:space="preserve">Деление гласных на твердые </w:t>
            </w:r>
            <w:r>
              <w:rPr>
                <w:iCs/>
                <w:sz w:val="22"/>
              </w:rPr>
              <w:t xml:space="preserve">[а], [о], [у], [ы]; </w:t>
            </w:r>
            <w:r>
              <w:rPr>
                <w:sz w:val="22"/>
              </w:rPr>
              <w:t xml:space="preserve">мягкие </w:t>
            </w:r>
            <w:r>
              <w:rPr>
                <w:iCs/>
                <w:sz w:val="22"/>
              </w:rPr>
              <w:t>[</w:t>
            </w:r>
            <w:r>
              <w:rPr>
                <w:iCs/>
                <w:sz w:val="22"/>
                <w:lang w:val="ba-RU"/>
              </w:rPr>
              <w:t>ә</w:t>
            </w:r>
            <w:r>
              <w:rPr>
                <w:iCs/>
                <w:sz w:val="22"/>
              </w:rPr>
              <w:t>]</w:t>
            </w:r>
            <w:r>
              <w:rPr>
                <w:iCs/>
                <w:sz w:val="22"/>
                <w:lang w:val="ba-RU"/>
              </w:rPr>
              <w:t xml:space="preserve">, </w:t>
            </w:r>
            <w:r>
              <w:rPr>
                <w:iCs/>
                <w:sz w:val="22"/>
              </w:rPr>
              <w:t>[</w:t>
            </w:r>
            <w:r>
              <w:rPr>
                <w:iCs/>
                <w:sz w:val="22"/>
                <w:lang w:val="ba-RU"/>
              </w:rPr>
              <w:t>ө</w:t>
            </w:r>
            <w:r>
              <w:rPr>
                <w:iCs/>
                <w:sz w:val="22"/>
              </w:rPr>
              <w:t>]</w:t>
            </w:r>
            <w:r>
              <w:rPr>
                <w:iCs/>
                <w:sz w:val="22"/>
                <w:lang w:val="ba-RU"/>
              </w:rPr>
              <w:t xml:space="preserve">, </w:t>
            </w:r>
            <w:r>
              <w:rPr>
                <w:iCs/>
                <w:sz w:val="22"/>
              </w:rPr>
              <w:t>[</w:t>
            </w:r>
            <w:r>
              <w:rPr>
                <w:iCs/>
                <w:sz w:val="22"/>
                <w:lang w:val="ba-RU"/>
              </w:rPr>
              <w:t>ү</w:t>
            </w:r>
            <w:r>
              <w:rPr>
                <w:iCs/>
                <w:sz w:val="22"/>
              </w:rPr>
              <w:t>]</w:t>
            </w:r>
            <w:r>
              <w:rPr>
                <w:iCs/>
                <w:sz w:val="22"/>
                <w:lang w:val="ba-RU"/>
              </w:rPr>
              <w:t xml:space="preserve">, </w:t>
            </w:r>
            <w:r>
              <w:rPr>
                <w:iCs/>
                <w:sz w:val="22"/>
              </w:rPr>
              <w:t>[</w:t>
            </w:r>
            <w:r>
              <w:rPr>
                <w:iCs/>
                <w:sz w:val="22"/>
                <w:lang w:val="ba-RU"/>
              </w:rPr>
              <w:t>и</w:t>
            </w:r>
            <w:r>
              <w:rPr>
                <w:iCs/>
                <w:sz w:val="22"/>
              </w:rPr>
              <w:t>]</w:t>
            </w:r>
            <w:r>
              <w:rPr>
                <w:iCs/>
                <w:sz w:val="22"/>
                <w:lang w:val="ba-RU"/>
              </w:rPr>
              <w:t xml:space="preserve">, </w:t>
            </w:r>
            <w:r>
              <w:rPr>
                <w:iCs/>
                <w:sz w:val="22"/>
              </w:rPr>
              <w:t>[</w:t>
            </w:r>
            <w:r>
              <w:rPr>
                <w:iCs/>
                <w:sz w:val="22"/>
                <w:lang w:val="ba-RU"/>
              </w:rPr>
              <w:t>э</w:t>
            </w:r>
            <w:r>
              <w:rPr>
                <w:iCs/>
                <w:sz w:val="22"/>
              </w:rPr>
              <w:t>]</w:t>
            </w:r>
            <w:r>
              <w:rPr>
                <w:sz w:val="22"/>
                <w:lang w:val="ba-RU"/>
              </w:rPr>
              <w:t xml:space="preserve"> звуки. Осознание способа деления слова на слоги. Осознание понятия </w:t>
            </w:r>
            <w:r>
              <w:rPr>
                <w:sz w:val="22"/>
              </w:rPr>
              <w:t>«</w:t>
            </w:r>
            <w:r>
              <w:rPr>
                <w:sz w:val="22"/>
                <w:lang w:val="ba-RU"/>
              </w:rPr>
              <w:t>ударение</w:t>
            </w:r>
            <w:r>
              <w:rPr>
                <w:sz w:val="22"/>
              </w:rPr>
              <w:t>»</w:t>
            </w:r>
            <w:r>
              <w:rPr>
                <w:sz w:val="22"/>
                <w:lang w:val="ba-RU"/>
              </w:rPr>
              <w:t xml:space="preserve">. Интонационное произношение ударного слога. Понимание того, что ударение в башкирском слове падает на последний слог (звук). Проявление интереса к малым жанрам народного творчества (потешки, считалки и т.д.) и участие в игре-импровизации по его содержанию. Инценирование потешки </w:t>
            </w:r>
            <w:r>
              <w:rPr>
                <w:sz w:val="22"/>
              </w:rPr>
              <w:t>«</w:t>
            </w:r>
            <w:r>
              <w:rPr>
                <w:sz w:val="22"/>
                <w:lang w:val="ba-RU"/>
              </w:rPr>
              <w:t>Котик, куда путь держишь?</w:t>
            </w:r>
            <w:r>
              <w:rPr>
                <w:sz w:val="22"/>
              </w:rPr>
              <w:t>»</w:t>
            </w:r>
            <w:r>
              <w:rPr>
                <w:sz w:val="22"/>
                <w:lang w:val="ba-RU"/>
              </w:rPr>
              <w:t>.</w:t>
            </w:r>
            <w:r>
              <w:rPr>
                <w:iCs/>
                <w:sz w:val="22"/>
                <w:lang w:val="ba-RU"/>
              </w:rPr>
              <w:t xml:space="preserve"> Работа по иллюстрациям: </w:t>
            </w:r>
            <w:r>
              <w:rPr>
                <w:sz w:val="22"/>
              </w:rPr>
              <w:t>«</w:t>
            </w:r>
            <w:r>
              <w:rPr>
                <w:sz w:val="22"/>
                <w:lang w:val="ba-RU"/>
              </w:rPr>
              <w:t>Пчеловод</w:t>
            </w:r>
            <w:r>
              <w:rPr>
                <w:sz w:val="22"/>
              </w:rPr>
              <w:t>»</w:t>
            </w:r>
            <w:r>
              <w:rPr>
                <w:sz w:val="22"/>
                <w:lang w:val="ba-RU"/>
              </w:rPr>
              <w:t xml:space="preserve">, </w:t>
            </w:r>
            <w:r>
              <w:rPr>
                <w:sz w:val="22"/>
              </w:rPr>
              <w:t>«</w:t>
            </w:r>
            <w:r>
              <w:rPr>
                <w:sz w:val="22"/>
                <w:lang w:val="ba-RU"/>
              </w:rPr>
              <w:t>Ремёсла дедов</w:t>
            </w:r>
            <w:r>
              <w:rPr>
                <w:sz w:val="22"/>
              </w:rPr>
              <w:t>», «Пчёлки на полянке».</w:t>
            </w:r>
            <w:r>
              <w:rPr>
                <w:sz w:val="22"/>
                <w:lang w:val="ba-RU"/>
              </w:rPr>
              <w:t xml:space="preserve"> Отработка мышц пальцев, развитие моторики рук:</w:t>
            </w:r>
            <w:r>
              <w:rPr>
                <w:sz w:val="22"/>
              </w:rPr>
              <w:t xml:space="preserve"> штриховка, раскраска, письмо элементов букв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436" w:type="pct"/>
            <w:vMerge w:val="restart"/>
            <w:tcBorders>
              <w:top w:val="single" w:color="auto" w:sz="4" w:space="0"/>
              <w:left w:val="single" w:color="auto" w:sz="4" w:space="0"/>
              <w:right w:val="single" w:color="auto" w:sz="4" w:space="0"/>
            </w:tcBorders>
          </w:tcPr>
          <w:p>
            <w:pPr>
              <w:spacing w:after="0" w:line="240" w:lineRule="auto"/>
              <w:rPr>
                <w:sz w:val="24"/>
                <w:szCs w:val="24"/>
                <w:lang w:val="ba-RU"/>
              </w:rPr>
            </w:pPr>
            <w:r>
              <w:rPr>
                <w:sz w:val="24"/>
                <w:szCs w:val="24"/>
                <w:lang w:val="ba-RU"/>
              </w:rPr>
              <w:t>Графика. Фонетика. Лексика.</w:t>
            </w:r>
          </w:p>
          <w:p>
            <w:pPr>
              <w:spacing w:after="0" w:line="240" w:lineRule="auto"/>
              <w:rPr>
                <w:sz w:val="24"/>
                <w:szCs w:val="24"/>
                <w:lang w:val="ba-RU"/>
              </w:rPr>
            </w:pPr>
            <w:r>
              <w:rPr>
                <w:sz w:val="24"/>
                <w:szCs w:val="24"/>
                <w:lang w:val="ba-RU"/>
              </w:rPr>
              <w:t>Развитие речи.</w:t>
            </w:r>
          </w:p>
          <w:p>
            <w:pPr>
              <w:spacing w:after="0" w:line="240" w:lineRule="auto"/>
              <w:rPr>
                <w:sz w:val="24"/>
                <w:szCs w:val="24"/>
                <w:lang w:val="ba-RU"/>
              </w:rPr>
            </w:pPr>
            <w:r>
              <w:rPr>
                <w:sz w:val="24"/>
                <w:szCs w:val="24"/>
                <w:lang w:val="ba-RU"/>
              </w:rPr>
              <w:t>(33ч.)</w:t>
            </w: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 xml:space="preserve">Буква. Звук. Алфавит. Графическое обозначение звука. Звуковая модель слова. Вставка в клетку графической модели слова изученных букв: </w:t>
            </w:r>
            <w:r>
              <w:rPr>
                <w:i/>
                <w:sz w:val="24"/>
                <w:szCs w:val="24"/>
                <w:lang w:val="ba-RU"/>
              </w:rPr>
              <w:t>Әә</w:t>
            </w:r>
            <w:r>
              <w:rPr>
                <w:i/>
                <w:sz w:val="24"/>
                <w:szCs w:val="24"/>
              </w:rPr>
              <w:t>–</w:t>
            </w:r>
            <w:r>
              <w:rPr>
                <w:i/>
                <w:sz w:val="24"/>
                <w:szCs w:val="24"/>
                <w:lang w:val="ba-RU"/>
              </w:rPr>
              <w:t>Аа, Өө</w:t>
            </w:r>
            <w:r>
              <w:rPr>
                <w:i/>
                <w:sz w:val="24"/>
                <w:szCs w:val="24"/>
              </w:rPr>
              <w:t>–</w:t>
            </w:r>
            <w:r>
              <w:rPr>
                <w:i/>
                <w:sz w:val="24"/>
                <w:szCs w:val="24"/>
                <w:lang w:val="ba-RU"/>
              </w:rPr>
              <w:t>Оо</w:t>
            </w:r>
            <w:r>
              <w:rPr>
                <w:sz w:val="24"/>
                <w:szCs w:val="24"/>
                <w:lang w:val="ba-RU"/>
              </w:rPr>
              <w:t>. Чтение слов с ориентацией на гласныйзвук. Письмо букв.</w:t>
            </w:r>
          </w:p>
          <w:p>
            <w:pPr>
              <w:spacing w:after="0" w:line="240" w:lineRule="auto"/>
              <w:rPr>
                <w:sz w:val="24"/>
                <w:szCs w:val="24"/>
                <w:lang w:val="ba-RU"/>
              </w:rPr>
            </w:pPr>
            <w:r>
              <w:rPr>
                <w:iCs/>
                <w:sz w:val="24"/>
                <w:szCs w:val="24"/>
                <w:lang w:val="ba-RU"/>
              </w:rPr>
              <w:t xml:space="preserve">Развитие речи. Иллюстрации </w:t>
            </w:r>
            <w:r>
              <w:rPr>
                <w:sz w:val="24"/>
                <w:szCs w:val="24"/>
              </w:rPr>
              <w:t>«</w:t>
            </w:r>
            <w:r>
              <w:rPr>
                <w:sz w:val="24"/>
                <w:szCs w:val="24"/>
                <w:lang w:val="ba-RU"/>
              </w:rPr>
              <w:t>Подарок деду</w:t>
            </w:r>
            <w:r>
              <w:rPr>
                <w:sz w:val="24"/>
                <w:szCs w:val="24"/>
              </w:rPr>
              <w:t>»</w:t>
            </w:r>
            <w:r>
              <w:rPr>
                <w:sz w:val="24"/>
                <w:szCs w:val="24"/>
                <w:lang w:val="ba-RU"/>
              </w:rPr>
              <w:t xml:space="preserve">, </w:t>
            </w:r>
            <w:r>
              <w:rPr>
                <w:sz w:val="24"/>
                <w:szCs w:val="24"/>
              </w:rPr>
              <w:t>«Петух – хозяин нашего двора»</w:t>
            </w:r>
            <w:r>
              <w:rPr>
                <w:sz w:val="24"/>
                <w:szCs w:val="24"/>
                <w:lang w:val="ba-RU"/>
              </w:rPr>
              <w:t xml:space="preserve">, </w:t>
            </w:r>
            <w:r>
              <w:rPr>
                <w:sz w:val="24"/>
                <w:szCs w:val="24"/>
              </w:rPr>
              <w:t>«</w:t>
            </w:r>
            <w:r>
              <w:rPr>
                <w:sz w:val="24"/>
                <w:szCs w:val="24"/>
                <w:lang w:val="ba-RU"/>
              </w:rPr>
              <w:t>Приключения на пасеке у деда</w:t>
            </w:r>
            <w:r>
              <w:rPr>
                <w:sz w:val="24"/>
                <w:szCs w:val="24"/>
              </w:rPr>
              <w:t>».</w:t>
            </w:r>
            <w:r>
              <w:rPr>
                <w:sz w:val="24"/>
                <w:szCs w:val="24"/>
                <w:lang w:val="ba-RU"/>
              </w:rPr>
              <w:t xml:space="preserve"> Изучение ремесл, традиций народа</w:t>
            </w:r>
          </w:p>
        </w:tc>
        <w:tc>
          <w:tcPr>
            <w:tcW w:w="2813" w:type="pct"/>
            <w:gridSpan w:val="2"/>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ba-RU"/>
              </w:rPr>
            </w:pPr>
            <w:r>
              <w:rPr>
                <w:sz w:val="22"/>
                <w:szCs w:val="22"/>
                <w:lang w:val="ba-RU"/>
              </w:rPr>
              <w:t xml:space="preserve">Изучение букв алфавита, их названий, </w:t>
            </w:r>
            <w:r>
              <w:rPr>
                <w:sz w:val="22"/>
                <w:szCs w:val="22"/>
                <w:lang w:val="ru-RU"/>
              </w:rPr>
              <w:t>понимание функции а</w:t>
            </w:r>
            <w:r>
              <w:rPr>
                <w:sz w:val="22"/>
                <w:szCs w:val="22"/>
                <w:lang w:val="ba-RU"/>
              </w:rPr>
              <w:t>лфавита. Изучение букв (</w:t>
            </w:r>
            <w:r>
              <w:rPr>
                <w:i/>
                <w:sz w:val="22"/>
                <w:szCs w:val="22"/>
                <w:lang w:val="ba-RU"/>
              </w:rPr>
              <w:t>Әә</w:t>
            </w:r>
            <w:r>
              <w:rPr>
                <w:i/>
                <w:sz w:val="22"/>
                <w:szCs w:val="22"/>
                <w:lang w:val="ru-RU"/>
              </w:rPr>
              <w:t>–</w:t>
            </w:r>
            <w:r>
              <w:rPr>
                <w:i/>
                <w:sz w:val="22"/>
                <w:szCs w:val="22"/>
                <w:lang w:val="ba-RU"/>
              </w:rPr>
              <w:t>Аа, Өө</w:t>
            </w:r>
            <w:r>
              <w:rPr>
                <w:i/>
                <w:sz w:val="22"/>
                <w:szCs w:val="22"/>
                <w:lang w:val="ru-RU"/>
              </w:rPr>
              <w:t>–</w:t>
            </w:r>
            <w:r>
              <w:rPr>
                <w:i/>
                <w:sz w:val="22"/>
                <w:szCs w:val="22"/>
                <w:lang w:val="ba-RU"/>
              </w:rPr>
              <w:t>Оо</w:t>
            </w:r>
            <w:r>
              <w:rPr>
                <w:sz w:val="22"/>
                <w:szCs w:val="22"/>
                <w:lang w:val="ba-RU"/>
              </w:rPr>
              <w:t xml:space="preserve">) алфавита. Звуковая модель слова. Различение звука и буквы. Обозначение звука буквой. Подбор слов на изученную букву. Работа с учебником </w:t>
            </w:r>
            <w:r>
              <w:rPr>
                <w:sz w:val="22"/>
                <w:szCs w:val="22"/>
                <w:lang w:val="ru-RU"/>
              </w:rPr>
              <w:t>«</w:t>
            </w:r>
            <w:r>
              <w:rPr>
                <w:sz w:val="22"/>
                <w:szCs w:val="22"/>
                <w:lang w:val="ba-RU"/>
              </w:rPr>
              <w:t>Алифба</w:t>
            </w:r>
            <w:r>
              <w:rPr>
                <w:sz w:val="22"/>
                <w:szCs w:val="22"/>
                <w:lang w:val="ru-RU"/>
              </w:rPr>
              <w:t>»</w:t>
            </w:r>
            <w:r>
              <w:rPr>
                <w:sz w:val="22"/>
                <w:szCs w:val="22"/>
                <w:lang w:val="ba-RU"/>
              </w:rPr>
              <w:t xml:space="preserve"> (</w:t>
            </w:r>
            <w:r>
              <w:rPr>
                <w:sz w:val="22"/>
                <w:szCs w:val="22"/>
                <w:lang w:val="ru-RU"/>
              </w:rPr>
              <w:t>«</w:t>
            </w:r>
            <w:r>
              <w:rPr>
                <w:sz w:val="22"/>
                <w:szCs w:val="22"/>
                <w:lang w:val="ba-RU"/>
              </w:rPr>
              <w:t>Букварь</w:t>
            </w:r>
            <w:r>
              <w:rPr>
                <w:sz w:val="22"/>
                <w:szCs w:val="22"/>
                <w:lang w:val="ru-RU"/>
              </w:rPr>
              <w:t>»</w:t>
            </w:r>
            <w:r>
              <w:rPr>
                <w:sz w:val="22"/>
                <w:szCs w:val="22"/>
                <w:lang w:val="ba-RU"/>
              </w:rPr>
              <w:t xml:space="preserve">). Вставка букв </w:t>
            </w:r>
            <w:r>
              <w:rPr>
                <w:i/>
                <w:sz w:val="22"/>
                <w:szCs w:val="22"/>
                <w:lang w:val="ba-RU"/>
              </w:rPr>
              <w:t>Әә</w:t>
            </w:r>
            <w:r>
              <w:rPr>
                <w:i/>
                <w:sz w:val="22"/>
                <w:szCs w:val="22"/>
                <w:lang w:val="ru-RU"/>
              </w:rPr>
              <w:t>–</w:t>
            </w:r>
            <w:r>
              <w:rPr>
                <w:i/>
                <w:sz w:val="22"/>
                <w:szCs w:val="22"/>
                <w:lang w:val="ba-RU"/>
              </w:rPr>
              <w:t>Аа, Өө</w:t>
            </w:r>
            <w:r>
              <w:rPr>
                <w:i/>
                <w:sz w:val="22"/>
                <w:szCs w:val="22"/>
                <w:lang w:val="ru-RU"/>
              </w:rPr>
              <w:t>–</w:t>
            </w:r>
            <w:r>
              <w:rPr>
                <w:i/>
                <w:sz w:val="22"/>
                <w:szCs w:val="22"/>
                <w:lang w:val="ba-RU"/>
              </w:rPr>
              <w:t>Оо</w:t>
            </w:r>
            <w:r>
              <w:rPr>
                <w:sz w:val="22"/>
                <w:szCs w:val="22"/>
                <w:lang w:val="ba-RU"/>
              </w:rPr>
              <w:t xml:space="preserve"> в клетки графической модели слова и его чтение. Чтение слогов, слов (с опорой на графическую схему) с ориентацией на гласный звук. Письмо букв. Работа по иллюстрациям учебника </w:t>
            </w:r>
            <w:r>
              <w:rPr>
                <w:sz w:val="22"/>
                <w:szCs w:val="22"/>
                <w:lang w:val="ru-RU"/>
              </w:rPr>
              <w:t>«</w:t>
            </w:r>
            <w:r>
              <w:rPr>
                <w:sz w:val="22"/>
                <w:szCs w:val="22"/>
                <w:lang w:val="ba-RU"/>
              </w:rPr>
              <w:t>Домашние и дикие животные</w:t>
            </w:r>
            <w:r>
              <w:rPr>
                <w:sz w:val="22"/>
                <w:szCs w:val="22"/>
                <w:lang w:val="ru-RU"/>
              </w:rPr>
              <w:t>»</w:t>
            </w:r>
            <w:r>
              <w:rPr>
                <w:sz w:val="22"/>
                <w:szCs w:val="22"/>
                <w:lang w:val="ba-RU"/>
              </w:rPr>
              <w:t>,</w:t>
            </w:r>
            <w:r>
              <w:rPr>
                <w:sz w:val="22"/>
                <w:szCs w:val="22"/>
                <w:lang w:val="ru-RU"/>
              </w:rPr>
              <w:t xml:space="preserve"> «</w:t>
            </w:r>
            <w:r>
              <w:rPr>
                <w:sz w:val="22"/>
                <w:szCs w:val="22"/>
                <w:lang w:val="ba-RU"/>
              </w:rPr>
              <w:t>Приключения на пасеке у деда</w:t>
            </w:r>
            <w:r>
              <w:rPr>
                <w:sz w:val="22"/>
                <w:szCs w:val="22"/>
                <w:lang w:val="ru-RU"/>
              </w:rPr>
              <w:t xml:space="preserve">». </w:t>
            </w:r>
            <w:r>
              <w:rPr>
                <w:sz w:val="22"/>
                <w:szCs w:val="22"/>
                <w:lang w:val="ba-RU"/>
              </w:rPr>
              <w:t>Изучение ремесл, традиций народа. Осознание вклада народа бережного отношения к результатам труда людей. Отработка мышц пальцев, развитие моторики рук:</w:t>
            </w:r>
            <w:r>
              <w:rPr>
                <w:sz w:val="22"/>
                <w:szCs w:val="22"/>
                <w:lang w:val="ru-RU"/>
              </w:rPr>
              <w:t>штриховка, раскраска, письмо элементов букв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 xml:space="preserve">Буквы </w:t>
            </w:r>
            <w:r>
              <w:rPr>
                <w:i/>
                <w:sz w:val="24"/>
                <w:szCs w:val="24"/>
                <w:lang w:val="ba-RU"/>
              </w:rPr>
              <w:t>Үү–Уу</w:t>
            </w:r>
            <w:r>
              <w:rPr>
                <w:sz w:val="24"/>
                <w:szCs w:val="24"/>
                <w:lang w:val="ba-RU"/>
              </w:rPr>
              <w:t xml:space="preserve">. Закрепление букв изученных на уроках обучения русской грамоте </w:t>
            </w:r>
            <w:r>
              <w:rPr>
                <w:i/>
                <w:sz w:val="24"/>
                <w:szCs w:val="24"/>
                <w:lang w:val="ba-RU"/>
              </w:rPr>
              <w:t>(Ээ (е), ы, Ии)</w:t>
            </w:r>
            <w:r>
              <w:rPr>
                <w:sz w:val="24"/>
                <w:szCs w:val="24"/>
                <w:lang w:val="ba-RU"/>
              </w:rPr>
              <w:t>. Составление графической звуковой модели слова. Преобразование ее в буквенную запись слова. Чтение слов с ориентацией на гласный звук. Письмо букв.</w:t>
            </w:r>
          </w:p>
          <w:p>
            <w:pPr>
              <w:spacing w:after="0" w:line="240" w:lineRule="auto"/>
              <w:rPr>
                <w:sz w:val="24"/>
                <w:szCs w:val="24"/>
              </w:rPr>
            </w:pPr>
            <w:r>
              <w:rPr>
                <w:sz w:val="24"/>
                <w:szCs w:val="24"/>
                <w:lang w:val="ba-RU"/>
              </w:rPr>
              <w:t xml:space="preserve">Развитие речи. </w:t>
            </w:r>
            <w:r>
              <w:rPr>
                <w:iCs/>
                <w:sz w:val="24"/>
                <w:szCs w:val="24"/>
                <w:lang w:val="ba-RU"/>
              </w:rPr>
              <w:t xml:space="preserve">Иллюстрации </w:t>
            </w:r>
            <w:r>
              <w:rPr>
                <w:sz w:val="24"/>
                <w:szCs w:val="24"/>
              </w:rPr>
              <w:t>«</w:t>
            </w:r>
            <w:r>
              <w:rPr>
                <w:sz w:val="24"/>
                <w:szCs w:val="24"/>
                <w:lang w:val="ba-RU"/>
              </w:rPr>
              <w:t>Цыплятки, мои цыплятки</w:t>
            </w:r>
            <w:r>
              <w:rPr>
                <w:sz w:val="24"/>
                <w:szCs w:val="24"/>
              </w:rPr>
              <w:t>»</w:t>
            </w:r>
            <w:r>
              <w:rPr>
                <w:sz w:val="24"/>
                <w:szCs w:val="24"/>
                <w:lang w:val="ba-RU"/>
              </w:rPr>
              <w:t xml:space="preserve">, </w:t>
            </w:r>
            <w:r>
              <w:rPr>
                <w:sz w:val="24"/>
                <w:szCs w:val="24"/>
              </w:rPr>
              <w:t>«</w:t>
            </w:r>
            <w:r>
              <w:rPr>
                <w:sz w:val="24"/>
                <w:szCs w:val="24"/>
                <w:lang w:val="ba-RU"/>
              </w:rPr>
              <w:t>Берегите лес!</w:t>
            </w:r>
            <w:r>
              <w:rPr>
                <w:sz w:val="24"/>
                <w:szCs w:val="24"/>
              </w:rPr>
              <w:t>»</w:t>
            </w:r>
            <w:r>
              <w:rPr>
                <w:sz w:val="24"/>
                <w:szCs w:val="24"/>
                <w:lang w:val="ba-RU"/>
              </w:rPr>
              <w:t xml:space="preserve">, </w:t>
            </w:r>
            <w:r>
              <w:rPr>
                <w:sz w:val="24"/>
                <w:szCs w:val="24"/>
              </w:rPr>
              <w:t>«Что должен знать пчеловод?»</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lang w:val="ba-RU"/>
              </w:rPr>
              <w:t>Изучение букв алфавита:</w:t>
            </w:r>
            <w:r>
              <w:rPr>
                <w:i/>
                <w:sz w:val="22"/>
                <w:lang w:val="ba-RU"/>
              </w:rPr>
              <w:t xml:space="preserve"> Үү – Уу</w:t>
            </w:r>
            <w:r>
              <w:rPr>
                <w:sz w:val="22"/>
                <w:lang w:val="ba-RU"/>
              </w:rPr>
              <w:t xml:space="preserve">. Повторение букв </w:t>
            </w:r>
            <w:r>
              <w:rPr>
                <w:i/>
                <w:sz w:val="22"/>
                <w:lang w:val="ba-RU"/>
              </w:rPr>
              <w:t>Ээ (е), Ии, Ыы</w:t>
            </w:r>
            <w:r>
              <w:rPr>
                <w:sz w:val="22"/>
                <w:lang w:val="ba-RU"/>
              </w:rPr>
              <w:t>. Работа по освоению графического образа букв</w:t>
            </w:r>
            <w:r>
              <w:rPr>
                <w:i/>
                <w:sz w:val="22"/>
                <w:lang w:val="ba-RU"/>
              </w:rPr>
              <w:t xml:space="preserve">. </w:t>
            </w:r>
            <w:r>
              <w:rPr>
                <w:sz w:val="22"/>
                <w:lang w:val="ba-RU"/>
              </w:rPr>
              <w:t>Чтение слов с ориентацией на гласный звук с опрой на графическую модель. Работа по иллюстрациям:</w:t>
            </w:r>
            <w:r>
              <w:rPr>
                <w:sz w:val="22"/>
              </w:rPr>
              <w:t>«</w:t>
            </w:r>
            <w:r>
              <w:rPr>
                <w:sz w:val="22"/>
                <w:lang w:val="ba-RU"/>
              </w:rPr>
              <w:t>Цыплятки, мои цыплятки</w:t>
            </w:r>
            <w:r>
              <w:rPr>
                <w:sz w:val="22"/>
              </w:rPr>
              <w:t>»</w:t>
            </w:r>
            <w:r>
              <w:rPr>
                <w:sz w:val="22"/>
                <w:lang w:val="ba-RU"/>
              </w:rPr>
              <w:t xml:space="preserve">, </w:t>
            </w:r>
            <w:r>
              <w:rPr>
                <w:sz w:val="22"/>
              </w:rPr>
              <w:t>«</w:t>
            </w:r>
            <w:r>
              <w:rPr>
                <w:sz w:val="22"/>
                <w:lang w:val="ba-RU"/>
              </w:rPr>
              <w:t>Берегите лес!</w:t>
            </w:r>
            <w:r>
              <w:rPr>
                <w:sz w:val="22"/>
              </w:rPr>
              <w:t>»</w:t>
            </w:r>
            <w:r>
              <w:rPr>
                <w:sz w:val="22"/>
                <w:lang w:val="ba-RU"/>
              </w:rPr>
              <w:t xml:space="preserve">, </w:t>
            </w:r>
            <w:r>
              <w:rPr>
                <w:sz w:val="22"/>
              </w:rPr>
              <w:t xml:space="preserve">«Что должен знать пчеловод?». </w:t>
            </w:r>
            <w:r>
              <w:rPr>
                <w:sz w:val="22"/>
                <w:lang w:val="ba-RU"/>
              </w:rPr>
              <w:t>Правильное письмо букв, соединение букв друг с другом. Отработка мышц пальцев, развитие моторики рук:</w:t>
            </w:r>
            <w:r>
              <w:rPr>
                <w:sz w:val="22"/>
              </w:rPr>
              <w:t xml:space="preserve"> штриховка, раскраска, письмо элементов букв. </w:t>
            </w:r>
            <w:r>
              <w:rPr>
                <w:sz w:val="22"/>
                <w:lang w:val="ba-RU"/>
              </w:rPr>
              <w:t>Контроль и оценивание, корректировка записи букв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Буквы</w:t>
            </w:r>
            <w:r>
              <w:rPr>
                <w:i/>
                <w:sz w:val="24"/>
                <w:szCs w:val="24"/>
                <w:lang w:val="ba-RU"/>
              </w:rPr>
              <w:t xml:space="preserve"> Мм, Нн, Рр, Лл. </w:t>
            </w:r>
            <w:r>
              <w:rPr>
                <w:sz w:val="24"/>
                <w:szCs w:val="24"/>
                <w:lang w:val="ba-RU"/>
              </w:rPr>
              <w:t xml:space="preserve">Закрепление букв </w:t>
            </w:r>
            <w:r>
              <w:rPr>
                <w:i/>
                <w:sz w:val="24"/>
                <w:szCs w:val="24"/>
                <w:lang w:val="ba-RU"/>
              </w:rPr>
              <w:t>Әә – Аа, Өө – Оо, Үү – Уу, Ээ – Ыы – Ии</w:t>
            </w:r>
            <w:r>
              <w:rPr>
                <w:sz w:val="24"/>
                <w:szCs w:val="24"/>
                <w:lang w:val="ba-RU"/>
              </w:rPr>
              <w:t>. Таблицы гласных и согласных букв.Правила списывания слова. Списывание слов с образца.</w:t>
            </w:r>
          </w:p>
          <w:p>
            <w:pPr>
              <w:spacing w:after="0" w:line="240" w:lineRule="auto"/>
              <w:rPr>
                <w:sz w:val="24"/>
                <w:szCs w:val="24"/>
              </w:rPr>
            </w:pPr>
            <w:r>
              <w:rPr>
                <w:sz w:val="24"/>
                <w:szCs w:val="24"/>
                <w:lang w:val="ba-RU"/>
              </w:rPr>
              <w:t xml:space="preserve">Развитие речи. Иллюстрации </w:t>
            </w:r>
            <w:r>
              <w:rPr>
                <w:sz w:val="24"/>
                <w:szCs w:val="24"/>
              </w:rPr>
              <w:t>«Моя сестрёнка», «Москва – столица России», «Мой курай»</w:t>
            </w:r>
          </w:p>
        </w:tc>
        <w:tc>
          <w:tcPr>
            <w:tcW w:w="2813" w:type="pct"/>
            <w:gridSpan w:val="2"/>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ru-RU"/>
              </w:rPr>
            </w:pPr>
            <w:r>
              <w:rPr>
                <w:sz w:val="22"/>
                <w:szCs w:val="22"/>
                <w:lang w:val="ba-RU"/>
              </w:rPr>
              <w:t xml:space="preserve">Изучение букв алфавита: </w:t>
            </w:r>
            <w:r>
              <w:rPr>
                <w:i/>
                <w:sz w:val="22"/>
                <w:szCs w:val="22"/>
                <w:lang w:val="ba-RU"/>
              </w:rPr>
              <w:t>Мм, Нн, Рр, Лл.</w:t>
            </w:r>
            <w:r>
              <w:rPr>
                <w:sz w:val="22"/>
                <w:szCs w:val="22"/>
                <w:lang w:val="ba-RU"/>
              </w:rPr>
              <w:t>Сравнение начертания элементов букв, распознавание их сходств и отличий. Работа по освоению графического образа букв</w:t>
            </w:r>
            <w:r>
              <w:rPr>
                <w:i/>
                <w:sz w:val="22"/>
                <w:szCs w:val="22"/>
                <w:lang w:val="ba-RU"/>
              </w:rPr>
              <w:t xml:space="preserve">. </w:t>
            </w:r>
            <w:r>
              <w:rPr>
                <w:sz w:val="22"/>
                <w:szCs w:val="22"/>
                <w:lang w:val="ba-RU"/>
              </w:rPr>
              <w:t>Чтение слов с новой буквой. Изучение таблицы гласных, согласных букв (наблюдение, сравнение, классификация). Изучение правила списывания слова. Списывание слов с образца (2 </w:t>
            </w:r>
            <w:r>
              <w:rPr>
                <w:i/>
                <w:sz w:val="22"/>
                <w:szCs w:val="22"/>
                <w:lang w:val="ba-RU"/>
              </w:rPr>
              <w:t>– </w:t>
            </w:r>
            <w:r>
              <w:rPr>
                <w:sz w:val="22"/>
                <w:szCs w:val="22"/>
                <w:lang w:val="ba-RU"/>
              </w:rPr>
              <w:t xml:space="preserve">3 слова). Работа по иллюстрациям: </w:t>
            </w:r>
            <w:r>
              <w:rPr>
                <w:sz w:val="22"/>
                <w:szCs w:val="22"/>
                <w:lang w:val="ru-RU"/>
              </w:rPr>
              <w:t xml:space="preserve">«Моя сестрёнка», «Москва – столица России», «Мой курай». </w:t>
            </w:r>
            <w:r>
              <w:rPr>
                <w:sz w:val="22"/>
                <w:szCs w:val="22"/>
                <w:lang w:val="ba-RU"/>
              </w:rPr>
              <w:t xml:space="preserve">Воспитание познавательного интереса к народным музыкальным инструментам. </w:t>
            </w:r>
            <w:r>
              <w:rPr>
                <w:sz w:val="22"/>
                <w:szCs w:val="22"/>
              </w:rPr>
              <w:t>Автоматизация</w:t>
            </w:r>
            <w:r>
              <w:rPr>
                <w:sz w:val="22"/>
                <w:szCs w:val="22"/>
                <w:lang w:val="ru-RU"/>
              </w:rPr>
              <w:t xml:space="preserve"> </w:t>
            </w:r>
            <w:r>
              <w:rPr>
                <w:sz w:val="22"/>
                <w:szCs w:val="22"/>
              </w:rPr>
              <w:t>правильного</w:t>
            </w:r>
            <w:r>
              <w:rPr>
                <w:sz w:val="22"/>
                <w:szCs w:val="22"/>
                <w:lang w:val="ru-RU"/>
              </w:rPr>
              <w:t xml:space="preserve"> </w:t>
            </w:r>
            <w:r>
              <w:rPr>
                <w:sz w:val="22"/>
                <w:szCs w:val="22"/>
              </w:rPr>
              <w:t>соединения</w:t>
            </w:r>
            <w:r>
              <w:rPr>
                <w:sz w:val="22"/>
                <w:szCs w:val="22"/>
                <w:lang w:val="ru-RU"/>
              </w:rPr>
              <w:t xml:space="preserve"> </w:t>
            </w:r>
            <w:r>
              <w:rPr>
                <w:sz w:val="22"/>
                <w:szCs w:val="22"/>
              </w:rPr>
              <w:t>букв в слове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 xml:space="preserve">Буква </w:t>
            </w:r>
            <w:r>
              <w:rPr>
                <w:i/>
                <w:sz w:val="24"/>
                <w:szCs w:val="24"/>
              </w:rPr>
              <w:t xml:space="preserve">Йй. </w:t>
            </w:r>
            <w:r>
              <w:rPr>
                <w:sz w:val="24"/>
                <w:szCs w:val="24"/>
                <w:lang w:val="ba-RU"/>
              </w:rPr>
              <w:t xml:space="preserve">Буквы </w:t>
            </w:r>
            <w:r>
              <w:rPr>
                <w:i/>
                <w:sz w:val="24"/>
                <w:szCs w:val="24"/>
                <w:lang w:val="ba-RU"/>
              </w:rPr>
              <w:t xml:space="preserve">Яя, Ее, </w:t>
            </w:r>
            <w:r>
              <w:rPr>
                <w:i/>
                <w:sz w:val="24"/>
                <w:szCs w:val="24"/>
              </w:rPr>
              <w:t xml:space="preserve">Ёё, Юю. </w:t>
            </w:r>
            <w:r>
              <w:rPr>
                <w:sz w:val="24"/>
                <w:szCs w:val="24"/>
              </w:rPr>
              <w:t xml:space="preserve">Чтение и письмо </w:t>
            </w:r>
            <w:r>
              <w:rPr>
                <w:sz w:val="24"/>
                <w:szCs w:val="24"/>
                <w:lang w:val="ba-RU"/>
              </w:rPr>
              <w:t xml:space="preserve">слов со слогами (дифтонгами) </w:t>
            </w:r>
            <w:r>
              <w:rPr>
                <w:sz w:val="24"/>
                <w:szCs w:val="24"/>
                <w:lang w:val="ba-RU"/>
              </w:rPr>
              <w:sym w:font="Symbol" w:char="F05B"/>
            </w:r>
            <w:r>
              <w:rPr>
                <w:sz w:val="24"/>
                <w:szCs w:val="24"/>
              </w:rPr>
              <w:t>й</w:t>
            </w:r>
            <w:r>
              <w:rPr>
                <w:sz w:val="24"/>
                <w:szCs w:val="24"/>
                <w:lang w:val="ba-RU"/>
              </w:rPr>
              <w:t>ә</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йө</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йо</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йү</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йы</w:t>
            </w:r>
            <w:r>
              <w:rPr>
                <w:sz w:val="24"/>
                <w:szCs w:val="24"/>
                <w:lang w:val="ba-RU"/>
              </w:rPr>
              <w:sym w:font="Symbol" w:char="F05D"/>
            </w:r>
            <w:r>
              <w:rPr>
                <w:sz w:val="24"/>
                <w:szCs w:val="24"/>
                <w:lang w:val="ba-RU"/>
              </w:rPr>
              <w:t xml:space="preserve">, а также </w:t>
            </w:r>
            <w:r>
              <w:rPr>
                <w:sz w:val="24"/>
                <w:szCs w:val="24"/>
                <w:lang w:val="ba-RU"/>
              </w:rPr>
              <w:sym w:font="Symbol" w:char="F05B"/>
            </w:r>
            <w:r>
              <w:rPr>
                <w:iCs/>
                <w:sz w:val="24"/>
                <w:szCs w:val="24"/>
                <w:lang w:val="ba-RU"/>
              </w:rPr>
              <w:t>әй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өй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ой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үй</w:t>
            </w:r>
            <w:r>
              <w:rPr>
                <w:sz w:val="24"/>
                <w:szCs w:val="24"/>
                <w:lang w:val="ba-RU"/>
              </w:rPr>
              <w:sym w:font="Symbol" w:char="F05D"/>
            </w:r>
            <w:r>
              <w:rPr>
                <w:iCs/>
                <w:sz w:val="24"/>
                <w:szCs w:val="24"/>
                <w:lang w:val="ba-RU"/>
              </w:rPr>
              <w:t xml:space="preserve">, </w:t>
            </w:r>
            <w:r>
              <w:rPr>
                <w:sz w:val="24"/>
                <w:szCs w:val="24"/>
                <w:lang w:val="ba-RU"/>
              </w:rPr>
              <w:sym w:font="Symbol" w:char="F05B"/>
            </w:r>
            <w:r>
              <w:rPr>
                <w:iCs/>
                <w:sz w:val="24"/>
                <w:szCs w:val="24"/>
                <w:lang w:val="ba-RU"/>
              </w:rPr>
              <w:t>ый</w:t>
            </w:r>
            <w:r>
              <w:rPr>
                <w:sz w:val="24"/>
                <w:szCs w:val="24"/>
                <w:lang w:val="ba-RU"/>
              </w:rPr>
              <w:sym w:font="Symbol" w:char="F05D"/>
            </w:r>
            <w:r>
              <w:rPr>
                <w:i/>
                <w:sz w:val="24"/>
                <w:szCs w:val="24"/>
                <w:lang w:val="ba-RU"/>
              </w:rPr>
              <w:t>.</w:t>
            </w:r>
            <w:r>
              <w:rPr>
                <w:sz w:val="24"/>
                <w:szCs w:val="24"/>
                <w:lang w:val="ba-RU"/>
              </w:rPr>
              <w:t xml:space="preserve">Буквы, обозначающие два звука </w:t>
            </w:r>
            <w:r>
              <w:rPr>
                <w:i/>
                <w:iCs/>
                <w:sz w:val="24"/>
                <w:szCs w:val="24"/>
                <w:lang w:val="ba-RU"/>
              </w:rPr>
              <w:t>(</w:t>
            </w:r>
            <w:r>
              <w:rPr>
                <w:i/>
                <w:sz w:val="24"/>
                <w:szCs w:val="24"/>
                <w:lang w:val="ba-RU"/>
              </w:rPr>
              <w:t xml:space="preserve">я, е, </w:t>
            </w:r>
            <w:r>
              <w:rPr>
                <w:i/>
                <w:sz w:val="24"/>
                <w:szCs w:val="24"/>
              </w:rPr>
              <w:t xml:space="preserve">ё, ю). </w:t>
            </w:r>
            <w:r>
              <w:rPr>
                <w:sz w:val="24"/>
                <w:szCs w:val="24"/>
                <w:lang w:val="ba-RU"/>
              </w:rPr>
              <w:t>Составление графической звуковой модели слова. Преобразование ее в буквенную запись слова. Заглавная буква в начале предложения, точка в конце высказывания. Обучающий диктант.</w:t>
            </w:r>
          </w:p>
          <w:p>
            <w:pPr>
              <w:spacing w:after="0" w:line="240" w:lineRule="auto"/>
              <w:rPr>
                <w:sz w:val="24"/>
                <w:szCs w:val="24"/>
              </w:rPr>
            </w:pPr>
            <w:r>
              <w:rPr>
                <w:iCs/>
                <w:sz w:val="24"/>
                <w:szCs w:val="24"/>
                <w:lang w:val="ba-RU"/>
              </w:rPr>
              <w:t>Развитие речи</w:t>
            </w:r>
            <w:r>
              <w:rPr>
                <w:sz w:val="24"/>
                <w:szCs w:val="24"/>
              </w:rPr>
              <w:t xml:space="preserve">. </w:t>
            </w:r>
            <w:r>
              <w:rPr>
                <w:iCs/>
                <w:sz w:val="24"/>
                <w:szCs w:val="24"/>
                <w:lang w:val="ba-RU"/>
              </w:rPr>
              <w:t xml:space="preserve">Иллюстрации </w:t>
            </w:r>
            <w:r>
              <w:rPr>
                <w:sz w:val="24"/>
                <w:szCs w:val="24"/>
              </w:rPr>
              <w:t>«Месяц май», «</w:t>
            </w:r>
            <w:r>
              <w:rPr>
                <w:sz w:val="24"/>
                <w:szCs w:val="24"/>
                <w:lang w:val="ba-RU"/>
              </w:rPr>
              <w:t>Соскучились по лету</w:t>
            </w:r>
            <w:r>
              <w:rPr>
                <w:sz w:val="24"/>
                <w:szCs w:val="24"/>
              </w:rPr>
              <w:t>»</w:t>
            </w:r>
            <w:r>
              <w:rPr>
                <w:sz w:val="24"/>
                <w:szCs w:val="24"/>
                <w:lang w:val="ba-RU"/>
              </w:rPr>
              <w:t xml:space="preserve">, </w:t>
            </w:r>
            <w:r>
              <w:rPr>
                <w:sz w:val="24"/>
                <w:szCs w:val="24"/>
              </w:rPr>
              <w:t>«</w:t>
            </w:r>
            <w:r>
              <w:rPr>
                <w:sz w:val="24"/>
                <w:szCs w:val="24"/>
                <w:lang w:val="ba-RU"/>
              </w:rPr>
              <w:t>Башкирская лошадь</w:t>
            </w:r>
            <w:r>
              <w:rPr>
                <w:sz w:val="24"/>
                <w:szCs w:val="24"/>
              </w:rPr>
              <w:t>»</w:t>
            </w:r>
          </w:p>
        </w:tc>
        <w:tc>
          <w:tcPr>
            <w:tcW w:w="2813" w:type="pct"/>
            <w:gridSpan w:val="2"/>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ba-RU"/>
              </w:rPr>
            </w:pPr>
            <w:r>
              <w:rPr>
                <w:sz w:val="22"/>
                <w:szCs w:val="22"/>
                <w:lang w:val="ba-RU"/>
              </w:rPr>
              <w:t xml:space="preserve">Изучение букв алфавита: </w:t>
            </w:r>
            <w:r>
              <w:rPr>
                <w:i/>
                <w:sz w:val="22"/>
                <w:szCs w:val="22"/>
                <w:lang w:val="ru-RU"/>
              </w:rPr>
              <w:t>Йй</w:t>
            </w:r>
            <w:r>
              <w:rPr>
                <w:sz w:val="22"/>
                <w:szCs w:val="22"/>
                <w:lang w:val="ru-RU"/>
              </w:rPr>
              <w:t>,</w:t>
            </w:r>
            <w:r>
              <w:rPr>
                <w:i/>
                <w:sz w:val="22"/>
                <w:szCs w:val="22"/>
                <w:lang w:val="ba-RU"/>
              </w:rPr>
              <w:t xml:space="preserve"> Яя, Ее, </w:t>
            </w:r>
            <w:r>
              <w:rPr>
                <w:i/>
                <w:sz w:val="22"/>
                <w:szCs w:val="22"/>
                <w:lang w:val="ru-RU"/>
              </w:rPr>
              <w:t xml:space="preserve">Ёё, Юю. </w:t>
            </w:r>
            <w:r>
              <w:rPr>
                <w:sz w:val="22"/>
                <w:szCs w:val="22"/>
                <w:lang w:val="ru-RU"/>
              </w:rPr>
              <w:t xml:space="preserve">Чтение и письмо </w:t>
            </w:r>
            <w:r>
              <w:rPr>
                <w:sz w:val="22"/>
                <w:szCs w:val="22"/>
                <w:lang w:val="ba-RU"/>
              </w:rPr>
              <w:t xml:space="preserve">слов со слогами (дифтонгами) </w:t>
            </w:r>
            <w:r>
              <w:rPr>
                <w:sz w:val="22"/>
                <w:szCs w:val="22"/>
                <w:lang w:val="ba-RU"/>
              </w:rPr>
              <w:sym w:font="Symbol" w:char="F05B"/>
            </w:r>
            <w:r>
              <w:rPr>
                <w:sz w:val="22"/>
                <w:szCs w:val="22"/>
                <w:lang w:val="ru-RU"/>
              </w:rPr>
              <w:t>й</w:t>
            </w:r>
            <w:r>
              <w:rPr>
                <w:sz w:val="22"/>
                <w:szCs w:val="22"/>
                <w:lang w:val="ba-RU"/>
              </w:rPr>
              <w:t>ә</w:t>
            </w:r>
            <w:r>
              <w:rPr>
                <w:sz w:val="22"/>
                <w:szCs w:val="22"/>
                <w:lang w:val="ba-RU"/>
              </w:rPr>
              <w:sym w:font="Symbol" w:char="F05D"/>
            </w:r>
            <w:r>
              <w:rPr>
                <w:sz w:val="22"/>
                <w:szCs w:val="22"/>
                <w:lang w:val="ba-RU"/>
              </w:rPr>
              <w:t xml:space="preserve">, </w:t>
            </w:r>
            <w:r>
              <w:rPr>
                <w:sz w:val="22"/>
                <w:szCs w:val="22"/>
                <w:lang w:val="ba-RU"/>
              </w:rPr>
              <w:sym w:font="Symbol" w:char="F05B"/>
            </w:r>
            <w:r>
              <w:rPr>
                <w:sz w:val="22"/>
                <w:szCs w:val="22"/>
                <w:lang w:val="ba-RU"/>
              </w:rPr>
              <w:t>йө</w:t>
            </w:r>
            <w:r>
              <w:rPr>
                <w:sz w:val="22"/>
                <w:szCs w:val="22"/>
                <w:lang w:val="ba-RU"/>
              </w:rPr>
              <w:sym w:font="Symbol" w:char="F05D"/>
            </w:r>
            <w:r>
              <w:rPr>
                <w:sz w:val="22"/>
                <w:szCs w:val="22"/>
                <w:lang w:val="ba-RU"/>
              </w:rPr>
              <w:t xml:space="preserve">, </w:t>
            </w:r>
            <w:r>
              <w:rPr>
                <w:sz w:val="22"/>
                <w:szCs w:val="22"/>
                <w:lang w:val="ba-RU"/>
              </w:rPr>
              <w:sym w:font="Symbol" w:char="F05B"/>
            </w:r>
            <w:r>
              <w:rPr>
                <w:sz w:val="22"/>
                <w:szCs w:val="22"/>
                <w:lang w:val="ba-RU"/>
              </w:rPr>
              <w:t>йо</w:t>
            </w:r>
            <w:r>
              <w:rPr>
                <w:sz w:val="22"/>
                <w:szCs w:val="22"/>
                <w:lang w:val="ba-RU"/>
              </w:rPr>
              <w:sym w:font="Symbol" w:char="F05D"/>
            </w:r>
            <w:r>
              <w:rPr>
                <w:sz w:val="22"/>
                <w:szCs w:val="22"/>
                <w:lang w:val="ba-RU"/>
              </w:rPr>
              <w:t xml:space="preserve">, </w:t>
            </w:r>
            <w:r>
              <w:rPr>
                <w:sz w:val="22"/>
                <w:szCs w:val="22"/>
                <w:lang w:val="ba-RU"/>
              </w:rPr>
              <w:sym w:font="Symbol" w:char="F05B"/>
            </w:r>
            <w:r>
              <w:rPr>
                <w:sz w:val="22"/>
                <w:szCs w:val="22"/>
                <w:lang w:val="ba-RU"/>
              </w:rPr>
              <w:t>йү</w:t>
            </w:r>
            <w:r>
              <w:rPr>
                <w:sz w:val="22"/>
                <w:szCs w:val="22"/>
                <w:lang w:val="ba-RU"/>
              </w:rPr>
              <w:sym w:font="Symbol" w:char="F05D"/>
            </w:r>
            <w:r>
              <w:rPr>
                <w:sz w:val="22"/>
                <w:szCs w:val="22"/>
                <w:lang w:val="ba-RU"/>
              </w:rPr>
              <w:t xml:space="preserve">, </w:t>
            </w:r>
            <w:r>
              <w:rPr>
                <w:sz w:val="22"/>
                <w:szCs w:val="22"/>
                <w:lang w:val="ba-RU"/>
              </w:rPr>
              <w:sym w:font="Symbol" w:char="F05B"/>
            </w:r>
            <w:r>
              <w:rPr>
                <w:sz w:val="22"/>
                <w:szCs w:val="22"/>
                <w:lang w:val="ba-RU"/>
              </w:rPr>
              <w:t>йы</w:t>
            </w:r>
            <w:r>
              <w:rPr>
                <w:sz w:val="22"/>
                <w:szCs w:val="22"/>
                <w:lang w:val="ba-RU"/>
              </w:rPr>
              <w:sym w:font="Symbol" w:char="F05D"/>
            </w:r>
            <w:r>
              <w:rPr>
                <w:sz w:val="22"/>
                <w:szCs w:val="22"/>
                <w:lang w:val="ba-RU"/>
              </w:rPr>
              <w:t xml:space="preserve">, а также </w:t>
            </w:r>
            <w:r>
              <w:rPr>
                <w:sz w:val="22"/>
                <w:szCs w:val="22"/>
                <w:lang w:val="ba-RU"/>
              </w:rPr>
              <w:sym w:font="Symbol" w:char="F05B"/>
            </w:r>
            <w:r>
              <w:rPr>
                <w:iCs/>
                <w:sz w:val="22"/>
                <w:szCs w:val="22"/>
                <w:lang w:val="ba-RU"/>
              </w:rPr>
              <w:t>әй</w:t>
            </w:r>
            <w:r>
              <w:rPr>
                <w:sz w:val="22"/>
                <w:szCs w:val="22"/>
                <w:lang w:val="ba-RU"/>
              </w:rPr>
              <w:sym w:font="Symbol" w:char="F05D"/>
            </w:r>
            <w:r>
              <w:rPr>
                <w:iCs/>
                <w:sz w:val="22"/>
                <w:szCs w:val="22"/>
                <w:lang w:val="ba-RU"/>
              </w:rPr>
              <w:t xml:space="preserve">, </w:t>
            </w:r>
            <w:r>
              <w:rPr>
                <w:sz w:val="22"/>
                <w:szCs w:val="22"/>
                <w:lang w:val="ba-RU"/>
              </w:rPr>
              <w:sym w:font="Symbol" w:char="F05B"/>
            </w:r>
            <w:r>
              <w:rPr>
                <w:iCs/>
                <w:sz w:val="22"/>
                <w:szCs w:val="22"/>
                <w:lang w:val="ba-RU"/>
              </w:rPr>
              <w:t>өй</w:t>
            </w:r>
            <w:r>
              <w:rPr>
                <w:sz w:val="22"/>
                <w:szCs w:val="22"/>
                <w:lang w:val="ba-RU"/>
              </w:rPr>
              <w:sym w:font="Symbol" w:char="F05D"/>
            </w:r>
            <w:r>
              <w:rPr>
                <w:iCs/>
                <w:sz w:val="22"/>
                <w:szCs w:val="22"/>
                <w:lang w:val="ba-RU"/>
              </w:rPr>
              <w:t xml:space="preserve">, </w:t>
            </w:r>
            <w:r>
              <w:rPr>
                <w:sz w:val="22"/>
                <w:szCs w:val="22"/>
                <w:lang w:val="ba-RU"/>
              </w:rPr>
              <w:sym w:font="Symbol" w:char="F05B"/>
            </w:r>
            <w:r>
              <w:rPr>
                <w:iCs/>
                <w:sz w:val="22"/>
                <w:szCs w:val="22"/>
                <w:lang w:val="ba-RU"/>
              </w:rPr>
              <w:t>ой</w:t>
            </w:r>
            <w:r>
              <w:rPr>
                <w:sz w:val="22"/>
                <w:szCs w:val="22"/>
                <w:lang w:val="ba-RU"/>
              </w:rPr>
              <w:sym w:font="Symbol" w:char="F05D"/>
            </w:r>
            <w:r>
              <w:rPr>
                <w:iCs/>
                <w:sz w:val="22"/>
                <w:szCs w:val="22"/>
                <w:lang w:val="ba-RU"/>
              </w:rPr>
              <w:t xml:space="preserve">, </w:t>
            </w:r>
            <w:r>
              <w:rPr>
                <w:sz w:val="22"/>
                <w:szCs w:val="22"/>
                <w:lang w:val="ba-RU"/>
              </w:rPr>
              <w:sym w:font="Symbol" w:char="F05B"/>
            </w:r>
            <w:r>
              <w:rPr>
                <w:iCs/>
                <w:sz w:val="22"/>
                <w:szCs w:val="22"/>
                <w:lang w:val="ba-RU"/>
              </w:rPr>
              <w:t>үй</w:t>
            </w:r>
            <w:r>
              <w:rPr>
                <w:sz w:val="22"/>
                <w:szCs w:val="22"/>
                <w:lang w:val="ba-RU"/>
              </w:rPr>
              <w:sym w:font="Symbol" w:char="F05D"/>
            </w:r>
            <w:r>
              <w:rPr>
                <w:iCs/>
                <w:sz w:val="22"/>
                <w:szCs w:val="22"/>
                <w:lang w:val="ba-RU"/>
              </w:rPr>
              <w:t xml:space="preserve">, </w:t>
            </w:r>
            <w:r>
              <w:rPr>
                <w:sz w:val="22"/>
                <w:szCs w:val="22"/>
                <w:lang w:val="ba-RU"/>
              </w:rPr>
              <w:sym w:font="Symbol" w:char="F05B"/>
            </w:r>
            <w:r>
              <w:rPr>
                <w:iCs/>
                <w:sz w:val="22"/>
                <w:szCs w:val="22"/>
                <w:lang w:val="ba-RU"/>
              </w:rPr>
              <w:t>ый</w:t>
            </w:r>
            <w:r>
              <w:rPr>
                <w:sz w:val="22"/>
                <w:szCs w:val="22"/>
                <w:lang w:val="ba-RU"/>
              </w:rPr>
              <w:sym w:font="Symbol" w:char="F05D"/>
            </w:r>
            <w:r>
              <w:rPr>
                <w:i/>
                <w:sz w:val="22"/>
                <w:szCs w:val="22"/>
                <w:lang w:val="ba-RU"/>
              </w:rPr>
              <w:t xml:space="preserve">. </w:t>
            </w:r>
            <w:r>
              <w:rPr>
                <w:sz w:val="22"/>
                <w:szCs w:val="22"/>
                <w:lang w:val="ba-RU"/>
              </w:rPr>
              <w:t xml:space="preserve">Создание речевых ситуаций для изучения особенностей букв / звуков </w:t>
            </w:r>
            <w:r>
              <w:rPr>
                <w:i/>
                <w:sz w:val="22"/>
                <w:szCs w:val="22"/>
                <w:lang w:val="ba-RU"/>
              </w:rPr>
              <w:t>(я, е, ё, ю),</w:t>
            </w:r>
            <w:r>
              <w:rPr>
                <w:sz w:val="22"/>
                <w:szCs w:val="22"/>
                <w:lang w:val="ba-RU"/>
              </w:rPr>
              <w:t xml:space="preserve"> обозначающих два звука. Первоначальные попытки распознавания места возможного возникновения орфографической ошибки. Составление графической звуковой модели слова и преобразование ее в буквенную запись слова. Письмо под диктовку слогов (6</w:t>
            </w:r>
            <w:r>
              <w:rPr>
                <w:sz w:val="22"/>
                <w:szCs w:val="22"/>
                <w:lang w:val="el-GR"/>
              </w:rPr>
              <w:t> </w:t>
            </w:r>
            <w:r>
              <w:rPr>
                <w:sz w:val="22"/>
                <w:szCs w:val="22"/>
                <w:lang w:val="ru-RU"/>
              </w:rPr>
              <w:t>–</w:t>
            </w:r>
            <w:r>
              <w:rPr>
                <w:sz w:val="22"/>
                <w:szCs w:val="22"/>
                <w:lang w:val="el-GR"/>
              </w:rPr>
              <w:t> </w:t>
            </w:r>
            <w:r>
              <w:rPr>
                <w:sz w:val="22"/>
                <w:szCs w:val="22"/>
                <w:lang w:val="ba-RU"/>
              </w:rPr>
              <w:t>7 слогов) или коротких слов (4 </w:t>
            </w:r>
            <w:r>
              <w:rPr>
                <w:sz w:val="22"/>
                <w:szCs w:val="22"/>
                <w:lang w:val="ru-RU"/>
              </w:rPr>
              <w:t>– </w:t>
            </w:r>
            <w:r>
              <w:rPr>
                <w:sz w:val="22"/>
                <w:szCs w:val="22"/>
                <w:lang w:val="ba-RU"/>
              </w:rPr>
              <w:t>5 слов). Чтение текста из 2 </w:t>
            </w:r>
            <w:r>
              <w:rPr>
                <w:sz w:val="22"/>
                <w:szCs w:val="22"/>
                <w:lang w:val="ru-RU"/>
              </w:rPr>
              <w:t>– 3</w:t>
            </w:r>
            <w:r>
              <w:rPr>
                <w:sz w:val="22"/>
                <w:szCs w:val="22"/>
                <w:lang w:val="ba-RU"/>
              </w:rPr>
              <w:t xml:space="preserve"> предложений. Правильное соединение букв слова, раздельное написание слов в предложении. </w:t>
            </w:r>
            <w:r>
              <w:rPr>
                <w:iCs/>
                <w:sz w:val="22"/>
                <w:szCs w:val="22"/>
                <w:lang w:val="ba-RU"/>
              </w:rPr>
              <w:t xml:space="preserve">Работа по иллюстрациям </w:t>
            </w:r>
            <w:r>
              <w:rPr>
                <w:sz w:val="22"/>
                <w:szCs w:val="22"/>
                <w:lang w:val="ru-RU"/>
              </w:rPr>
              <w:t>«Месяц май», «</w:t>
            </w:r>
            <w:r>
              <w:rPr>
                <w:sz w:val="22"/>
                <w:szCs w:val="22"/>
                <w:lang w:val="ba-RU"/>
              </w:rPr>
              <w:t>Соскучились по лету</w:t>
            </w:r>
            <w:r>
              <w:rPr>
                <w:sz w:val="22"/>
                <w:szCs w:val="22"/>
                <w:lang w:val="ru-RU"/>
              </w:rPr>
              <w:t>»</w:t>
            </w:r>
            <w:r>
              <w:rPr>
                <w:sz w:val="22"/>
                <w:szCs w:val="22"/>
                <w:lang w:val="ba-RU"/>
              </w:rPr>
              <w:t xml:space="preserve">, </w:t>
            </w:r>
            <w:r>
              <w:rPr>
                <w:sz w:val="22"/>
                <w:szCs w:val="22"/>
                <w:lang w:val="ru-RU"/>
              </w:rPr>
              <w:t>«</w:t>
            </w:r>
            <w:r>
              <w:rPr>
                <w:sz w:val="22"/>
                <w:szCs w:val="22"/>
                <w:lang w:val="ba-RU"/>
              </w:rPr>
              <w:t>Башкирская лошадь</w:t>
            </w:r>
            <w:r>
              <w:rPr>
                <w:sz w:val="22"/>
                <w:szCs w:val="22"/>
                <w:lang w:val="ru-RU"/>
              </w:rPr>
              <w:t xml:space="preserve">». </w:t>
            </w:r>
            <w:r>
              <w:rPr>
                <w:sz w:val="22"/>
                <w:szCs w:val="22"/>
                <w:lang w:val="ba-RU"/>
              </w:rPr>
              <w:t xml:space="preserve">Развитие самостоятельности в учебной деятельности, личной ответственности за свои поступки.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 xml:space="preserve">Буквы </w:t>
            </w:r>
            <w:r>
              <w:rPr>
                <w:i/>
                <w:sz w:val="24"/>
                <w:szCs w:val="24"/>
                <w:lang w:val="ba-RU"/>
              </w:rPr>
              <w:t>Ғғ–Ҡҡ</w:t>
            </w:r>
            <w:r>
              <w:rPr>
                <w:sz w:val="24"/>
                <w:szCs w:val="24"/>
                <w:lang w:val="ba-RU"/>
              </w:rPr>
              <w:t xml:space="preserve">. Их специфические особенности. Повторение букв </w:t>
            </w:r>
            <w:r>
              <w:rPr>
                <w:i/>
                <w:sz w:val="24"/>
                <w:szCs w:val="24"/>
                <w:lang w:val="ba-RU"/>
              </w:rPr>
              <w:t>Гг–Кк</w:t>
            </w:r>
            <w:r>
              <w:rPr>
                <w:sz w:val="24"/>
                <w:szCs w:val="24"/>
                <w:lang w:val="ba-RU"/>
              </w:rPr>
              <w:t>, изученных на уроках обучения русской грамоте. Правила списывания предложения. Обучающий диктант.</w:t>
            </w:r>
          </w:p>
          <w:p>
            <w:pPr>
              <w:spacing w:after="0" w:line="240" w:lineRule="auto"/>
              <w:rPr>
                <w:sz w:val="24"/>
                <w:szCs w:val="24"/>
                <w:lang w:val="ba-RU"/>
              </w:rPr>
            </w:pPr>
            <w:r>
              <w:rPr>
                <w:iCs/>
                <w:sz w:val="24"/>
                <w:szCs w:val="24"/>
                <w:lang w:val="ba-RU"/>
              </w:rPr>
              <w:t>Развитие речи.</w:t>
            </w:r>
            <w:r>
              <w:rPr>
                <w:sz w:val="24"/>
                <w:szCs w:val="24"/>
                <w:lang w:val="ba-RU"/>
              </w:rPr>
              <w:t xml:space="preserve">Игра </w:t>
            </w:r>
            <w:r>
              <w:rPr>
                <w:sz w:val="24"/>
                <w:szCs w:val="24"/>
              </w:rPr>
              <w:t>«</w:t>
            </w:r>
            <w:r>
              <w:rPr>
                <w:sz w:val="24"/>
                <w:szCs w:val="24"/>
                <w:lang w:val="ba-RU"/>
              </w:rPr>
              <w:t>Вопросы-ответы</w:t>
            </w:r>
            <w:r>
              <w:rPr>
                <w:sz w:val="24"/>
                <w:szCs w:val="24"/>
              </w:rPr>
              <w:t>»</w:t>
            </w:r>
            <w:r>
              <w:rPr>
                <w:sz w:val="24"/>
                <w:szCs w:val="24"/>
                <w:lang w:val="ba-RU"/>
              </w:rPr>
              <w:t>.</w:t>
            </w:r>
            <w:r>
              <w:rPr>
                <w:iCs/>
                <w:sz w:val="24"/>
                <w:szCs w:val="24"/>
                <w:lang w:val="ba-RU"/>
              </w:rPr>
              <w:t xml:space="preserve"> Иллюстрации</w:t>
            </w:r>
            <w:r>
              <w:rPr>
                <w:sz w:val="24"/>
                <w:szCs w:val="24"/>
              </w:rPr>
              <w:t>«</w:t>
            </w:r>
            <w:r>
              <w:rPr>
                <w:sz w:val="24"/>
                <w:szCs w:val="24"/>
                <w:lang w:val="ba-RU"/>
              </w:rPr>
              <w:t>У нас гости</w:t>
            </w:r>
            <w:r>
              <w:rPr>
                <w:sz w:val="24"/>
                <w:szCs w:val="24"/>
              </w:rPr>
              <w:t>»</w:t>
            </w:r>
            <w:r>
              <w:rPr>
                <w:sz w:val="24"/>
                <w:szCs w:val="24"/>
                <w:lang w:val="ba-RU"/>
              </w:rPr>
              <w:t xml:space="preserve">, </w:t>
            </w:r>
            <w:r>
              <w:rPr>
                <w:sz w:val="24"/>
                <w:szCs w:val="24"/>
              </w:rPr>
              <w:t>«</w:t>
            </w:r>
            <w:r>
              <w:rPr>
                <w:sz w:val="24"/>
                <w:szCs w:val="24"/>
                <w:lang w:val="ba-RU"/>
              </w:rPr>
              <w:t>Детские подвижные игры» (</w:t>
            </w:r>
            <w:r>
              <w:rPr>
                <w:sz w:val="24"/>
                <w:szCs w:val="24"/>
              </w:rPr>
              <w:t>«</w:t>
            </w:r>
            <w:r>
              <w:rPr>
                <w:sz w:val="24"/>
                <w:szCs w:val="24"/>
                <w:lang w:val="ba-RU"/>
              </w:rPr>
              <w:t>Гөргөлдәк</w:t>
            </w:r>
            <w:r>
              <w:rPr>
                <w:sz w:val="24"/>
                <w:szCs w:val="24"/>
              </w:rPr>
              <w:t>»</w:t>
            </w:r>
            <w:r>
              <w:rPr>
                <w:sz w:val="24"/>
                <w:szCs w:val="24"/>
                <w:lang w:val="ba-RU"/>
              </w:rPr>
              <w:t xml:space="preserve">), </w:t>
            </w:r>
            <w:r>
              <w:rPr>
                <w:sz w:val="24"/>
                <w:szCs w:val="24"/>
              </w:rPr>
              <w:t>«</w:t>
            </w:r>
            <w:r>
              <w:rPr>
                <w:sz w:val="24"/>
                <w:szCs w:val="24"/>
                <w:lang w:val="ba-RU"/>
              </w:rPr>
              <w:t>Мой щенок Пушок</w:t>
            </w:r>
            <w:r>
              <w:rPr>
                <w:sz w:val="24"/>
                <w:szCs w:val="24"/>
              </w:rPr>
              <w:t>»</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lang w:val="ba-RU"/>
              </w:rPr>
              <w:t>Изучение специфических букв башкирского алфавита</w:t>
            </w:r>
            <w:r>
              <w:rPr>
                <w:i/>
                <w:sz w:val="22"/>
                <w:lang w:val="ba-RU"/>
              </w:rPr>
              <w:t xml:space="preserve"> Ғғ – Ҡҡ</w:t>
            </w:r>
            <w:r>
              <w:rPr>
                <w:sz w:val="22"/>
                <w:lang w:val="ba-RU"/>
              </w:rPr>
              <w:t>. Повторение букв</w:t>
            </w:r>
            <w:r>
              <w:rPr>
                <w:i/>
                <w:sz w:val="22"/>
                <w:lang w:val="ba-RU"/>
              </w:rPr>
              <w:t xml:space="preserve"> Гг–Кк</w:t>
            </w:r>
            <w:r>
              <w:rPr>
                <w:sz w:val="22"/>
                <w:lang w:val="ba-RU"/>
              </w:rPr>
              <w:t xml:space="preserve">. Учебный диалог на основе наблюдения, сравнения, анализа изучаемых звуков (букв). Придумывание слов на буквы </w:t>
            </w:r>
            <w:r>
              <w:rPr>
                <w:i/>
                <w:sz w:val="22"/>
                <w:lang w:val="ba-RU"/>
              </w:rPr>
              <w:t>г, к, ғ, ҡ</w:t>
            </w:r>
            <w:r>
              <w:rPr>
                <w:sz w:val="22"/>
                <w:lang w:val="ba-RU"/>
              </w:rPr>
              <w:t xml:space="preserve"> (игра-соревнование между группами </w:t>
            </w:r>
            <w:r>
              <w:rPr>
                <w:sz w:val="22"/>
              </w:rPr>
              <w:t>«</w:t>
            </w:r>
            <w:r>
              <w:rPr>
                <w:sz w:val="22"/>
                <w:lang w:val="ba-RU"/>
              </w:rPr>
              <w:t>У кого больше слов?</w:t>
            </w:r>
            <w:r>
              <w:rPr>
                <w:sz w:val="22"/>
              </w:rPr>
              <w:t>»</w:t>
            </w:r>
            <w:r>
              <w:rPr>
                <w:sz w:val="22"/>
                <w:lang w:val="ba-RU"/>
              </w:rPr>
              <w:t>). Чтение и письмо слов, предложений, текстов с новыми буквами. Письмо под диктовку слогов (6 </w:t>
            </w:r>
            <w:r>
              <w:rPr>
                <w:sz w:val="22"/>
              </w:rPr>
              <w:t>– </w:t>
            </w:r>
            <w:r>
              <w:rPr>
                <w:sz w:val="22"/>
                <w:lang w:val="ba-RU"/>
              </w:rPr>
              <w:t>7 слогов) или коротких слов (4 </w:t>
            </w:r>
            <w:r>
              <w:rPr>
                <w:sz w:val="22"/>
              </w:rPr>
              <w:t>– </w:t>
            </w:r>
            <w:r>
              <w:rPr>
                <w:sz w:val="22"/>
                <w:lang w:val="ba-RU"/>
              </w:rPr>
              <w:t xml:space="preserve">5 слов).Работа над интонацией чтения предложений. Игра на развитие речи </w:t>
            </w:r>
            <w:r>
              <w:rPr>
                <w:sz w:val="22"/>
              </w:rPr>
              <w:t>«Вопросы-ответы»: ученик придумывает вопрос,который начинается со слова «почему», другие отвечают на вопрос, используя в своих ответах «потому что»</w:t>
            </w:r>
            <w:r>
              <w:rPr>
                <w:sz w:val="22"/>
                <w:lang w:val="ba-RU"/>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lang w:val="ba-RU"/>
              </w:rPr>
              <w:t xml:space="preserve">Изучение букв </w:t>
            </w:r>
            <w:r>
              <w:rPr>
                <w:i/>
                <w:sz w:val="24"/>
                <w:szCs w:val="24"/>
                <w:lang w:val="ba-RU"/>
              </w:rPr>
              <w:t>Ҙҙ, ҫ</w:t>
            </w:r>
            <w:r>
              <w:rPr>
                <w:sz w:val="24"/>
                <w:szCs w:val="24"/>
                <w:lang w:val="ba-RU"/>
              </w:rPr>
              <w:t xml:space="preserve">. Повторение букв </w:t>
            </w:r>
            <w:r>
              <w:rPr>
                <w:i/>
                <w:sz w:val="24"/>
                <w:szCs w:val="24"/>
                <w:lang w:val="ba-RU"/>
              </w:rPr>
              <w:t>Зз, Сс</w:t>
            </w:r>
            <w:r>
              <w:rPr>
                <w:sz w:val="24"/>
                <w:szCs w:val="24"/>
                <w:lang w:val="ba-RU"/>
              </w:rPr>
              <w:t xml:space="preserve">, изученных на уроках обучения русской грамоте. Техника чтения предложения. Письмо слогов, слов, предложений с новыми буквами. Обучающий диктант. Развитие речи. Интерпретация содержания сказки. </w:t>
            </w:r>
            <w:r>
              <w:rPr>
                <w:iCs/>
                <w:sz w:val="24"/>
                <w:szCs w:val="24"/>
                <w:lang w:val="ba-RU"/>
              </w:rPr>
              <w:t>Иллюстрации</w:t>
            </w:r>
            <w:r>
              <w:rPr>
                <w:sz w:val="24"/>
                <w:szCs w:val="24"/>
                <w:lang w:val="ba-RU"/>
              </w:rPr>
              <w:t xml:space="preserve">к сказке </w:t>
            </w:r>
            <w:r>
              <w:rPr>
                <w:sz w:val="24"/>
                <w:szCs w:val="24"/>
              </w:rPr>
              <w:t>«</w:t>
            </w:r>
            <w:r>
              <w:rPr>
                <w:sz w:val="24"/>
                <w:szCs w:val="24"/>
                <w:lang w:val="ba-RU"/>
              </w:rPr>
              <w:t>Две козы</w:t>
            </w:r>
            <w:r>
              <w:rPr>
                <w:sz w:val="24"/>
                <w:szCs w:val="24"/>
              </w:rPr>
              <w:t>»</w:t>
            </w:r>
            <w:r>
              <w:rPr>
                <w:sz w:val="24"/>
                <w:szCs w:val="24"/>
                <w:lang w:val="ba-RU"/>
              </w:rPr>
              <w:t xml:space="preserve">, </w:t>
            </w:r>
            <w:r>
              <w:rPr>
                <w:sz w:val="24"/>
                <w:szCs w:val="24"/>
              </w:rPr>
              <w:t>«Жадный пес»</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lang w:val="ba-RU"/>
              </w:rPr>
              <w:t>Изучение букв алфавита</w:t>
            </w:r>
            <w:r>
              <w:rPr>
                <w:i/>
                <w:sz w:val="22"/>
                <w:lang w:val="ba-RU"/>
              </w:rPr>
              <w:t xml:space="preserve"> Зз–Ҙҙ, Сс–ҫ. </w:t>
            </w:r>
            <w:r>
              <w:rPr>
                <w:sz w:val="22"/>
                <w:lang w:val="ba-RU"/>
              </w:rPr>
              <w:t xml:space="preserve">Их специфические особенности. Работа по освоению графического образа новых букв. Повторение букв </w:t>
            </w:r>
            <w:r>
              <w:rPr>
                <w:i/>
                <w:sz w:val="22"/>
                <w:lang w:val="ba-RU"/>
              </w:rPr>
              <w:t>Зз, Сс</w:t>
            </w:r>
            <w:r>
              <w:rPr>
                <w:sz w:val="22"/>
                <w:lang w:val="ba-RU"/>
              </w:rPr>
              <w:t xml:space="preserve">. Плавное слоговое чение слов, предложений с новыми буквами Самостоятельное составление из слогов слов с изученными буквами. Списывание слов, словосочетаний, предложений. Письмо под диктовку (обучающий диктант). </w:t>
            </w:r>
            <w:r>
              <w:rPr>
                <w:sz w:val="22"/>
              </w:rPr>
              <w:t xml:space="preserve">Самостоятельная работа по выбору языковых средств, соответствующих ситуации общения. </w:t>
            </w:r>
            <w:r>
              <w:rPr>
                <w:sz w:val="22"/>
                <w:lang w:val="ba-RU"/>
              </w:rPr>
              <w:t xml:space="preserve">Работа по иллюстрациям к сказке </w:t>
            </w:r>
            <w:r>
              <w:rPr>
                <w:sz w:val="22"/>
              </w:rPr>
              <w:t>«</w:t>
            </w:r>
            <w:r>
              <w:rPr>
                <w:sz w:val="22"/>
                <w:lang w:val="ba-RU"/>
              </w:rPr>
              <w:t>Две козы</w:t>
            </w:r>
            <w:r>
              <w:rPr>
                <w:sz w:val="22"/>
              </w:rPr>
              <w:t>»</w:t>
            </w:r>
            <w:r>
              <w:rPr>
                <w:sz w:val="22"/>
                <w:lang w:val="ba-RU"/>
              </w:rPr>
              <w:t xml:space="preserve">, </w:t>
            </w:r>
            <w:r>
              <w:rPr>
                <w:sz w:val="22"/>
              </w:rPr>
              <w:t xml:space="preserve">«Жадный пес».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 xml:space="preserve">Буквы </w:t>
            </w:r>
            <w:r>
              <w:rPr>
                <w:i/>
                <w:sz w:val="24"/>
                <w:szCs w:val="24"/>
                <w:lang w:val="ba-RU"/>
              </w:rPr>
              <w:t>Дд</w:t>
            </w:r>
            <w:r>
              <w:rPr>
                <w:sz w:val="24"/>
                <w:szCs w:val="24"/>
              </w:rPr>
              <w:t>–</w:t>
            </w:r>
            <w:r>
              <w:rPr>
                <w:i/>
                <w:sz w:val="24"/>
                <w:szCs w:val="24"/>
                <w:lang w:val="ba-RU"/>
              </w:rPr>
              <w:t>Тт</w:t>
            </w:r>
            <w:r>
              <w:rPr>
                <w:sz w:val="24"/>
                <w:szCs w:val="24"/>
                <w:lang w:val="ba-RU"/>
              </w:rPr>
              <w:t xml:space="preserve">. Парные специфические звуки башкирского языка </w:t>
            </w:r>
            <w:r>
              <w:rPr>
                <w:sz w:val="24"/>
                <w:szCs w:val="24"/>
              </w:rPr>
              <w:t>[</w:t>
            </w:r>
            <w:r>
              <w:rPr>
                <w:sz w:val="24"/>
                <w:szCs w:val="24"/>
                <w:lang w:val="ba-RU"/>
              </w:rPr>
              <w:t>г</w:t>
            </w:r>
            <w:r>
              <w:rPr>
                <w:sz w:val="24"/>
                <w:szCs w:val="24"/>
              </w:rPr>
              <w:t xml:space="preserve">] </w:t>
            </w:r>
            <w:r>
              <w:rPr>
                <w:sz w:val="24"/>
                <w:szCs w:val="24"/>
                <w:lang w:val="ba-RU"/>
              </w:rPr>
              <w:t xml:space="preserve">– </w:t>
            </w:r>
            <w:r>
              <w:rPr>
                <w:sz w:val="24"/>
                <w:szCs w:val="24"/>
              </w:rPr>
              <w:t>[</w:t>
            </w:r>
            <w:r>
              <w:rPr>
                <w:sz w:val="24"/>
                <w:szCs w:val="24"/>
                <w:lang w:val="ba-RU"/>
              </w:rPr>
              <w:t>к</w:t>
            </w:r>
            <w:r>
              <w:rPr>
                <w:sz w:val="24"/>
                <w:szCs w:val="24"/>
              </w:rPr>
              <w:t>]</w:t>
            </w:r>
            <w:r>
              <w:rPr>
                <w:sz w:val="24"/>
                <w:szCs w:val="24"/>
                <w:lang w:val="ba-RU"/>
              </w:rPr>
              <w:t xml:space="preserve">, </w:t>
            </w:r>
            <w:r>
              <w:rPr>
                <w:sz w:val="24"/>
                <w:szCs w:val="24"/>
              </w:rPr>
              <w:t>[</w:t>
            </w:r>
            <w:r>
              <w:rPr>
                <w:sz w:val="24"/>
                <w:szCs w:val="24"/>
                <w:lang w:val="ba-RU"/>
              </w:rPr>
              <w:t>ғ</w:t>
            </w:r>
            <w:r>
              <w:rPr>
                <w:sz w:val="24"/>
                <w:szCs w:val="24"/>
              </w:rPr>
              <w:t xml:space="preserve">] </w:t>
            </w:r>
            <w:r>
              <w:rPr>
                <w:sz w:val="24"/>
                <w:szCs w:val="24"/>
                <w:lang w:val="ba-RU"/>
              </w:rPr>
              <w:t xml:space="preserve">– </w:t>
            </w:r>
            <w:r>
              <w:rPr>
                <w:sz w:val="24"/>
                <w:szCs w:val="24"/>
              </w:rPr>
              <w:t>[</w:t>
            </w:r>
            <w:r>
              <w:rPr>
                <w:sz w:val="24"/>
                <w:szCs w:val="24"/>
                <w:lang w:val="ba-RU"/>
              </w:rPr>
              <w:t>ҡ</w:t>
            </w:r>
            <w:r>
              <w:rPr>
                <w:sz w:val="24"/>
                <w:szCs w:val="24"/>
              </w:rPr>
              <w:t>]</w:t>
            </w:r>
            <w:r>
              <w:rPr>
                <w:sz w:val="24"/>
                <w:szCs w:val="24"/>
                <w:lang w:val="ba-RU"/>
              </w:rPr>
              <w:t>,</w:t>
            </w:r>
            <w:r>
              <w:rPr>
                <w:sz w:val="24"/>
                <w:szCs w:val="24"/>
              </w:rPr>
              <w:t xml:space="preserve"> [ҙ] </w:t>
            </w:r>
            <w:r>
              <w:rPr>
                <w:sz w:val="24"/>
                <w:szCs w:val="24"/>
                <w:lang w:val="ba-RU"/>
              </w:rPr>
              <w:t xml:space="preserve">– </w:t>
            </w:r>
            <w:r>
              <w:rPr>
                <w:sz w:val="24"/>
                <w:szCs w:val="24"/>
              </w:rPr>
              <w:t>[ҫ]</w:t>
            </w:r>
            <w:r>
              <w:rPr>
                <w:sz w:val="24"/>
                <w:szCs w:val="24"/>
                <w:lang w:val="ba-RU"/>
              </w:rPr>
              <w:t xml:space="preserve">, </w:t>
            </w:r>
            <w:r>
              <w:rPr>
                <w:sz w:val="24"/>
                <w:szCs w:val="24"/>
              </w:rPr>
              <w:t>[</w:t>
            </w:r>
            <w:r>
              <w:rPr>
                <w:sz w:val="24"/>
                <w:szCs w:val="24"/>
                <w:lang w:val="ba-RU"/>
              </w:rPr>
              <w:t>з</w:t>
            </w:r>
            <w:r>
              <w:rPr>
                <w:sz w:val="24"/>
                <w:szCs w:val="24"/>
              </w:rPr>
              <w:t xml:space="preserve">] </w:t>
            </w:r>
            <w:r>
              <w:rPr>
                <w:sz w:val="24"/>
                <w:szCs w:val="24"/>
                <w:lang w:val="ba-RU"/>
              </w:rPr>
              <w:t xml:space="preserve">– </w:t>
            </w:r>
            <w:r>
              <w:rPr>
                <w:sz w:val="24"/>
                <w:szCs w:val="24"/>
              </w:rPr>
              <w:t>[</w:t>
            </w:r>
            <w:r>
              <w:rPr>
                <w:sz w:val="24"/>
                <w:szCs w:val="24"/>
                <w:lang w:val="ba-RU"/>
              </w:rPr>
              <w:t>с</w:t>
            </w:r>
            <w:r>
              <w:rPr>
                <w:sz w:val="24"/>
                <w:szCs w:val="24"/>
              </w:rPr>
              <w:t>]</w:t>
            </w:r>
            <w:r>
              <w:rPr>
                <w:sz w:val="24"/>
                <w:szCs w:val="24"/>
                <w:lang w:val="ba-RU"/>
              </w:rPr>
              <w:t xml:space="preserve">, </w:t>
            </w:r>
            <w:r>
              <w:rPr>
                <w:sz w:val="24"/>
                <w:szCs w:val="24"/>
              </w:rPr>
              <w:t>[</w:t>
            </w:r>
            <w:r>
              <w:rPr>
                <w:sz w:val="24"/>
                <w:szCs w:val="24"/>
                <w:lang w:val="ba-RU"/>
              </w:rPr>
              <w:t>д</w:t>
            </w:r>
            <w:r>
              <w:rPr>
                <w:sz w:val="24"/>
                <w:szCs w:val="24"/>
              </w:rPr>
              <w:t xml:space="preserve">] </w:t>
            </w:r>
            <w:r>
              <w:rPr>
                <w:sz w:val="24"/>
                <w:szCs w:val="24"/>
                <w:lang w:val="ba-RU"/>
              </w:rPr>
              <w:t xml:space="preserve">– </w:t>
            </w:r>
            <w:r>
              <w:rPr>
                <w:sz w:val="24"/>
                <w:szCs w:val="24"/>
              </w:rPr>
              <w:t>[</w:t>
            </w:r>
            <w:r>
              <w:rPr>
                <w:sz w:val="24"/>
                <w:szCs w:val="24"/>
                <w:lang w:val="ba-RU"/>
              </w:rPr>
              <w:t>т</w:t>
            </w:r>
            <w:r>
              <w:rPr>
                <w:sz w:val="24"/>
                <w:szCs w:val="24"/>
              </w:rPr>
              <w:t xml:space="preserve">]. Списывание текста (2–3 предложения). </w:t>
            </w:r>
            <w:r>
              <w:rPr>
                <w:sz w:val="24"/>
                <w:szCs w:val="24"/>
                <w:lang w:val="ba-RU"/>
              </w:rPr>
              <w:t>Правила списывания предложения.</w:t>
            </w:r>
          </w:p>
          <w:p>
            <w:pPr>
              <w:spacing w:after="0" w:line="240" w:lineRule="auto"/>
              <w:rPr>
                <w:sz w:val="24"/>
                <w:szCs w:val="24"/>
                <w:lang w:val="ba-RU"/>
              </w:rPr>
            </w:pPr>
            <w:r>
              <w:rPr>
                <w:sz w:val="24"/>
                <w:szCs w:val="24"/>
                <w:lang w:val="ba-RU"/>
              </w:rPr>
              <w:t xml:space="preserve">Развитие речи. </w:t>
            </w:r>
            <w:r>
              <w:rPr>
                <w:iCs/>
                <w:sz w:val="24"/>
                <w:szCs w:val="24"/>
                <w:lang w:val="ba-RU"/>
              </w:rPr>
              <w:t xml:space="preserve">Иллюстрации </w:t>
            </w:r>
            <w:r>
              <w:rPr>
                <w:sz w:val="24"/>
                <w:szCs w:val="24"/>
              </w:rPr>
              <w:t>«</w:t>
            </w:r>
            <w:r>
              <w:rPr>
                <w:sz w:val="24"/>
                <w:szCs w:val="24"/>
                <w:lang w:val="ba-RU"/>
              </w:rPr>
              <w:t>Монумент Дружбы</w:t>
            </w:r>
            <w:r>
              <w:rPr>
                <w:sz w:val="24"/>
                <w:szCs w:val="24"/>
              </w:rPr>
              <w:t>»</w:t>
            </w:r>
            <w:r>
              <w:rPr>
                <w:sz w:val="24"/>
                <w:szCs w:val="24"/>
                <w:lang w:val="ba-RU"/>
              </w:rPr>
              <w:t xml:space="preserve">, </w:t>
            </w:r>
            <w:r>
              <w:rPr>
                <w:sz w:val="24"/>
                <w:szCs w:val="24"/>
              </w:rPr>
              <w:t>«</w:t>
            </w:r>
            <w:r>
              <w:rPr>
                <w:sz w:val="24"/>
                <w:szCs w:val="24"/>
                <w:lang w:val="ba-RU"/>
              </w:rPr>
              <w:t>Счастливые дети разных народов</w:t>
            </w:r>
            <w:r>
              <w:rPr>
                <w:sz w:val="24"/>
                <w:szCs w:val="24"/>
              </w:rPr>
              <w:t>»</w:t>
            </w:r>
            <w:r>
              <w:rPr>
                <w:sz w:val="24"/>
                <w:szCs w:val="24"/>
                <w:lang w:val="ba-RU"/>
              </w:rPr>
              <w:t xml:space="preserve">, </w:t>
            </w:r>
            <w:r>
              <w:rPr>
                <w:sz w:val="24"/>
                <w:szCs w:val="24"/>
              </w:rPr>
              <w:t>«</w:t>
            </w:r>
            <w:r>
              <w:rPr>
                <w:sz w:val="24"/>
                <w:szCs w:val="24"/>
                <w:lang w:val="ba-RU"/>
              </w:rPr>
              <w:t>Лиса и журавль</w:t>
            </w:r>
            <w:r>
              <w:rPr>
                <w:sz w:val="24"/>
                <w:szCs w:val="24"/>
              </w:rPr>
              <w:t>»</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lang w:val="ba-RU"/>
              </w:rPr>
              <w:t>Изучение букв алфавита:</w:t>
            </w:r>
            <w:r>
              <w:rPr>
                <w:i/>
                <w:sz w:val="22"/>
                <w:lang w:val="ba-RU"/>
              </w:rPr>
              <w:t xml:space="preserve"> Дд – Тт.</w:t>
            </w:r>
            <w:r>
              <w:rPr>
                <w:sz w:val="22"/>
                <w:lang w:val="ba-RU"/>
              </w:rPr>
              <w:t xml:space="preserve">Создание учебных ситуаций для изучения таблицы парных специфических согласных звуков: </w:t>
            </w:r>
            <w:r>
              <w:rPr>
                <w:sz w:val="22"/>
              </w:rPr>
              <w:t>[</w:t>
            </w:r>
            <w:r>
              <w:rPr>
                <w:sz w:val="22"/>
                <w:lang w:val="ba-RU"/>
              </w:rPr>
              <w:t>г</w:t>
            </w:r>
            <w:r>
              <w:rPr>
                <w:sz w:val="22"/>
              </w:rPr>
              <w:t xml:space="preserve">] </w:t>
            </w:r>
            <w:r>
              <w:rPr>
                <w:sz w:val="22"/>
                <w:lang w:val="ba-RU"/>
              </w:rPr>
              <w:t xml:space="preserve">– </w:t>
            </w:r>
            <w:r>
              <w:rPr>
                <w:sz w:val="22"/>
              </w:rPr>
              <w:t>[</w:t>
            </w:r>
            <w:r>
              <w:rPr>
                <w:sz w:val="22"/>
                <w:lang w:val="ba-RU"/>
              </w:rPr>
              <w:t>к</w:t>
            </w:r>
            <w:r>
              <w:rPr>
                <w:sz w:val="22"/>
              </w:rPr>
              <w:t>]</w:t>
            </w:r>
            <w:r>
              <w:rPr>
                <w:sz w:val="22"/>
                <w:lang w:val="ba-RU"/>
              </w:rPr>
              <w:t xml:space="preserve">, </w:t>
            </w:r>
            <w:r>
              <w:rPr>
                <w:sz w:val="22"/>
              </w:rPr>
              <w:t>[</w:t>
            </w:r>
            <w:r>
              <w:rPr>
                <w:sz w:val="22"/>
                <w:lang w:val="ba-RU"/>
              </w:rPr>
              <w:t>ғ</w:t>
            </w:r>
            <w:r>
              <w:rPr>
                <w:sz w:val="22"/>
              </w:rPr>
              <w:t xml:space="preserve">] </w:t>
            </w:r>
            <w:r>
              <w:rPr>
                <w:sz w:val="22"/>
                <w:lang w:val="ba-RU"/>
              </w:rPr>
              <w:t>–</w:t>
            </w:r>
            <w:r>
              <w:rPr>
                <w:sz w:val="22"/>
              </w:rPr>
              <w:t>[</w:t>
            </w:r>
            <w:r>
              <w:rPr>
                <w:sz w:val="22"/>
                <w:lang w:val="ba-RU"/>
              </w:rPr>
              <w:t>ҡ</w:t>
            </w:r>
            <w:r>
              <w:rPr>
                <w:sz w:val="22"/>
              </w:rPr>
              <w:t>]</w:t>
            </w:r>
            <w:r>
              <w:rPr>
                <w:sz w:val="22"/>
                <w:lang w:val="ba-RU"/>
              </w:rPr>
              <w:t>,</w:t>
            </w:r>
            <w:r>
              <w:rPr>
                <w:sz w:val="22"/>
              </w:rPr>
              <w:t xml:space="preserve"> [ҙ] </w:t>
            </w:r>
            <w:r>
              <w:rPr>
                <w:sz w:val="22"/>
                <w:lang w:val="ba-RU"/>
              </w:rPr>
              <w:t xml:space="preserve">– </w:t>
            </w:r>
            <w:r>
              <w:rPr>
                <w:sz w:val="22"/>
              </w:rPr>
              <w:t>[ҫ].</w:t>
            </w:r>
            <w:r>
              <w:rPr>
                <w:sz w:val="22"/>
                <w:lang w:val="ba-RU"/>
              </w:rPr>
              <w:t xml:space="preserve"> Чтение и письмо слов с новыми буквами. Наблюдение за чередованием букв в словах </w:t>
            </w:r>
            <w:r>
              <w:rPr>
                <w:i/>
                <w:sz w:val="22"/>
                <w:lang w:val="ba-RU"/>
              </w:rPr>
              <w:t xml:space="preserve">ҡунаҡ </w:t>
            </w:r>
            <w:r>
              <w:rPr>
                <w:sz w:val="22"/>
              </w:rPr>
              <w:t xml:space="preserve">– </w:t>
            </w:r>
            <w:r>
              <w:rPr>
                <w:i/>
                <w:sz w:val="22"/>
                <w:lang w:val="ba-RU"/>
              </w:rPr>
              <w:t xml:space="preserve">ҡунағы, көрәк – көрәге </w:t>
            </w:r>
            <w:r>
              <w:rPr>
                <w:sz w:val="22"/>
                <w:lang w:val="ba-RU"/>
              </w:rPr>
              <w:t xml:space="preserve">и т. п. </w:t>
            </w:r>
            <w:r>
              <w:rPr>
                <w:sz w:val="22"/>
              </w:rPr>
              <w:t xml:space="preserve">Творческое задание по выбору этикетных формул для выражения похвалы и утешения на основе анализа изображенных ситуаций. </w:t>
            </w:r>
            <w:r>
              <w:rPr>
                <w:sz w:val="22"/>
                <w:lang w:val="ba-RU"/>
              </w:rPr>
              <w:t xml:space="preserve">Работа по развитию речи по иллюстрациям </w:t>
            </w:r>
            <w:r>
              <w:rPr>
                <w:sz w:val="22"/>
              </w:rPr>
              <w:t>«</w:t>
            </w:r>
            <w:r>
              <w:rPr>
                <w:sz w:val="22"/>
                <w:lang w:val="ba-RU"/>
              </w:rPr>
              <w:t>Монумент Дружбы</w:t>
            </w:r>
            <w:r>
              <w:rPr>
                <w:sz w:val="22"/>
              </w:rPr>
              <w:t>»</w:t>
            </w:r>
            <w:r>
              <w:rPr>
                <w:sz w:val="22"/>
                <w:lang w:val="ba-RU"/>
              </w:rPr>
              <w:t xml:space="preserve">, </w:t>
            </w:r>
            <w:r>
              <w:rPr>
                <w:sz w:val="22"/>
              </w:rPr>
              <w:t>«</w:t>
            </w:r>
            <w:r>
              <w:rPr>
                <w:sz w:val="22"/>
                <w:lang w:val="ba-RU"/>
              </w:rPr>
              <w:t>Счастливые дети разных народов</w:t>
            </w:r>
            <w:r>
              <w:rPr>
                <w:sz w:val="22"/>
              </w:rPr>
              <w:t>»</w:t>
            </w:r>
            <w:r>
              <w:rPr>
                <w:sz w:val="22"/>
                <w:lang w:val="ba-RU"/>
              </w:rPr>
              <w:t xml:space="preserve">, </w:t>
            </w:r>
            <w:r>
              <w:rPr>
                <w:sz w:val="22"/>
              </w:rPr>
              <w:t>«</w:t>
            </w:r>
            <w:r>
              <w:rPr>
                <w:sz w:val="22"/>
                <w:lang w:val="ba-RU"/>
              </w:rPr>
              <w:t>Лиса и журавль</w:t>
            </w:r>
            <w:r>
              <w:rPr>
                <w:sz w:val="22"/>
              </w:rPr>
              <w:t>».</w:t>
            </w:r>
            <w:r>
              <w:rPr>
                <w:sz w:val="22"/>
                <w:lang w:val="ba-RU"/>
              </w:rPr>
              <w:t xml:space="preserve"> Отработка мышц пальцев, развитие моторики рук:</w:t>
            </w:r>
            <w:r>
              <w:rPr>
                <w:sz w:val="22"/>
              </w:rPr>
              <w:t xml:space="preserve"> штриховка, раскраска, письмо элементов букв. Автоматизация правильного соединения букв в слове. Списывание текста (2-3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 xml:space="preserve">Буквы </w:t>
            </w:r>
            <w:r>
              <w:rPr>
                <w:i/>
                <w:sz w:val="24"/>
                <w:szCs w:val="24"/>
                <w:lang w:val="ba-RU"/>
              </w:rPr>
              <w:t>Һһ–Хх</w:t>
            </w:r>
            <w:r>
              <w:rPr>
                <w:sz w:val="24"/>
                <w:szCs w:val="24"/>
                <w:lang w:val="ba-RU"/>
              </w:rPr>
              <w:t>. Списывание текста. Обучающий диктант. Плавное чтение предложений. Выразительное чтение предложений (повествовательные, вопросительные, восклицательные – без терминов).</w:t>
            </w:r>
          </w:p>
          <w:p>
            <w:pPr>
              <w:spacing w:after="0" w:line="240" w:lineRule="auto"/>
              <w:rPr>
                <w:sz w:val="24"/>
                <w:szCs w:val="24"/>
                <w:lang w:val="ba-RU"/>
              </w:rPr>
            </w:pPr>
            <w:r>
              <w:rPr>
                <w:sz w:val="24"/>
                <w:szCs w:val="24"/>
                <w:lang w:val="ba-RU"/>
              </w:rPr>
              <w:t>Р</w:t>
            </w:r>
            <w:r>
              <w:rPr>
                <w:iCs/>
                <w:sz w:val="24"/>
                <w:szCs w:val="24"/>
                <w:lang w:val="ba-RU"/>
              </w:rPr>
              <w:t>азвитие речи</w:t>
            </w:r>
            <w:r>
              <w:rPr>
                <w:sz w:val="24"/>
                <w:szCs w:val="24"/>
                <w:lang w:val="ba-RU"/>
              </w:rPr>
              <w:t xml:space="preserve">. </w:t>
            </w:r>
            <w:r>
              <w:rPr>
                <w:iCs/>
                <w:sz w:val="24"/>
                <w:szCs w:val="24"/>
                <w:lang w:val="ba-RU"/>
              </w:rPr>
              <w:t xml:space="preserve">Иллюстрация </w:t>
            </w:r>
            <w:r>
              <w:rPr>
                <w:sz w:val="24"/>
                <w:szCs w:val="24"/>
              </w:rPr>
              <w:t>«</w:t>
            </w:r>
            <w:r>
              <w:rPr>
                <w:sz w:val="24"/>
                <w:szCs w:val="24"/>
                <w:lang w:val="ba-RU"/>
              </w:rPr>
              <w:t>Сабантуй</w:t>
            </w:r>
            <w:r>
              <w:rPr>
                <w:sz w:val="24"/>
                <w:szCs w:val="24"/>
              </w:rPr>
              <w:t>»</w:t>
            </w:r>
            <w:r>
              <w:rPr>
                <w:sz w:val="24"/>
                <w:szCs w:val="24"/>
                <w:lang w:val="ba-RU"/>
              </w:rPr>
              <w:t xml:space="preserve">. В. А. Осеева, сказка </w:t>
            </w:r>
            <w:r>
              <w:rPr>
                <w:sz w:val="24"/>
                <w:szCs w:val="24"/>
              </w:rPr>
              <w:t>«</w:t>
            </w:r>
            <w:r>
              <w:rPr>
                <w:sz w:val="24"/>
                <w:szCs w:val="24"/>
                <w:lang w:val="ba-RU"/>
              </w:rPr>
              <w:t>Что легче?</w:t>
            </w:r>
            <w:r>
              <w:rPr>
                <w:sz w:val="24"/>
                <w:szCs w:val="24"/>
              </w:rPr>
              <w:t>»</w:t>
            </w:r>
          </w:p>
        </w:tc>
        <w:tc>
          <w:tcPr>
            <w:tcW w:w="2813" w:type="pct"/>
            <w:gridSpan w:val="2"/>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ru-RU"/>
              </w:rPr>
            </w:pPr>
            <w:r>
              <w:rPr>
                <w:sz w:val="22"/>
                <w:szCs w:val="22"/>
                <w:lang w:val="ba-RU"/>
              </w:rPr>
              <w:t xml:space="preserve">Изучение букв алфавита </w:t>
            </w:r>
            <w:r>
              <w:rPr>
                <w:i/>
                <w:sz w:val="22"/>
                <w:szCs w:val="22"/>
                <w:lang w:val="ba-RU"/>
              </w:rPr>
              <w:t>Һһ–Хх.</w:t>
            </w:r>
            <w:r>
              <w:rPr>
                <w:sz w:val="22"/>
                <w:szCs w:val="22"/>
                <w:lang w:val="ba-RU"/>
              </w:rPr>
              <w:t xml:space="preserve"> Специфические особенности буквы</w:t>
            </w:r>
            <w:r>
              <w:rPr>
                <w:i/>
                <w:sz w:val="22"/>
                <w:szCs w:val="22"/>
                <w:lang w:val="ba-RU"/>
              </w:rPr>
              <w:t xml:space="preserve"> Һһ</w:t>
            </w:r>
            <w:r>
              <w:rPr>
                <w:sz w:val="22"/>
                <w:szCs w:val="22"/>
                <w:lang w:val="ba-RU"/>
              </w:rPr>
              <w:t xml:space="preserve">. Слушание чтения учителя, одноклассников. Плавное (правильное) чтение по слогам или словами. Работа с учебником </w:t>
            </w:r>
            <w:r>
              <w:rPr>
                <w:sz w:val="22"/>
                <w:szCs w:val="22"/>
                <w:lang w:val="ru-RU"/>
              </w:rPr>
              <w:t>«</w:t>
            </w:r>
            <w:r>
              <w:rPr>
                <w:sz w:val="22"/>
                <w:szCs w:val="22"/>
                <w:lang w:val="ba-RU"/>
              </w:rPr>
              <w:t>Букварь</w:t>
            </w:r>
            <w:r>
              <w:rPr>
                <w:sz w:val="22"/>
                <w:szCs w:val="22"/>
                <w:lang w:val="ru-RU"/>
              </w:rPr>
              <w:t>»</w:t>
            </w:r>
            <w:r>
              <w:rPr>
                <w:sz w:val="22"/>
                <w:szCs w:val="22"/>
                <w:lang w:val="ba-RU"/>
              </w:rPr>
              <w:t xml:space="preserve"> (</w:t>
            </w:r>
            <w:r>
              <w:rPr>
                <w:sz w:val="22"/>
                <w:szCs w:val="22"/>
                <w:lang w:val="ru-RU"/>
              </w:rPr>
              <w:t>«</w:t>
            </w:r>
            <w:r>
              <w:rPr>
                <w:sz w:val="22"/>
                <w:szCs w:val="22"/>
                <w:lang w:val="ba-RU"/>
              </w:rPr>
              <w:t>Алифба</w:t>
            </w:r>
            <w:r>
              <w:rPr>
                <w:sz w:val="22"/>
                <w:szCs w:val="22"/>
                <w:lang w:val="ru-RU"/>
              </w:rPr>
              <w:t>»</w:t>
            </w:r>
            <w:r>
              <w:rPr>
                <w:sz w:val="22"/>
                <w:szCs w:val="22"/>
                <w:lang w:val="ba-RU"/>
              </w:rPr>
              <w:t>). Правила списывания предложения. Списывание текста (2 </w:t>
            </w:r>
            <w:r>
              <w:rPr>
                <w:sz w:val="22"/>
                <w:szCs w:val="22"/>
              </w:rPr>
              <w:t>–</w:t>
            </w:r>
            <w:r>
              <w:rPr>
                <w:sz w:val="22"/>
                <w:szCs w:val="22"/>
                <w:lang w:val="ru-RU"/>
              </w:rPr>
              <w:t> </w:t>
            </w:r>
            <w:r>
              <w:rPr>
                <w:sz w:val="22"/>
                <w:szCs w:val="22"/>
                <w:lang w:val="ba-RU"/>
              </w:rPr>
              <w:t>3 предложения). Письмо под диктовку слов из 3 </w:t>
            </w:r>
            <w:r>
              <w:rPr>
                <w:sz w:val="22"/>
                <w:szCs w:val="22"/>
                <w:lang w:val="ru-RU"/>
              </w:rPr>
              <w:t>– 4</w:t>
            </w:r>
            <w:r>
              <w:rPr>
                <w:sz w:val="22"/>
                <w:szCs w:val="22"/>
                <w:lang w:val="ba-RU"/>
              </w:rPr>
              <w:t xml:space="preserve"> букв. Воспитание уважения и познавательного интереса к народным обрядам, традициям и т. д. Отработка мышц пальцев, развитие моторики рук: </w:t>
            </w:r>
            <w:r>
              <w:rPr>
                <w:sz w:val="22"/>
                <w:szCs w:val="22"/>
                <w:lang w:val="ru-RU"/>
              </w:rPr>
              <w:t>штриховка, раскраска, письмо элементов букв</w:t>
            </w:r>
            <w:r>
              <w:rPr>
                <w:sz w:val="22"/>
                <w:szCs w:val="22"/>
                <w:lang w:val="ba-RU"/>
              </w:rPr>
              <w:t>. Списывание предложений (3 – 4 слова)</w:t>
            </w:r>
            <w:r>
              <w:rPr>
                <w:sz w:val="22"/>
                <w:szCs w:val="22"/>
                <w:lang w:val="ru-RU"/>
              </w:rPr>
              <w:t>, текста из 3 – 4 предложений (12 – 15 слов)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Изучение букв алфавита:</w:t>
            </w:r>
            <w:r>
              <w:rPr>
                <w:i/>
                <w:sz w:val="24"/>
                <w:szCs w:val="24"/>
                <w:lang w:val="ba-RU"/>
              </w:rPr>
              <w:t xml:space="preserve"> Дд–Тт, Бб–Пп, Вв–Фф</w:t>
            </w:r>
            <w:r>
              <w:rPr>
                <w:sz w:val="24"/>
                <w:szCs w:val="24"/>
                <w:lang w:val="ba-RU"/>
              </w:rPr>
              <w:t>. Закрепление изученных букв. Замена одной буквы слова другой буквой: изменение его значения. Обучающий диктант.</w:t>
            </w:r>
          </w:p>
          <w:p>
            <w:pPr>
              <w:spacing w:after="0" w:line="240" w:lineRule="auto"/>
              <w:rPr>
                <w:sz w:val="24"/>
                <w:szCs w:val="24"/>
                <w:lang w:val="ba-RU"/>
              </w:rPr>
            </w:pPr>
            <w:r>
              <w:rPr>
                <w:iCs/>
                <w:sz w:val="24"/>
                <w:szCs w:val="24"/>
                <w:lang w:val="ba-RU"/>
              </w:rPr>
              <w:t xml:space="preserve">Развитие речи. Иллюстрации </w:t>
            </w:r>
            <w:r>
              <w:rPr>
                <w:sz w:val="24"/>
                <w:szCs w:val="24"/>
              </w:rPr>
              <w:t>«</w:t>
            </w:r>
            <w:r>
              <w:rPr>
                <w:sz w:val="24"/>
                <w:szCs w:val="24"/>
                <w:lang w:val="ba-RU"/>
              </w:rPr>
              <w:t>Помогаю маме (папе)</w:t>
            </w:r>
            <w:r>
              <w:rPr>
                <w:sz w:val="24"/>
                <w:szCs w:val="24"/>
              </w:rPr>
              <w:t>»</w:t>
            </w:r>
            <w:r>
              <w:rPr>
                <w:sz w:val="24"/>
                <w:szCs w:val="24"/>
                <w:lang w:val="ba-RU"/>
              </w:rPr>
              <w:t xml:space="preserve">, </w:t>
            </w:r>
            <w:r>
              <w:rPr>
                <w:sz w:val="24"/>
                <w:szCs w:val="24"/>
              </w:rPr>
              <w:t>«</w:t>
            </w:r>
            <w:r>
              <w:rPr>
                <w:sz w:val="24"/>
                <w:szCs w:val="24"/>
                <w:lang w:val="ba-RU"/>
              </w:rPr>
              <w:t>У нас во дворе</w:t>
            </w:r>
            <w:r>
              <w:rPr>
                <w:sz w:val="24"/>
                <w:szCs w:val="24"/>
              </w:rPr>
              <w:t>»</w:t>
            </w:r>
            <w:r>
              <w:rPr>
                <w:sz w:val="24"/>
                <w:szCs w:val="24"/>
                <w:lang w:val="ba-RU"/>
              </w:rPr>
              <w:t xml:space="preserve">, </w:t>
            </w:r>
            <w:r>
              <w:rPr>
                <w:sz w:val="24"/>
                <w:szCs w:val="24"/>
              </w:rPr>
              <w:t>«</w:t>
            </w:r>
            <w:r>
              <w:rPr>
                <w:sz w:val="24"/>
                <w:szCs w:val="24"/>
                <w:lang w:val="ba-RU"/>
              </w:rPr>
              <w:t>Уфа – столица Башкортостана</w:t>
            </w:r>
            <w:r>
              <w:rPr>
                <w:sz w:val="24"/>
                <w:szCs w:val="24"/>
              </w:rPr>
              <w:t>»</w:t>
            </w:r>
          </w:p>
        </w:tc>
        <w:tc>
          <w:tcPr>
            <w:tcW w:w="2813" w:type="pct"/>
            <w:gridSpan w:val="2"/>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ru-RU"/>
              </w:rPr>
            </w:pPr>
            <w:r>
              <w:rPr>
                <w:sz w:val="22"/>
                <w:szCs w:val="22"/>
                <w:lang w:val="ba-RU"/>
              </w:rPr>
              <w:t xml:space="preserve">Изучение букв алфавита </w:t>
            </w:r>
            <w:r>
              <w:rPr>
                <w:i/>
                <w:sz w:val="22"/>
                <w:szCs w:val="22"/>
                <w:lang w:val="ba-RU"/>
              </w:rPr>
              <w:t>Бб–Пп, Вв–Фф</w:t>
            </w:r>
            <w:r>
              <w:rPr>
                <w:sz w:val="22"/>
                <w:szCs w:val="22"/>
                <w:lang w:val="ba-RU"/>
              </w:rPr>
              <w:t xml:space="preserve">. Закрепление изученных букв </w:t>
            </w:r>
            <w:r>
              <w:rPr>
                <w:i/>
                <w:iCs/>
                <w:sz w:val="22"/>
                <w:szCs w:val="22"/>
                <w:lang w:val="ba-RU"/>
              </w:rPr>
              <w:t>(</w:t>
            </w:r>
            <w:r>
              <w:rPr>
                <w:i/>
                <w:iCs/>
                <w:sz w:val="22"/>
                <w:szCs w:val="22"/>
                <w:lang w:val="ru-RU"/>
              </w:rPr>
              <w:t>Дд– Тт</w:t>
            </w:r>
            <w:r>
              <w:rPr>
                <w:i/>
                <w:sz w:val="22"/>
                <w:szCs w:val="22"/>
                <w:lang w:val="ba-RU"/>
              </w:rPr>
              <w:t>)</w:t>
            </w:r>
            <w:r>
              <w:rPr>
                <w:sz w:val="22"/>
                <w:szCs w:val="22"/>
                <w:lang w:val="ba-RU"/>
              </w:rPr>
              <w:t>. Н</w:t>
            </w:r>
            <w:r>
              <w:rPr>
                <w:sz w:val="22"/>
                <w:szCs w:val="22"/>
                <w:lang w:val="ru-RU"/>
              </w:rPr>
              <w:t>аблюдение, сравнение и анализ: з</w:t>
            </w:r>
            <w:r>
              <w:rPr>
                <w:sz w:val="22"/>
                <w:szCs w:val="22"/>
                <w:lang w:val="ba-RU"/>
              </w:rPr>
              <w:t xml:space="preserve">амена одной буквы слова другой буквой и изменение его значения </w:t>
            </w:r>
            <w:r>
              <w:rPr>
                <w:i/>
                <w:sz w:val="22"/>
                <w:szCs w:val="22"/>
                <w:lang w:val="ba-RU"/>
              </w:rPr>
              <w:t>(байһай, филһил)</w:t>
            </w:r>
            <w:r>
              <w:rPr>
                <w:sz w:val="22"/>
                <w:szCs w:val="22"/>
                <w:lang w:val="ba-RU"/>
              </w:rPr>
              <w:t>.</w:t>
            </w:r>
            <w:r>
              <w:rPr>
                <w:sz w:val="22"/>
                <w:szCs w:val="22"/>
                <w:lang w:val="ru-RU"/>
              </w:rPr>
              <w:t xml:space="preserve"> Чтение слов с ориентацией на гласный звук. </w:t>
            </w:r>
            <w:r>
              <w:rPr>
                <w:sz w:val="22"/>
                <w:szCs w:val="22"/>
                <w:lang w:val="ba-RU"/>
              </w:rPr>
              <w:t xml:space="preserve">Оценивание чтения текста по критериям </w:t>
            </w:r>
            <w:r>
              <w:rPr>
                <w:sz w:val="22"/>
                <w:szCs w:val="22"/>
                <w:lang w:val="ru-RU"/>
              </w:rPr>
              <w:t>«</w:t>
            </w:r>
            <w:r>
              <w:rPr>
                <w:sz w:val="22"/>
                <w:szCs w:val="22"/>
                <w:lang w:val="ba-RU"/>
              </w:rPr>
              <w:t>правильно</w:t>
            </w:r>
            <w:r>
              <w:rPr>
                <w:sz w:val="22"/>
                <w:szCs w:val="22"/>
                <w:lang w:val="ru-RU"/>
              </w:rPr>
              <w:t>»</w:t>
            </w:r>
            <w:r>
              <w:rPr>
                <w:sz w:val="22"/>
                <w:szCs w:val="22"/>
                <w:lang w:val="ba-RU"/>
              </w:rPr>
              <w:t xml:space="preserve">, </w:t>
            </w:r>
            <w:r>
              <w:rPr>
                <w:sz w:val="22"/>
                <w:szCs w:val="22"/>
                <w:lang w:val="ru-RU"/>
              </w:rPr>
              <w:t>«</w:t>
            </w:r>
            <w:r>
              <w:rPr>
                <w:sz w:val="22"/>
                <w:szCs w:val="22"/>
                <w:lang w:val="ba-RU"/>
              </w:rPr>
              <w:t>осознанно</w:t>
            </w:r>
            <w:r>
              <w:rPr>
                <w:sz w:val="22"/>
                <w:szCs w:val="22"/>
                <w:lang w:val="ru-RU"/>
              </w:rPr>
              <w:t>»</w:t>
            </w:r>
            <w:r>
              <w:rPr>
                <w:sz w:val="22"/>
                <w:szCs w:val="22"/>
                <w:lang w:val="ba-RU"/>
              </w:rPr>
              <w:t xml:space="preserve">. </w:t>
            </w:r>
            <w:r>
              <w:rPr>
                <w:iCs/>
                <w:sz w:val="22"/>
                <w:szCs w:val="22"/>
                <w:lang w:val="ba-RU"/>
              </w:rPr>
              <w:t xml:space="preserve">Работа по иллюстрациям: </w:t>
            </w:r>
            <w:r>
              <w:rPr>
                <w:sz w:val="22"/>
                <w:szCs w:val="22"/>
                <w:lang w:val="ru-RU"/>
              </w:rPr>
              <w:t>«</w:t>
            </w:r>
            <w:r>
              <w:rPr>
                <w:sz w:val="22"/>
                <w:szCs w:val="22"/>
                <w:lang w:val="ba-RU"/>
              </w:rPr>
              <w:t>Помогаю маме (папе)</w:t>
            </w:r>
            <w:r>
              <w:rPr>
                <w:sz w:val="22"/>
                <w:szCs w:val="22"/>
                <w:lang w:val="ru-RU"/>
              </w:rPr>
              <w:t>»</w:t>
            </w:r>
            <w:r>
              <w:rPr>
                <w:sz w:val="22"/>
                <w:szCs w:val="22"/>
                <w:lang w:val="ba-RU"/>
              </w:rPr>
              <w:t xml:space="preserve">, </w:t>
            </w:r>
            <w:r>
              <w:rPr>
                <w:sz w:val="22"/>
                <w:szCs w:val="22"/>
                <w:lang w:val="ru-RU"/>
              </w:rPr>
              <w:t>«</w:t>
            </w:r>
            <w:r>
              <w:rPr>
                <w:sz w:val="22"/>
                <w:szCs w:val="22"/>
                <w:lang w:val="ba-RU"/>
              </w:rPr>
              <w:t>У нас во дворе</w:t>
            </w:r>
            <w:r>
              <w:rPr>
                <w:sz w:val="22"/>
                <w:szCs w:val="22"/>
                <w:lang w:val="ru-RU"/>
              </w:rPr>
              <w:t>»</w:t>
            </w:r>
            <w:r>
              <w:rPr>
                <w:sz w:val="22"/>
                <w:szCs w:val="22"/>
                <w:lang w:val="ba-RU"/>
              </w:rPr>
              <w:t xml:space="preserve">, </w:t>
            </w:r>
            <w:r>
              <w:rPr>
                <w:sz w:val="22"/>
                <w:szCs w:val="22"/>
                <w:lang w:val="ru-RU"/>
              </w:rPr>
              <w:t>«</w:t>
            </w:r>
            <w:r>
              <w:rPr>
                <w:sz w:val="22"/>
                <w:szCs w:val="22"/>
                <w:lang w:val="ba-RU"/>
              </w:rPr>
              <w:t>Уфа – столица Башкортостана</w:t>
            </w:r>
            <w:r>
              <w:rPr>
                <w:sz w:val="22"/>
                <w:szCs w:val="22"/>
                <w:lang w:val="ru-RU"/>
              </w:rPr>
              <w:t>»</w:t>
            </w:r>
            <w:r>
              <w:rPr>
                <w:sz w:val="22"/>
                <w:szCs w:val="22"/>
                <w:lang w:val="ba-RU"/>
              </w:rPr>
              <w:t xml:space="preserve">. Развитие диалогической речи. Отработка мышц пальцев, развитие моторики рук: </w:t>
            </w:r>
            <w:r>
              <w:rPr>
                <w:sz w:val="22"/>
                <w:szCs w:val="22"/>
                <w:lang w:val="ru-RU"/>
              </w:rPr>
              <w:t xml:space="preserve">штриховка, раскраска, письмо элементов букв. Письмо под диктовку слов.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i/>
                <w:sz w:val="24"/>
                <w:szCs w:val="24"/>
                <w:lang w:val="ba-RU"/>
              </w:rPr>
            </w:pPr>
            <w:r>
              <w:rPr>
                <w:sz w:val="24"/>
                <w:szCs w:val="24"/>
                <w:lang w:val="ba-RU"/>
              </w:rPr>
              <w:t xml:space="preserve">Буквы </w:t>
            </w:r>
            <w:r>
              <w:rPr>
                <w:i/>
                <w:sz w:val="24"/>
                <w:szCs w:val="24"/>
                <w:lang w:val="ba-RU"/>
              </w:rPr>
              <w:t>Шш–Жж, Чч–Щщ, Хх, Цц.</w:t>
            </w:r>
          </w:p>
          <w:p>
            <w:pPr>
              <w:spacing w:after="0" w:line="240" w:lineRule="auto"/>
              <w:rPr>
                <w:sz w:val="24"/>
                <w:szCs w:val="24"/>
                <w:lang w:val="ba-RU"/>
              </w:rPr>
            </w:pPr>
            <w:r>
              <w:rPr>
                <w:sz w:val="24"/>
                <w:szCs w:val="24"/>
                <w:lang w:val="ba-RU"/>
              </w:rPr>
              <w:t>Твердый знак (</w:t>
            </w:r>
            <w:r>
              <w:rPr>
                <w:i/>
                <w:sz w:val="24"/>
                <w:szCs w:val="24"/>
                <w:lang w:val="ba-RU"/>
              </w:rPr>
              <w:t>ъ</w:t>
            </w:r>
            <w:r>
              <w:rPr>
                <w:sz w:val="24"/>
                <w:szCs w:val="24"/>
                <w:lang w:val="ba-RU"/>
              </w:rPr>
              <w:t>), мягкий знак (</w:t>
            </w:r>
            <w:r>
              <w:rPr>
                <w:i/>
                <w:sz w:val="24"/>
                <w:szCs w:val="24"/>
                <w:lang w:val="ba-RU"/>
              </w:rPr>
              <w:t>ь</w:t>
            </w:r>
            <w:r>
              <w:rPr>
                <w:sz w:val="24"/>
                <w:szCs w:val="24"/>
                <w:lang w:val="ba-RU"/>
              </w:rPr>
              <w:t>) в башкирских словах. Особенности использования на письме твердого (</w:t>
            </w:r>
            <w:r>
              <w:rPr>
                <w:i/>
                <w:sz w:val="24"/>
                <w:szCs w:val="24"/>
                <w:lang w:val="ba-RU"/>
              </w:rPr>
              <w:t>ъ</w:t>
            </w:r>
            <w:r>
              <w:rPr>
                <w:sz w:val="24"/>
                <w:szCs w:val="24"/>
                <w:lang w:val="ba-RU"/>
              </w:rPr>
              <w:t>) и мягкого(</w:t>
            </w:r>
            <w:r>
              <w:rPr>
                <w:i/>
                <w:sz w:val="24"/>
                <w:szCs w:val="24"/>
                <w:lang w:val="ba-RU"/>
              </w:rPr>
              <w:t>ь</w:t>
            </w:r>
            <w:r>
              <w:rPr>
                <w:sz w:val="24"/>
                <w:szCs w:val="24"/>
                <w:lang w:val="ba-RU"/>
              </w:rPr>
              <w:t xml:space="preserve">) (ознакомительно) в башкирском и русском языках. Заимствованные слова с буквой </w:t>
            </w:r>
            <w:r>
              <w:rPr>
                <w:i/>
                <w:sz w:val="24"/>
                <w:szCs w:val="24"/>
                <w:lang w:val="ba-RU"/>
              </w:rPr>
              <w:t xml:space="preserve">ш, ж, ч, щ, ц. </w:t>
            </w:r>
            <w:r>
              <w:rPr>
                <w:sz w:val="24"/>
                <w:szCs w:val="24"/>
                <w:lang w:val="ba-RU"/>
              </w:rPr>
              <w:t xml:space="preserve">Обучающий диктант. Правильное, беглое, осознанное чтение. </w:t>
            </w:r>
            <w:r>
              <w:rPr>
                <w:iCs/>
                <w:sz w:val="24"/>
                <w:szCs w:val="24"/>
                <w:lang w:val="ba-RU"/>
              </w:rPr>
              <w:t>Развитие речи</w:t>
            </w:r>
            <w:r>
              <w:rPr>
                <w:sz w:val="24"/>
                <w:szCs w:val="24"/>
                <w:lang w:val="ba-RU"/>
              </w:rPr>
              <w:t xml:space="preserve">. </w:t>
            </w:r>
            <w:r>
              <w:rPr>
                <w:iCs/>
                <w:sz w:val="24"/>
                <w:szCs w:val="24"/>
                <w:lang w:val="ba-RU"/>
              </w:rPr>
              <w:t xml:space="preserve">Иллюстрации </w:t>
            </w:r>
            <w:r>
              <w:rPr>
                <w:sz w:val="24"/>
                <w:szCs w:val="24"/>
              </w:rPr>
              <w:t>«</w:t>
            </w:r>
            <w:r>
              <w:rPr>
                <w:sz w:val="24"/>
                <w:szCs w:val="24"/>
                <w:lang w:val="ba-RU"/>
              </w:rPr>
              <w:t>Я люблю природу</w:t>
            </w:r>
            <w:r>
              <w:rPr>
                <w:sz w:val="24"/>
                <w:szCs w:val="24"/>
              </w:rPr>
              <w:t>»</w:t>
            </w:r>
            <w:r>
              <w:rPr>
                <w:sz w:val="24"/>
                <w:szCs w:val="24"/>
                <w:lang w:val="ba-RU"/>
              </w:rPr>
              <w:t xml:space="preserve">. С. Михалков, сказка </w:t>
            </w:r>
            <w:r>
              <w:rPr>
                <w:sz w:val="24"/>
                <w:szCs w:val="24"/>
              </w:rPr>
              <w:t>«</w:t>
            </w:r>
            <w:r>
              <w:rPr>
                <w:sz w:val="24"/>
                <w:szCs w:val="24"/>
                <w:lang w:val="ba-RU"/>
              </w:rPr>
              <w:t>Осел и бобер</w:t>
            </w:r>
            <w:r>
              <w:rPr>
                <w:sz w:val="24"/>
                <w:szCs w:val="24"/>
              </w:rPr>
              <w:t>»</w:t>
            </w:r>
          </w:p>
        </w:tc>
        <w:tc>
          <w:tcPr>
            <w:tcW w:w="2813" w:type="pct"/>
            <w:gridSpan w:val="2"/>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lang w:val="ba-RU"/>
              </w:rPr>
              <w:t>Изучение букв алфавита:</w:t>
            </w:r>
            <w:r>
              <w:rPr>
                <w:i/>
                <w:sz w:val="22"/>
                <w:lang w:val="ba-RU"/>
              </w:rPr>
              <w:t xml:space="preserve"> Шш–Жж, Чч–Щщ, Хх, Цц </w:t>
            </w:r>
            <w:r>
              <w:rPr>
                <w:sz w:val="22"/>
                <w:lang w:val="ba-RU"/>
              </w:rPr>
              <w:t>и твердого (</w:t>
            </w:r>
            <w:r>
              <w:rPr>
                <w:i/>
                <w:sz w:val="22"/>
                <w:lang w:val="ba-RU"/>
              </w:rPr>
              <w:t>ъ</w:t>
            </w:r>
            <w:r>
              <w:rPr>
                <w:sz w:val="22"/>
                <w:lang w:val="ba-RU"/>
              </w:rPr>
              <w:t>) и мягкого знаков (</w:t>
            </w:r>
            <w:r>
              <w:rPr>
                <w:i/>
                <w:sz w:val="22"/>
                <w:lang w:val="ba-RU"/>
              </w:rPr>
              <w:t>ь</w:t>
            </w:r>
            <w:r>
              <w:rPr>
                <w:sz w:val="22"/>
                <w:lang w:val="ba-RU"/>
              </w:rPr>
              <w:t>). Наблюдение над графическим образом букв. Сравнение начертаний элементов букв, их сходства и отличия. Отработка мышц пальцев, развитие моторики рук:</w:t>
            </w:r>
            <w:r>
              <w:rPr>
                <w:sz w:val="22"/>
              </w:rPr>
              <w:t xml:space="preserve"> штриховка, раскраска, письмо буквы. </w:t>
            </w:r>
            <w:r>
              <w:rPr>
                <w:sz w:val="22"/>
                <w:lang w:val="ba-RU"/>
              </w:rPr>
              <w:t xml:space="preserve">Особенности звуков </w:t>
            </w:r>
            <w:r>
              <w:rPr>
                <w:iCs/>
                <w:sz w:val="22"/>
              </w:rPr>
              <w:t>[ш], [ж]</w:t>
            </w:r>
            <w:r>
              <w:rPr>
                <w:sz w:val="22"/>
              </w:rPr>
              <w:t xml:space="preserve"> (всегда твердые) и </w:t>
            </w:r>
            <w:r>
              <w:rPr>
                <w:iCs/>
                <w:sz w:val="22"/>
              </w:rPr>
              <w:t>[щ],[ч]</w:t>
            </w:r>
            <w:r>
              <w:rPr>
                <w:sz w:val="22"/>
              </w:rPr>
              <w:t xml:space="preserve"> (всегда мягкие) в русск</w:t>
            </w:r>
            <w:r>
              <w:rPr>
                <w:sz w:val="22"/>
                <w:lang w:val="ba-RU"/>
              </w:rPr>
              <w:t>ом языке</w:t>
            </w:r>
            <w:r>
              <w:rPr>
                <w:sz w:val="22"/>
              </w:rPr>
              <w:t xml:space="preserve">. </w:t>
            </w:r>
            <w:r>
              <w:rPr>
                <w:sz w:val="22"/>
                <w:lang w:val="ba-RU"/>
              </w:rPr>
              <w:t>Использование в устной речи заимствованных слов (гараж, щи, жираф, чабан и т.п.) из русского и других языков.Осознание роли твердого (</w:t>
            </w:r>
            <w:r>
              <w:rPr>
                <w:i/>
                <w:sz w:val="22"/>
                <w:lang w:val="ba-RU"/>
              </w:rPr>
              <w:t>ъ</w:t>
            </w:r>
            <w:r>
              <w:rPr>
                <w:sz w:val="22"/>
                <w:lang w:val="ba-RU"/>
              </w:rPr>
              <w:t>) и мягкого(</w:t>
            </w:r>
            <w:r>
              <w:rPr>
                <w:i/>
                <w:sz w:val="22"/>
                <w:lang w:val="ba-RU"/>
              </w:rPr>
              <w:t>ь</w:t>
            </w:r>
            <w:r>
              <w:rPr>
                <w:sz w:val="22"/>
                <w:lang w:val="ba-RU"/>
              </w:rPr>
              <w:t>) в башкирском и русском языках. Письмо слов, предложений под диктовку (2</w:t>
            </w:r>
            <w:r>
              <w:rPr>
                <w:sz w:val="22"/>
                <w:lang w:val="ba-RU"/>
              </w:rPr>
              <w:softHyphen/>
            </w:r>
            <w:r>
              <w:rPr>
                <w:sz w:val="22"/>
                <w:lang w:val="ba-RU"/>
              </w:rPr>
              <w:t xml:space="preserve">-3 строки). Работа по отработке правильного, беглого, осознанного чтения.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tcBorders>
              <w:left w:val="single" w:color="auto" w:sz="4" w:space="0"/>
              <w:bottom w:val="single" w:color="auto" w:sz="4" w:space="0"/>
              <w:right w:val="single" w:color="auto" w:sz="4" w:space="0"/>
            </w:tcBorders>
          </w:tcPr>
          <w:p>
            <w:pPr>
              <w:spacing w:after="0" w:line="240" w:lineRule="auto"/>
              <w:ind w:firstLine="567"/>
              <w:rPr>
                <w:sz w:val="24"/>
                <w:szCs w:val="24"/>
                <w:lang w:val="ba-RU"/>
              </w:rPr>
            </w:pPr>
          </w:p>
        </w:tc>
        <w:tc>
          <w:tcPr>
            <w:tcW w:w="1751"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Алфавит.</w:t>
            </w:r>
          </w:p>
          <w:p>
            <w:pPr>
              <w:spacing w:after="0" w:line="240" w:lineRule="auto"/>
              <w:rPr>
                <w:sz w:val="24"/>
                <w:szCs w:val="24"/>
                <w:lang w:val="ba-RU"/>
              </w:rPr>
            </w:pPr>
            <w:r>
              <w:rPr>
                <w:sz w:val="24"/>
                <w:szCs w:val="24"/>
                <w:lang w:val="ba-RU"/>
              </w:rPr>
              <w:t>Праздник Букваря</w:t>
            </w:r>
          </w:p>
        </w:tc>
        <w:tc>
          <w:tcPr>
            <w:tcW w:w="2813" w:type="pct"/>
            <w:gridSpan w:val="2"/>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ru-RU"/>
              </w:rPr>
            </w:pPr>
            <w:r>
              <w:rPr>
                <w:sz w:val="22"/>
                <w:szCs w:val="22"/>
                <w:lang w:val="ba-RU"/>
              </w:rPr>
              <w:t xml:space="preserve">Работа по алфавиту. </w:t>
            </w:r>
            <w:r>
              <w:rPr>
                <w:sz w:val="22"/>
                <w:szCs w:val="22"/>
                <w:lang w:val="ru-RU"/>
              </w:rPr>
              <w:t>Понимание значения установленного порядка букв алфавита. П</w:t>
            </w:r>
            <w:r>
              <w:rPr>
                <w:sz w:val="22"/>
                <w:szCs w:val="22"/>
                <w:lang w:val="ba-RU"/>
              </w:rPr>
              <w:t xml:space="preserve">рактическое применение алфавита. Подбор слов с любой буквой алфавита. </w:t>
            </w:r>
          </w:p>
          <w:p>
            <w:pPr>
              <w:pStyle w:val="66"/>
              <w:tabs>
                <w:tab w:val="left" w:pos="1134"/>
              </w:tabs>
              <w:spacing w:after="0"/>
              <w:rPr>
                <w:sz w:val="22"/>
                <w:szCs w:val="22"/>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left w:val="single" w:color="auto" w:sz="4" w:space="0"/>
              <w:bottom w:val="single" w:color="auto" w:sz="4" w:space="0"/>
              <w:right w:val="single" w:color="auto" w:sz="4" w:space="0"/>
            </w:tcBorders>
          </w:tcPr>
          <w:p>
            <w:pPr>
              <w:spacing w:after="0" w:line="240" w:lineRule="auto"/>
              <w:rPr>
                <w:sz w:val="24"/>
                <w:szCs w:val="24"/>
                <w:lang w:val="ba-RU"/>
              </w:rPr>
            </w:pPr>
            <w:r>
              <w:rPr>
                <w:sz w:val="24"/>
                <w:szCs w:val="24"/>
                <w:lang w:val="ba-RU"/>
              </w:rPr>
              <w:t>Резерв –2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4"/>
            <w:tcBorders>
              <w:top w:val="single" w:color="auto" w:sz="4" w:space="0"/>
              <w:left w:val="single" w:color="auto" w:sz="4" w:space="0"/>
              <w:bottom w:val="single" w:color="auto" w:sz="4" w:space="0"/>
              <w:right w:val="single" w:color="auto" w:sz="4" w:space="0"/>
            </w:tcBorders>
          </w:tcPr>
          <w:p>
            <w:pPr>
              <w:spacing w:after="0" w:line="240" w:lineRule="auto"/>
              <w:jc w:val="center"/>
              <w:rPr>
                <w:b/>
                <w:sz w:val="24"/>
                <w:szCs w:val="24"/>
                <w:lang w:val="ba-RU"/>
              </w:rPr>
            </w:pPr>
            <w:r>
              <w:rPr>
                <w:b/>
                <w:sz w:val="24"/>
                <w:szCs w:val="24"/>
                <w:lang w:val="ba-RU"/>
              </w:rPr>
              <w:t>Систематический курс (32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436" w:type="pct"/>
            <w:tcBorders>
              <w:top w:val="single" w:color="auto" w:sz="4" w:space="0"/>
              <w:left w:val="single" w:color="auto" w:sz="4" w:space="0"/>
              <w:right w:val="single" w:color="auto" w:sz="4" w:space="0"/>
            </w:tcBorders>
          </w:tcPr>
          <w:p>
            <w:pPr>
              <w:spacing w:after="0" w:line="240" w:lineRule="auto"/>
              <w:ind w:left="-5" w:firstLine="5"/>
              <w:rPr>
                <w:bCs/>
                <w:sz w:val="24"/>
                <w:szCs w:val="24"/>
                <w:lang w:val="ba-RU"/>
              </w:rPr>
            </w:pPr>
            <w:r>
              <w:rPr>
                <w:bCs/>
                <w:sz w:val="24"/>
                <w:szCs w:val="24"/>
                <w:lang w:val="ba-RU"/>
              </w:rPr>
              <w:t>Общие сведения о языке. (2 ч.)</w:t>
            </w:r>
          </w:p>
        </w:tc>
        <w:tc>
          <w:tcPr>
            <w:tcW w:w="1830" w:type="pct"/>
            <w:gridSpan w:val="2"/>
            <w:tcBorders>
              <w:top w:val="single" w:color="auto" w:sz="4" w:space="0"/>
              <w:left w:val="single" w:color="auto" w:sz="4" w:space="0"/>
              <w:bottom w:val="single" w:color="auto" w:sz="4" w:space="0"/>
              <w:right w:val="single" w:color="auto" w:sz="4" w:space="0"/>
            </w:tcBorders>
          </w:tcPr>
          <w:p>
            <w:pPr>
              <w:spacing w:after="0" w:line="240" w:lineRule="auto"/>
              <w:ind w:left="-5"/>
              <w:rPr>
                <w:sz w:val="24"/>
                <w:szCs w:val="24"/>
              </w:rPr>
            </w:pPr>
            <w:r>
              <w:rPr>
                <w:sz w:val="24"/>
                <w:szCs w:val="24"/>
              </w:rPr>
              <w:t>Речь и общение. Язык – средство общения. Диалог. Списывание предложений, текста.</w:t>
            </w:r>
          </w:p>
          <w:p>
            <w:pPr>
              <w:spacing w:after="0" w:line="240" w:lineRule="auto"/>
              <w:ind w:left="-5"/>
              <w:rPr>
                <w:sz w:val="24"/>
                <w:szCs w:val="24"/>
              </w:rPr>
            </w:pPr>
            <w:r>
              <w:rPr>
                <w:iCs/>
                <w:sz w:val="24"/>
                <w:szCs w:val="24"/>
                <w:lang w:val="ba-RU"/>
              </w:rPr>
              <w:t xml:space="preserve">Развитие речи. Сюжетный рисунок </w:t>
            </w:r>
            <w:r>
              <w:rPr>
                <w:sz w:val="24"/>
                <w:szCs w:val="24"/>
              </w:rPr>
              <w:t>«Я умею читать!»</w:t>
            </w:r>
          </w:p>
        </w:tc>
        <w:tc>
          <w:tcPr>
            <w:tcW w:w="2734" w:type="pct"/>
            <w:tcBorders>
              <w:top w:val="single" w:color="auto" w:sz="4" w:space="0"/>
              <w:left w:val="single" w:color="auto" w:sz="4" w:space="0"/>
              <w:bottom w:val="single" w:color="auto" w:sz="4" w:space="0"/>
              <w:right w:val="single" w:color="auto" w:sz="4" w:space="0"/>
            </w:tcBorders>
          </w:tcPr>
          <w:p>
            <w:pPr>
              <w:tabs>
                <w:tab w:val="left" w:pos="1134"/>
              </w:tabs>
              <w:spacing w:after="0" w:line="240" w:lineRule="auto"/>
              <w:rPr>
                <w:sz w:val="22"/>
              </w:rPr>
            </w:pPr>
            <w:r>
              <w:rPr>
                <w:sz w:val="22"/>
                <w:lang w:val="ba-RU"/>
              </w:rPr>
              <w:t xml:space="preserve">Осознание роли языка, как </w:t>
            </w:r>
            <w:r>
              <w:rPr>
                <w:sz w:val="22"/>
              </w:rPr>
              <w:t xml:space="preserve">основного инструмента общения людей; овладения знаниями в школе, добывания информации. Участие в учебном диалоге под руководством учителя. Ответы на вопросы учителя. Формулирование простейших вопросов и озвучивание его перед одноклассниками.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436" w:type="pct"/>
            <w:tcBorders>
              <w:left w:val="single" w:color="auto" w:sz="4" w:space="0"/>
              <w:right w:val="single" w:color="auto" w:sz="4" w:space="0"/>
            </w:tcBorders>
          </w:tcPr>
          <w:p>
            <w:pPr>
              <w:spacing w:after="0" w:line="240" w:lineRule="auto"/>
              <w:ind w:left="-5" w:firstLine="5"/>
              <w:rPr>
                <w:bCs/>
                <w:sz w:val="24"/>
                <w:szCs w:val="24"/>
                <w:lang w:val="ba-RU"/>
              </w:rPr>
            </w:pPr>
            <w:r>
              <w:rPr>
                <w:bCs/>
                <w:sz w:val="24"/>
                <w:szCs w:val="24"/>
                <w:lang w:val="ba-RU"/>
              </w:rPr>
              <w:t>Фонетика. Графика.</w:t>
            </w:r>
          </w:p>
          <w:p>
            <w:pPr>
              <w:spacing w:after="0" w:line="240" w:lineRule="auto"/>
              <w:ind w:left="-5" w:firstLine="5"/>
              <w:rPr>
                <w:bCs/>
                <w:sz w:val="24"/>
                <w:szCs w:val="24"/>
                <w:lang w:val="ba-RU" w:eastAsia="ru-RU"/>
              </w:rPr>
            </w:pPr>
            <w:r>
              <w:rPr>
                <w:bCs/>
                <w:sz w:val="24"/>
                <w:szCs w:val="24"/>
                <w:lang w:val="ba-RU"/>
              </w:rPr>
              <w:t>Развитие речи</w:t>
            </w:r>
          </w:p>
          <w:p>
            <w:pPr>
              <w:spacing w:after="0" w:line="240" w:lineRule="auto"/>
              <w:ind w:left="-5"/>
              <w:rPr>
                <w:bCs/>
                <w:i/>
                <w:sz w:val="24"/>
                <w:szCs w:val="24"/>
                <w:lang w:val="ba-RU"/>
              </w:rPr>
            </w:pPr>
            <w:r>
              <w:rPr>
                <w:bCs/>
                <w:sz w:val="24"/>
                <w:szCs w:val="24"/>
                <w:lang w:val="ba-RU"/>
              </w:rPr>
              <w:t>(9 ч.)</w:t>
            </w:r>
          </w:p>
        </w:tc>
        <w:tc>
          <w:tcPr>
            <w:tcW w:w="1830" w:type="pct"/>
            <w:gridSpan w:val="2"/>
            <w:tcBorders>
              <w:top w:val="single" w:color="auto" w:sz="4" w:space="0"/>
              <w:left w:val="single" w:color="auto" w:sz="4" w:space="0"/>
              <w:bottom w:val="single" w:color="auto" w:sz="4" w:space="0"/>
              <w:right w:val="single" w:color="auto" w:sz="4" w:space="0"/>
            </w:tcBorders>
          </w:tcPr>
          <w:p>
            <w:pPr>
              <w:spacing w:after="0" w:line="240" w:lineRule="auto"/>
              <w:ind w:left="-5"/>
              <w:rPr>
                <w:sz w:val="24"/>
                <w:szCs w:val="24"/>
                <w:lang w:val="ba-RU"/>
              </w:rPr>
            </w:pPr>
            <w:r>
              <w:rPr>
                <w:sz w:val="24"/>
                <w:szCs w:val="24"/>
                <w:lang w:val="ba-RU"/>
              </w:rPr>
              <w:t>Алфавит. Функция алфавита. Названия букв. П</w:t>
            </w:r>
            <w:r>
              <w:rPr>
                <w:rStyle w:val="65"/>
                <w:rFonts w:ascii="Times New Roman" w:hAnsi="Times New Roman" w:cs="Times New Roman"/>
                <w:bCs/>
                <w:iCs/>
                <w:sz w:val="24"/>
                <w:szCs w:val="24"/>
                <w:lang w:val="be-BY"/>
              </w:rPr>
              <w:t>орядок букв в алфавите.</w:t>
            </w:r>
            <w:r>
              <w:rPr>
                <w:sz w:val="24"/>
                <w:szCs w:val="24"/>
                <w:lang w:val="ba-RU"/>
              </w:rPr>
              <w:t xml:space="preserve"> Список класса в журнале.</w:t>
            </w:r>
          </w:p>
          <w:p>
            <w:pPr>
              <w:spacing w:after="0" w:line="240" w:lineRule="auto"/>
              <w:ind w:left="-5"/>
              <w:rPr>
                <w:sz w:val="24"/>
                <w:szCs w:val="24"/>
                <w:lang w:val="ba-RU"/>
              </w:rPr>
            </w:pPr>
            <w:r>
              <w:rPr>
                <w:sz w:val="24"/>
                <w:szCs w:val="24"/>
                <w:lang w:val="ba-RU"/>
              </w:rPr>
              <w:t>Согласные и гласные звуки. Мягкие и твердые гласные звуки. Согласные башкирского и русского языков (сравнение, сопоставление). Таблицы звуков. Алгоритм списывания предложения, текста.</w:t>
            </w:r>
          </w:p>
          <w:p>
            <w:pPr>
              <w:spacing w:after="0" w:line="240" w:lineRule="auto"/>
              <w:ind w:left="-5"/>
              <w:rPr>
                <w:sz w:val="24"/>
                <w:szCs w:val="24"/>
              </w:rPr>
            </w:pPr>
            <w:r>
              <w:rPr>
                <w:sz w:val="24"/>
                <w:szCs w:val="24"/>
                <w:lang w:val="ba-RU"/>
              </w:rPr>
              <w:t xml:space="preserve">Развитие речи. Сюжетный рисунок </w:t>
            </w:r>
            <w:r>
              <w:rPr>
                <w:sz w:val="24"/>
                <w:szCs w:val="24"/>
              </w:rPr>
              <w:t>«Страна Алфавита»</w:t>
            </w:r>
          </w:p>
        </w:tc>
        <w:tc>
          <w:tcPr>
            <w:tcW w:w="2734"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Понимание функции а</w:t>
            </w:r>
            <w:r>
              <w:rPr>
                <w:sz w:val="22"/>
                <w:lang w:val="ba-RU"/>
              </w:rPr>
              <w:t>лфавита. Изучение названий букв алфавита. Осознание,</w:t>
            </w:r>
            <w:r>
              <w:rPr>
                <w:sz w:val="22"/>
              </w:rPr>
              <w:t xml:space="preserve"> что в алфавите буквы представлены в определенном порядке. Работа по с</w:t>
            </w:r>
            <w:r>
              <w:rPr>
                <w:sz w:val="22"/>
                <w:lang w:val="ba-RU"/>
              </w:rPr>
              <w:t xml:space="preserve">южетному рисунку </w:t>
            </w:r>
            <w:r>
              <w:rPr>
                <w:sz w:val="22"/>
              </w:rPr>
              <w:t>«Страна Алфавита». Ответы на вопросы, обсуждение: по какому принципу помещены буквы в «домики»</w:t>
            </w:r>
            <w:r>
              <w:rPr>
                <w:sz w:val="22"/>
                <w:lang w:val="ba-RU"/>
              </w:rPr>
              <w:t>. Закрепление знаний о звуках, буквах:</w:t>
            </w:r>
            <w:r>
              <w:rPr>
                <w:sz w:val="22"/>
              </w:rPr>
              <w:t>различение мягких гласных [ә], [ө], [ү], [э] и твёрдых гласных [а], [о],[у],[ы]; составление звуковой модели слова, состоящей из 4–5 звуков;</w:t>
            </w:r>
            <w:r>
              <w:rPr>
                <w:sz w:val="22"/>
                <w:lang w:val="ba-RU"/>
              </w:rPr>
              <w:t xml:space="preserve"> преобразование ее в буквенную запись слова. Наблюдение и рассматривание таблицы гласных и согласных звуков (ознакомительное).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36" w:type="pct"/>
            <w:tcBorders>
              <w:left w:val="single" w:color="auto" w:sz="4" w:space="0"/>
              <w:right w:val="single" w:color="auto" w:sz="4" w:space="0"/>
            </w:tcBorders>
          </w:tcPr>
          <w:p>
            <w:pPr>
              <w:spacing w:after="0" w:line="240" w:lineRule="auto"/>
              <w:ind w:left="-5" w:firstLine="5"/>
              <w:rPr>
                <w:rStyle w:val="65"/>
                <w:rFonts w:ascii="Times New Roman" w:hAnsi="Times New Roman" w:cs="Times New Roman"/>
                <w:iCs/>
                <w:sz w:val="24"/>
                <w:szCs w:val="24"/>
                <w:lang w:val="be-BY"/>
              </w:rPr>
            </w:pPr>
            <w:r>
              <w:rPr>
                <w:rStyle w:val="65"/>
                <w:rFonts w:ascii="Times New Roman" w:hAnsi="Times New Roman" w:cs="Times New Roman"/>
                <w:iCs/>
                <w:sz w:val="24"/>
                <w:szCs w:val="24"/>
                <w:lang w:val="be-BY"/>
              </w:rPr>
              <w:t xml:space="preserve">Синтаксис. </w:t>
            </w:r>
          </w:p>
          <w:p>
            <w:pPr>
              <w:spacing w:after="0" w:line="240" w:lineRule="auto"/>
              <w:ind w:left="-5" w:firstLine="5"/>
              <w:rPr>
                <w:rStyle w:val="65"/>
                <w:rFonts w:ascii="Times New Roman" w:hAnsi="Times New Roman" w:cs="Times New Roman"/>
                <w:iCs/>
                <w:sz w:val="24"/>
                <w:szCs w:val="24"/>
                <w:lang w:val="be-BY"/>
              </w:rPr>
            </w:pPr>
            <w:r>
              <w:rPr>
                <w:rStyle w:val="65"/>
                <w:rFonts w:ascii="Times New Roman" w:hAnsi="Times New Roman" w:cs="Times New Roman"/>
                <w:iCs/>
                <w:sz w:val="24"/>
                <w:szCs w:val="24"/>
                <w:lang w:val="be-BY"/>
              </w:rPr>
              <w:t>Лексика.</w:t>
            </w:r>
          </w:p>
          <w:p>
            <w:pPr>
              <w:spacing w:after="0" w:line="240" w:lineRule="auto"/>
              <w:ind w:left="-5" w:firstLine="5"/>
              <w:rPr>
                <w:rStyle w:val="65"/>
                <w:rFonts w:ascii="Times New Roman" w:hAnsi="Times New Roman" w:cs="Times New Roman"/>
                <w:iCs/>
                <w:sz w:val="24"/>
                <w:szCs w:val="24"/>
                <w:lang w:val="be-BY"/>
              </w:rPr>
            </w:pPr>
            <w:r>
              <w:rPr>
                <w:rStyle w:val="65"/>
                <w:rFonts w:ascii="Times New Roman" w:hAnsi="Times New Roman" w:cs="Times New Roman"/>
                <w:iCs/>
                <w:sz w:val="24"/>
                <w:szCs w:val="24"/>
                <w:lang w:val="be-BY"/>
              </w:rPr>
              <w:t>Развитие речи</w:t>
            </w:r>
          </w:p>
          <w:p>
            <w:pPr>
              <w:spacing w:after="0" w:line="240" w:lineRule="auto"/>
              <w:ind w:left="-5" w:firstLine="5"/>
              <w:rPr>
                <w:i/>
                <w:sz w:val="24"/>
                <w:szCs w:val="24"/>
                <w:lang w:val="ba-RU"/>
              </w:rPr>
            </w:pPr>
            <w:r>
              <w:rPr>
                <w:rStyle w:val="65"/>
                <w:rFonts w:ascii="Times New Roman" w:hAnsi="Times New Roman" w:cs="Times New Roman"/>
                <w:iCs/>
                <w:sz w:val="24"/>
                <w:szCs w:val="24"/>
                <w:lang w:val="be-BY"/>
              </w:rPr>
              <w:t>(9 ч.)</w:t>
            </w:r>
          </w:p>
        </w:tc>
        <w:tc>
          <w:tcPr>
            <w:tcW w:w="1830" w:type="pct"/>
            <w:gridSpan w:val="2"/>
            <w:tcBorders>
              <w:top w:val="single" w:color="auto" w:sz="4" w:space="0"/>
              <w:left w:val="single" w:color="auto" w:sz="4" w:space="0"/>
              <w:bottom w:val="single" w:color="auto" w:sz="4" w:space="0"/>
              <w:right w:val="single" w:color="auto" w:sz="4" w:space="0"/>
            </w:tcBorders>
          </w:tcPr>
          <w:p>
            <w:pPr>
              <w:spacing w:after="0" w:line="240" w:lineRule="auto"/>
              <w:ind w:left="-5"/>
              <w:rPr>
                <w:sz w:val="24"/>
                <w:szCs w:val="24"/>
                <w:lang w:val="ba-RU"/>
              </w:rPr>
            </w:pPr>
            <w:r>
              <w:rPr>
                <w:sz w:val="24"/>
                <w:szCs w:val="24"/>
                <w:lang w:val="ba-RU"/>
              </w:rPr>
              <w:t>Предложение как единица языка. Использование служебных слов в предложении. Установление связи слов в предложении при помощи смысловых вопросов. Вставка слова в предложение. Графическая схема предложения.</w:t>
            </w:r>
          </w:p>
          <w:p>
            <w:pPr>
              <w:spacing w:after="0" w:line="240" w:lineRule="auto"/>
              <w:ind w:left="-5"/>
              <w:rPr>
                <w:sz w:val="24"/>
                <w:szCs w:val="24"/>
                <w:lang w:val="ba-RU"/>
              </w:rPr>
            </w:pPr>
            <w:r>
              <w:rPr>
                <w:iCs/>
                <w:sz w:val="24"/>
                <w:szCs w:val="24"/>
                <w:lang w:val="ba-RU"/>
              </w:rPr>
              <w:t>Развитие речи. И</w:t>
            </w:r>
            <w:r>
              <w:rPr>
                <w:sz w:val="24"/>
                <w:szCs w:val="24"/>
                <w:lang w:val="ba-RU"/>
              </w:rPr>
              <w:t>ллюстрации учебника, тексты</w:t>
            </w:r>
          </w:p>
        </w:tc>
        <w:tc>
          <w:tcPr>
            <w:tcW w:w="2734" w:type="pct"/>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ru-RU"/>
              </w:rPr>
            </w:pPr>
            <w:r>
              <w:rPr>
                <w:sz w:val="22"/>
                <w:szCs w:val="22"/>
                <w:lang w:val="ba-RU"/>
              </w:rPr>
              <w:t>Правильное составление предложения. Установка связи слов в предложении при помощи смысловых вопросов. Использование служебных слов (</w:t>
            </w:r>
            <w:r>
              <w:rPr>
                <w:i/>
                <w:sz w:val="22"/>
                <w:szCs w:val="22"/>
                <w:lang w:val="ba-RU"/>
              </w:rPr>
              <w:t xml:space="preserve">һәм, менән; ғына-ҡына, генә-кенә) </w:t>
            </w:r>
            <w:r>
              <w:rPr>
                <w:sz w:val="22"/>
                <w:szCs w:val="22"/>
                <w:lang w:val="ba-RU"/>
              </w:rPr>
              <w:t>в письменной (в предложении) речи. Определение на слух</w:t>
            </w:r>
            <w:r>
              <w:rPr>
                <w:sz w:val="22"/>
                <w:szCs w:val="22"/>
                <w:lang w:val="ru-RU"/>
              </w:rPr>
              <w:t xml:space="preserve"> виды предложений (повествовательное, вопросительное), осознание интонации прочтения предложения, повторение его за учителем и далее автоматизирование чтения с выражением. Составление предложений (из 3 – 5 слов) и рассказа (из 4 – 5 предложений) по иллюстрациям;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36" w:type="pct"/>
            <w:tcBorders>
              <w:left w:val="single" w:color="auto" w:sz="4" w:space="0"/>
              <w:right w:val="single" w:color="auto" w:sz="4" w:space="0"/>
            </w:tcBorders>
          </w:tcPr>
          <w:p>
            <w:pPr>
              <w:spacing w:after="0" w:line="240" w:lineRule="auto"/>
              <w:ind w:left="-5" w:firstLine="5"/>
              <w:rPr>
                <w:rStyle w:val="65"/>
                <w:rFonts w:ascii="Times New Roman" w:hAnsi="Times New Roman" w:cs="Times New Roman"/>
                <w:iCs/>
                <w:sz w:val="24"/>
                <w:szCs w:val="24"/>
                <w:lang w:val="be-BY"/>
              </w:rPr>
            </w:pPr>
            <w:r>
              <w:rPr>
                <w:rStyle w:val="65"/>
                <w:rFonts w:ascii="Times New Roman" w:hAnsi="Times New Roman" w:cs="Times New Roman"/>
                <w:iCs/>
                <w:sz w:val="24"/>
                <w:szCs w:val="24"/>
                <w:lang w:val="be-BY"/>
              </w:rPr>
              <w:t>Морфология.</w:t>
            </w:r>
          </w:p>
          <w:p>
            <w:pPr>
              <w:spacing w:after="0" w:line="240" w:lineRule="auto"/>
              <w:ind w:left="-5" w:firstLine="5"/>
              <w:rPr>
                <w:rStyle w:val="65"/>
                <w:rFonts w:ascii="Times New Roman" w:hAnsi="Times New Roman" w:cs="Times New Roman"/>
                <w:iCs/>
                <w:sz w:val="24"/>
                <w:szCs w:val="24"/>
                <w:lang w:val="be-BY"/>
              </w:rPr>
            </w:pPr>
            <w:r>
              <w:rPr>
                <w:rStyle w:val="65"/>
                <w:rFonts w:ascii="Times New Roman" w:hAnsi="Times New Roman" w:cs="Times New Roman"/>
                <w:iCs/>
                <w:sz w:val="24"/>
                <w:szCs w:val="24"/>
                <w:lang w:val="be-BY"/>
              </w:rPr>
              <w:t>Развитие речи</w:t>
            </w:r>
          </w:p>
        </w:tc>
        <w:tc>
          <w:tcPr>
            <w:tcW w:w="1830" w:type="pct"/>
            <w:gridSpan w:val="2"/>
            <w:tcBorders>
              <w:top w:val="single" w:color="auto" w:sz="4" w:space="0"/>
              <w:left w:val="single" w:color="auto" w:sz="4" w:space="0"/>
              <w:bottom w:val="single" w:color="auto" w:sz="4" w:space="0"/>
              <w:right w:val="single" w:color="auto" w:sz="4" w:space="0"/>
            </w:tcBorders>
          </w:tcPr>
          <w:p>
            <w:pPr>
              <w:spacing w:after="0" w:line="240" w:lineRule="auto"/>
              <w:ind w:left="-5"/>
              <w:rPr>
                <w:sz w:val="24"/>
                <w:szCs w:val="24"/>
                <w:lang w:val="ba-RU"/>
              </w:rPr>
            </w:pPr>
            <w:r>
              <w:rPr>
                <w:sz w:val="24"/>
                <w:szCs w:val="24"/>
                <w:lang w:val="ba-RU"/>
              </w:rPr>
              <w:t>Слово как единица языка. Слово как название предмета, признака предмета, действия предмета (повторение). Служебные слова (</w:t>
            </w:r>
            <w:r>
              <w:rPr>
                <w:i/>
                <w:sz w:val="24"/>
                <w:szCs w:val="24"/>
                <w:lang w:val="ba-RU"/>
              </w:rPr>
              <w:t>һәм, менән; ғына-ҡына, генә-кенә</w:t>
            </w:r>
            <w:r>
              <w:rPr>
                <w:sz w:val="24"/>
                <w:szCs w:val="24"/>
                <w:lang w:val="ba-RU"/>
              </w:rPr>
              <w:t>).</w:t>
            </w:r>
          </w:p>
          <w:p>
            <w:pPr>
              <w:spacing w:after="0" w:line="240" w:lineRule="auto"/>
              <w:ind w:left="-5"/>
              <w:rPr>
                <w:sz w:val="24"/>
                <w:szCs w:val="24"/>
                <w:lang w:val="ba-RU"/>
              </w:rPr>
            </w:pPr>
            <w:r>
              <w:rPr>
                <w:iCs/>
                <w:sz w:val="24"/>
                <w:szCs w:val="24"/>
                <w:lang w:val="ba-RU"/>
              </w:rPr>
              <w:t>Развитие речи. И</w:t>
            </w:r>
            <w:r>
              <w:rPr>
                <w:sz w:val="24"/>
                <w:szCs w:val="24"/>
                <w:lang w:val="ba-RU"/>
              </w:rPr>
              <w:t>ллюстрации учебника, тексты</w:t>
            </w:r>
          </w:p>
        </w:tc>
        <w:tc>
          <w:tcPr>
            <w:tcW w:w="2734" w:type="pct"/>
            <w:tcBorders>
              <w:top w:val="single" w:color="auto" w:sz="4" w:space="0"/>
              <w:left w:val="single" w:color="auto" w:sz="4" w:space="0"/>
              <w:bottom w:val="single" w:color="auto" w:sz="4" w:space="0"/>
              <w:right w:val="single" w:color="auto" w:sz="4" w:space="0"/>
            </w:tcBorders>
          </w:tcPr>
          <w:p>
            <w:pPr>
              <w:tabs>
                <w:tab w:val="left" w:pos="1134"/>
              </w:tabs>
              <w:spacing w:after="0" w:line="240" w:lineRule="auto"/>
              <w:rPr>
                <w:sz w:val="22"/>
              </w:rPr>
            </w:pPr>
            <w:r>
              <w:rPr>
                <w:sz w:val="22"/>
                <w:lang w:val="ba-RU"/>
              </w:rPr>
              <w:t>Понимание слова как единицу языка. Определение на слух самостоятельных (название предмета, признак предмета, действие предмета) и служебных слов (</w:t>
            </w:r>
            <w:r>
              <w:rPr>
                <w:i/>
                <w:sz w:val="22"/>
                <w:lang w:val="ba-RU"/>
              </w:rPr>
              <w:t>һәм, менән; ғына-ҡына, генә-кенә)</w:t>
            </w:r>
            <w:r>
              <w:rPr>
                <w:iCs/>
                <w:sz w:val="22"/>
                <w:lang w:val="ba-RU"/>
              </w:rPr>
              <w:t>;</w:t>
            </w:r>
            <w:r>
              <w:rPr>
                <w:sz w:val="22"/>
                <w:lang w:val="ba-RU"/>
              </w:rPr>
              <w:t xml:space="preserve"> уместное использование их в устной и письменной речи</w:t>
            </w:r>
            <w:r>
              <w:rPr>
                <w:iCs/>
                <w:sz w:val="22"/>
                <w:lang w:val="ba-RU"/>
              </w:rPr>
              <w:t>;</w:t>
            </w:r>
            <w:r>
              <w:rPr>
                <w:sz w:val="22"/>
                <w:lang w:val="ba-RU"/>
              </w:rPr>
              <w:t xml:space="preserve"> в тексте подчеркивать их соответствующими линиями. Распределение заданных слов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36" w:type="pct"/>
            <w:tcBorders>
              <w:left w:val="single" w:color="auto" w:sz="4" w:space="0"/>
              <w:right w:val="single" w:color="auto" w:sz="4" w:space="0"/>
            </w:tcBorders>
          </w:tcPr>
          <w:p>
            <w:pPr>
              <w:spacing w:after="0" w:line="240" w:lineRule="auto"/>
              <w:ind w:left="-5" w:firstLine="5"/>
              <w:rPr>
                <w:sz w:val="24"/>
                <w:szCs w:val="24"/>
                <w:lang w:val="ba-RU"/>
              </w:rPr>
            </w:pPr>
            <w:r>
              <w:rPr>
                <w:sz w:val="24"/>
                <w:szCs w:val="24"/>
                <w:lang w:val="ba-RU"/>
              </w:rPr>
              <w:t>Орфоэпия.</w:t>
            </w:r>
          </w:p>
          <w:p>
            <w:pPr>
              <w:spacing w:after="0" w:line="240" w:lineRule="auto"/>
              <w:ind w:left="-5" w:firstLine="5"/>
              <w:rPr>
                <w:sz w:val="24"/>
                <w:szCs w:val="24"/>
                <w:lang w:val="ba-RU"/>
              </w:rPr>
            </w:pPr>
            <w:r>
              <w:rPr>
                <w:sz w:val="24"/>
                <w:szCs w:val="24"/>
                <w:lang w:val="ba-RU"/>
              </w:rPr>
              <w:t>Развитие речи</w:t>
            </w:r>
          </w:p>
          <w:p>
            <w:pPr>
              <w:tabs>
                <w:tab w:val="left" w:pos="411"/>
              </w:tabs>
              <w:spacing w:after="0" w:line="240" w:lineRule="auto"/>
              <w:ind w:left="-5" w:firstLine="5"/>
              <w:rPr>
                <w:i/>
                <w:sz w:val="24"/>
                <w:szCs w:val="24"/>
                <w:lang w:val="ba-RU"/>
              </w:rPr>
            </w:pPr>
            <w:r>
              <w:rPr>
                <w:sz w:val="24"/>
                <w:szCs w:val="24"/>
                <w:lang w:val="ba-RU"/>
              </w:rPr>
              <w:t>(3 ч.)</w:t>
            </w:r>
          </w:p>
        </w:tc>
        <w:tc>
          <w:tcPr>
            <w:tcW w:w="1830" w:type="pct"/>
            <w:gridSpan w:val="2"/>
            <w:tcBorders>
              <w:top w:val="single" w:color="auto" w:sz="4" w:space="0"/>
              <w:left w:val="single" w:color="auto" w:sz="4" w:space="0"/>
              <w:bottom w:val="single" w:color="auto" w:sz="4" w:space="0"/>
              <w:right w:val="single" w:color="auto" w:sz="4" w:space="0"/>
            </w:tcBorders>
          </w:tcPr>
          <w:p>
            <w:pPr>
              <w:pStyle w:val="4"/>
              <w:widowControl/>
              <w:tabs>
                <w:tab w:val="left" w:pos="-142"/>
              </w:tabs>
              <w:spacing w:line="240" w:lineRule="auto"/>
              <w:ind w:right="-1"/>
              <w:jc w:val="left"/>
              <w:rPr>
                <w:rFonts w:ascii="Times New Roman" w:hAnsi="Times New Roman" w:cs="Times New Roman"/>
                <w:lang w:val="ba-RU"/>
              </w:rPr>
            </w:pPr>
            <w:r>
              <w:rPr>
                <w:rFonts w:ascii="Times New Roman" w:hAnsi="Times New Roman" w:cs="Times New Roman"/>
                <w:lang w:val="ba-RU"/>
              </w:rPr>
              <w:t xml:space="preserve">Произношение звуков и сочетаний звуков в словах. Специфический характер ударения в башкирских словах. Слова, состоящие только из твердых </w:t>
            </w:r>
            <w:r>
              <w:rPr>
                <w:rFonts w:ascii="Times New Roman" w:hAnsi="Times New Roman" w:cs="Times New Roman"/>
              </w:rPr>
              <w:t>[а], [о], [у], [ы] или только из мягких [</w:t>
            </w:r>
            <w:r>
              <w:rPr>
                <w:rFonts w:ascii="Times New Roman" w:hAnsi="Times New Roman" w:cs="Times New Roman"/>
                <w:lang w:val="ba-RU"/>
              </w:rPr>
              <w:t>ә</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ө</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ү</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и</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w:t>
            </w:r>
            <w:r>
              <w:rPr>
                <w:rFonts w:ascii="Times New Roman" w:hAnsi="Times New Roman" w:cs="Times New Roman"/>
                <w:lang w:val="ba-RU"/>
              </w:rPr>
              <w:t>э</w:t>
            </w:r>
            <w:r>
              <w:rPr>
                <w:rFonts w:ascii="Times New Roman" w:hAnsi="Times New Roman" w:cs="Times New Roman"/>
              </w:rPr>
              <w:t>]</w:t>
            </w:r>
            <w:r>
              <w:rPr>
                <w:rFonts w:ascii="Times New Roman" w:hAnsi="Times New Roman" w:cs="Times New Roman"/>
                <w:lang w:val="ba-RU"/>
              </w:rPr>
              <w:t xml:space="preserve"> гласных звуков/букв, закон сингармонизма (без термина, ознакомительно).</w:t>
            </w:r>
            <w:r>
              <w:rPr>
                <w:rFonts w:ascii="Times New Roman" w:hAnsi="Times New Roman" w:cs="Times New Roman"/>
                <w:iCs/>
                <w:lang w:val="ba-RU"/>
              </w:rPr>
              <w:t xml:space="preserve"> Развитие речи: </w:t>
            </w:r>
            <w:r>
              <w:rPr>
                <w:rFonts w:ascii="Times New Roman" w:hAnsi="Times New Roman" w:cs="Times New Roman"/>
                <w:lang w:val="ba-RU"/>
              </w:rPr>
              <w:t>иллюстрации учебника, тексты</w:t>
            </w:r>
          </w:p>
        </w:tc>
        <w:tc>
          <w:tcPr>
            <w:tcW w:w="2734" w:type="pct"/>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ru-RU"/>
              </w:rPr>
            </w:pPr>
            <w:r>
              <w:rPr>
                <w:sz w:val="22"/>
                <w:szCs w:val="22"/>
                <w:lang w:val="ba-RU"/>
              </w:rPr>
              <w:t xml:space="preserve">Осознание на слух специфического произношения слов с твёрдыми </w:t>
            </w:r>
            <w:r>
              <w:rPr>
                <w:sz w:val="22"/>
                <w:szCs w:val="22"/>
                <w:lang w:val="ru-RU"/>
              </w:rPr>
              <w:t>[а], [о], [у], [ы] имягкими [</w:t>
            </w:r>
            <w:r>
              <w:rPr>
                <w:sz w:val="22"/>
                <w:szCs w:val="22"/>
                <w:lang w:val="ba-RU"/>
              </w:rPr>
              <w:t>ә</w:t>
            </w:r>
            <w:r>
              <w:rPr>
                <w:sz w:val="22"/>
                <w:szCs w:val="22"/>
                <w:lang w:val="ru-RU"/>
              </w:rPr>
              <w:t>]</w:t>
            </w:r>
            <w:r>
              <w:rPr>
                <w:sz w:val="22"/>
                <w:szCs w:val="22"/>
                <w:lang w:val="ba-RU"/>
              </w:rPr>
              <w:t xml:space="preserve">, </w:t>
            </w:r>
            <w:r>
              <w:rPr>
                <w:sz w:val="22"/>
                <w:szCs w:val="22"/>
                <w:lang w:val="ru-RU"/>
              </w:rPr>
              <w:t>[</w:t>
            </w:r>
            <w:r>
              <w:rPr>
                <w:sz w:val="22"/>
                <w:szCs w:val="22"/>
                <w:lang w:val="ba-RU"/>
              </w:rPr>
              <w:t>ө</w:t>
            </w:r>
            <w:r>
              <w:rPr>
                <w:sz w:val="22"/>
                <w:szCs w:val="22"/>
                <w:lang w:val="ru-RU"/>
              </w:rPr>
              <w:t>]</w:t>
            </w:r>
            <w:r>
              <w:rPr>
                <w:sz w:val="22"/>
                <w:szCs w:val="22"/>
                <w:lang w:val="ba-RU"/>
              </w:rPr>
              <w:t xml:space="preserve">, </w:t>
            </w:r>
            <w:r>
              <w:rPr>
                <w:sz w:val="22"/>
                <w:szCs w:val="22"/>
                <w:lang w:val="ru-RU"/>
              </w:rPr>
              <w:t>[</w:t>
            </w:r>
            <w:r>
              <w:rPr>
                <w:sz w:val="22"/>
                <w:szCs w:val="22"/>
                <w:lang w:val="ba-RU"/>
              </w:rPr>
              <w:t>ү</w:t>
            </w:r>
            <w:r>
              <w:rPr>
                <w:sz w:val="22"/>
                <w:szCs w:val="22"/>
                <w:lang w:val="ru-RU"/>
              </w:rPr>
              <w:t>]</w:t>
            </w:r>
            <w:r>
              <w:rPr>
                <w:sz w:val="22"/>
                <w:szCs w:val="22"/>
                <w:lang w:val="ba-RU"/>
              </w:rPr>
              <w:t xml:space="preserve">, </w:t>
            </w:r>
            <w:r>
              <w:rPr>
                <w:sz w:val="22"/>
                <w:szCs w:val="22"/>
                <w:lang w:val="ru-RU"/>
              </w:rPr>
              <w:t>[</w:t>
            </w:r>
            <w:r>
              <w:rPr>
                <w:sz w:val="22"/>
                <w:szCs w:val="22"/>
                <w:lang w:val="ba-RU"/>
              </w:rPr>
              <w:t>и</w:t>
            </w:r>
            <w:r>
              <w:rPr>
                <w:sz w:val="22"/>
                <w:szCs w:val="22"/>
                <w:lang w:val="ru-RU"/>
              </w:rPr>
              <w:t>]</w:t>
            </w:r>
            <w:r>
              <w:rPr>
                <w:sz w:val="22"/>
                <w:szCs w:val="22"/>
                <w:lang w:val="ba-RU"/>
              </w:rPr>
              <w:t xml:space="preserve">, </w:t>
            </w:r>
            <w:r>
              <w:rPr>
                <w:sz w:val="22"/>
                <w:szCs w:val="22"/>
                <w:lang w:val="ru-RU"/>
              </w:rPr>
              <w:t>[</w:t>
            </w:r>
            <w:r>
              <w:rPr>
                <w:sz w:val="22"/>
                <w:szCs w:val="22"/>
                <w:lang w:val="ba-RU"/>
              </w:rPr>
              <w:t>э</w:t>
            </w:r>
            <w:r>
              <w:rPr>
                <w:sz w:val="22"/>
                <w:szCs w:val="22"/>
                <w:lang w:val="ru-RU"/>
              </w:rPr>
              <w:t>]</w:t>
            </w:r>
            <w:r>
              <w:rPr>
                <w:sz w:val="22"/>
                <w:szCs w:val="22"/>
                <w:lang w:val="ba-RU"/>
              </w:rPr>
              <w:t xml:space="preserve"> гласными звуками. Распознавание в тексте мягко произносимых и твердо произносимых исконно башкирских слов. Микроисследование: сравнение и сопоставление слов башкирского и русского языков (</w:t>
            </w:r>
            <w:r>
              <w:rPr>
                <w:i/>
                <w:sz w:val="22"/>
                <w:szCs w:val="22"/>
                <w:lang w:val="ru-RU"/>
              </w:rPr>
              <w:t>мәл – </w:t>
            </w:r>
            <w:r>
              <w:rPr>
                <w:sz w:val="22"/>
                <w:szCs w:val="22"/>
                <w:lang w:val="ru-RU"/>
              </w:rPr>
              <w:t>[мәл],</w:t>
            </w:r>
            <w:r>
              <w:rPr>
                <w:i/>
                <w:sz w:val="22"/>
                <w:szCs w:val="22"/>
                <w:lang w:val="ru-RU"/>
              </w:rPr>
              <w:t xml:space="preserve"> мял – </w:t>
            </w:r>
            <w:r>
              <w:rPr>
                <w:sz w:val="22"/>
                <w:szCs w:val="22"/>
                <w:lang w:val="ru-RU"/>
              </w:rPr>
              <w:t>[м'ал]) и формулирование вывод по наблюдению на родном языке. С</w:t>
            </w:r>
            <w:r>
              <w:rPr>
                <w:sz w:val="22"/>
                <w:szCs w:val="22"/>
                <w:lang w:val="ba-RU"/>
              </w:rPr>
              <w:t xml:space="preserve">лушание слова и определение в слове ударного слога (гласный звук); понимание того, что ударение в башкирском слове падает на последний слог (звук). Списывание или письмо под диктовку.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36" w:type="pct"/>
            <w:tcBorders>
              <w:left w:val="single" w:color="auto" w:sz="4" w:space="0"/>
              <w:right w:val="single" w:color="auto" w:sz="4" w:space="0"/>
            </w:tcBorders>
          </w:tcPr>
          <w:p>
            <w:pPr>
              <w:spacing w:after="0" w:line="240" w:lineRule="auto"/>
              <w:ind w:left="-5" w:firstLine="5"/>
              <w:rPr>
                <w:bCs/>
                <w:sz w:val="24"/>
                <w:szCs w:val="24"/>
                <w:lang w:val="ba-RU"/>
              </w:rPr>
            </w:pPr>
            <w:r>
              <w:rPr>
                <w:bCs/>
                <w:sz w:val="24"/>
                <w:szCs w:val="24"/>
                <w:lang w:val="ba-RU"/>
              </w:rPr>
              <w:t>Орфограмма. Пунктуация.</w:t>
            </w:r>
          </w:p>
          <w:p>
            <w:pPr>
              <w:spacing w:after="0" w:line="240" w:lineRule="auto"/>
              <w:ind w:left="-5" w:firstLine="5"/>
              <w:rPr>
                <w:bCs/>
                <w:sz w:val="24"/>
                <w:szCs w:val="24"/>
                <w:lang w:val="ba-RU"/>
              </w:rPr>
            </w:pPr>
            <w:r>
              <w:rPr>
                <w:bCs/>
                <w:sz w:val="24"/>
                <w:szCs w:val="24"/>
                <w:lang w:val="ba-RU"/>
              </w:rPr>
              <w:t>Развитие речи</w:t>
            </w:r>
          </w:p>
          <w:p>
            <w:pPr>
              <w:spacing w:after="0" w:line="240" w:lineRule="auto"/>
              <w:rPr>
                <w:b/>
                <w:sz w:val="24"/>
                <w:szCs w:val="24"/>
                <w:lang w:val="ba-RU"/>
              </w:rPr>
            </w:pPr>
            <w:r>
              <w:rPr>
                <w:bCs/>
                <w:sz w:val="24"/>
                <w:szCs w:val="24"/>
                <w:lang w:val="ba-RU"/>
              </w:rPr>
              <w:t>(7 ч.)</w:t>
            </w:r>
          </w:p>
        </w:tc>
        <w:tc>
          <w:tcPr>
            <w:tcW w:w="1830" w:type="pct"/>
            <w:gridSpan w:val="2"/>
            <w:tcBorders>
              <w:top w:val="single" w:color="auto" w:sz="4" w:space="0"/>
              <w:left w:val="single" w:color="auto" w:sz="4" w:space="0"/>
              <w:bottom w:val="single" w:color="auto" w:sz="4" w:space="0"/>
              <w:right w:val="single" w:color="auto" w:sz="4" w:space="0"/>
            </w:tcBorders>
          </w:tcPr>
          <w:p>
            <w:pPr>
              <w:pStyle w:val="4"/>
              <w:widowControl/>
              <w:tabs>
                <w:tab w:val="left" w:pos="-142"/>
              </w:tabs>
              <w:spacing w:line="240" w:lineRule="auto"/>
              <w:ind w:right="-1"/>
              <w:jc w:val="left"/>
              <w:rPr>
                <w:rFonts w:ascii="Times New Roman" w:hAnsi="Times New Roman" w:cs="Times New Roman"/>
                <w:lang w:val="ba-RU"/>
              </w:rPr>
            </w:pPr>
            <w:r>
              <w:rPr>
                <w:rFonts w:ascii="Times New Roman" w:hAnsi="Times New Roman" w:cs="Times New Roman"/>
                <w:lang w:val="ba-RU"/>
              </w:rPr>
              <w:t>Правописание слов: правильное соединение букв слова, раздельное написание слов. Заглавная буква в начале предложения.Заглавная буква в моем имени и фамилии. Небуквенные графические средства: пробел между словами, знак переноса</w:t>
            </w:r>
            <w:r>
              <w:rPr>
                <w:rFonts w:ascii="Times New Roman" w:hAnsi="Times New Roman" w:cs="Times New Roman"/>
                <w:bCs/>
                <w:lang w:val="ba-RU"/>
              </w:rPr>
              <w:t xml:space="preserve">. </w:t>
            </w:r>
            <w:r>
              <w:rPr>
                <w:rFonts w:ascii="Times New Roman" w:hAnsi="Times New Roman" w:cs="Times New Roman"/>
                <w:lang w:val="ba-RU"/>
              </w:rPr>
              <w:t>Перенос слова. Знаки препинания (точка, вопросительный знак) в конце предложения.</w:t>
            </w:r>
          </w:p>
          <w:p>
            <w:pPr>
              <w:pStyle w:val="4"/>
              <w:widowControl/>
              <w:tabs>
                <w:tab w:val="left" w:pos="-142"/>
              </w:tabs>
              <w:spacing w:line="240" w:lineRule="auto"/>
              <w:ind w:right="-1"/>
              <w:jc w:val="left"/>
              <w:rPr>
                <w:rFonts w:ascii="Times New Roman" w:hAnsi="Times New Roman" w:cs="Times New Roman"/>
                <w:b/>
                <w:lang w:val="ba-RU"/>
              </w:rPr>
            </w:pPr>
            <w:r>
              <w:rPr>
                <w:rFonts w:ascii="Times New Roman" w:hAnsi="Times New Roman" w:cs="Times New Roman"/>
                <w:iCs/>
                <w:lang w:val="ba-RU"/>
              </w:rPr>
              <w:t>Развитие речи:</w:t>
            </w:r>
            <w:r>
              <w:rPr>
                <w:rFonts w:ascii="Times New Roman" w:hAnsi="Times New Roman" w:cs="Times New Roman"/>
                <w:lang w:val="ba-RU"/>
              </w:rPr>
              <w:t xml:space="preserve"> иллюстрации учебника, тексты</w:t>
            </w:r>
          </w:p>
        </w:tc>
        <w:tc>
          <w:tcPr>
            <w:tcW w:w="2734" w:type="pct"/>
            <w:tcBorders>
              <w:top w:val="single" w:color="auto" w:sz="4" w:space="0"/>
              <w:left w:val="single" w:color="auto" w:sz="4" w:space="0"/>
              <w:bottom w:val="single" w:color="auto" w:sz="4" w:space="0"/>
              <w:right w:val="single" w:color="auto" w:sz="4" w:space="0"/>
            </w:tcBorders>
          </w:tcPr>
          <w:p>
            <w:pPr>
              <w:pStyle w:val="66"/>
              <w:tabs>
                <w:tab w:val="left" w:pos="1134"/>
              </w:tabs>
              <w:spacing w:after="0"/>
              <w:rPr>
                <w:sz w:val="22"/>
                <w:szCs w:val="22"/>
                <w:lang w:val="ru-RU"/>
              </w:rPr>
            </w:pPr>
            <w:r>
              <w:rPr>
                <w:sz w:val="22"/>
                <w:szCs w:val="22"/>
                <w:lang w:val="ru-RU"/>
              </w:rPr>
              <w:t>Правильное соединение букв слова по каллиграфическим нормам. Р</w:t>
            </w:r>
            <w:r>
              <w:rPr>
                <w:sz w:val="22"/>
                <w:szCs w:val="22"/>
                <w:lang w:val="ba-RU"/>
              </w:rPr>
              <w:t>аздельное написание слова в предложении.</w:t>
            </w:r>
            <w:r>
              <w:rPr>
                <w:sz w:val="22"/>
                <w:szCs w:val="22"/>
                <w:lang w:val="ru-RU"/>
              </w:rPr>
              <w:t xml:space="preserve"> Правильное письмо п</w:t>
            </w:r>
            <w:r>
              <w:rPr>
                <w:sz w:val="22"/>
                <w:szCs w:val="22"/>
                <w:lang w:val="ba-RU"/>
              </w:rPr>
              <w:t>редложения (заглавная буква в начале предложения). Заглавная буква в моем имени и фамилии. И</w:t>
            </w:r>
            <w:r>
              <w:rPr>
                <w:sz w:val="22"/>
                <w:szCs w:val="22"/>
                <w:lang w:val="ru-RU"/>
              </w:rPr>
              <w:t xml:space="preserve">спользование </w:t>
            </w:r>
            <w:r>
              <w:rPr>
                <w:sz w:val="22"/>
                <w:szCs w:val="22"/>
                <w:lang w:val="ba-RU"/>
              </w:rPr>
              <w:t>небуквенных графических средств: пробел между словами, знак переноса</w:t>
            </w:r>
            <w:r>
              <w:rPr>
                <w:b/>
                <w:sz w:val="22"/>
                <w:szCs w:val="22"/>
                <w:lang w:val="ba-RU"/>
              </w:rPr>
              <w:t>.</w:t>
            </w:r>
            <w:r>
              <w:rPr>
                <w:sz w:val="22"/>
                <w:szCs w:val="22"/>
                <w:lang w:val="ru-RU"/>
              </w:rPr>
              <w:t xml:space="preserve"> Постановка</w:t>
            </w:r>
            <w:r>
              <w:rPr>
                <w:sz w:val="22"/>
                <w:szCs w:val="22"/>
                <w:lang w:val="ba-RU"/>
              </w:rPr>
              <w:t xml:space="preserve"> знаков препинания (точка, вопросительный знак) в конце предложения. Контроль и оценивание выполнения письма слов, предложения, текста. Проверка и исправление ошибок списанного с учебника, доски текста.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266" w:type="pct"/>
            <w:gridSpan w:val="3"/>
            <w:tcBorders>
              <w:left w:val="single" w:color="auto" w:sz="4" w:space="0"/>
              <w:right w:val="single" w:color="auto" w:sz="4" w:space="0"/>
            </w:tcBorders>
          </w:tcPr>
          <w:p>
            <w:pPr>
              <w:spacing w:after="0" w:line="240" w:lineRule="auto"/>
              <w:rPr>
                <w:sz w:val="24"/>
                <w:szCs w:val="24"/>
                <w:lang w:val="ba-RU"/>
              </w:rPr>
            </w:pPr>
            <w:r>
              <w:rPr>
                <w:sz w:val="24"/>
                <w:szCs w:val="24"/>
                <w:lang w:val="ba-RU"/>
              </w:rPr>
              <w:t>Контрольное списывание текста/контрольный диктант</w:t>
            </w:r>
          </w:p>
        </w:tc>
        <w:tc>
          <w:tcPr>
            <w:tcW w:w="2734" w:type="pct"/>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lang w:val="ba-RU"/>
              </w:rPr>
              <w:t>Списывание текста из учебника, с доски (контрольный диктант). Выполнение данной работы по указанным критериям: 1) письмо букв и соединений букв слова по каллиграфическим нормам; 2) пробел между словами; 3) предложение с заглавной буквы; 4) точка или вопросительный знак в конце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5000" w:type="pct"/>
            <w:gridSpan w:val="4"/>
            <w:tcBorders>
              <w:left w:val="single" w:color="auto" w:sz="4" w:space="0"/>
              <w:right w:val="single" w:color="auto" w:sz="4" w:space="0"/>
            </w:tcBorders>
          </w:tcPr>
          <w:p>
            <w:pPr>
              <w:spacing w:after="0" w:line="240" w:lineRule="auto"/>
              <w:rPr>
                <w:sz w:val="24"/>
                <w:szCs w:val="24"/>
                <w:lang w:val="ba-RU"/>
              </w:rPr>
            </w:pPr>
            <w:r>
              <w:rPr>
                <w:sz w:val="24"/>
                <w:szCs w:val="24"/>
                <w:lang w:val="ba-RU"/>
              </w:rPr>
              <w:t xml:space="preserve">Резерв </w:t>
            </w:r>
            <w:r>
              <w:rPr>
                <w:sz w:val="24"/>
                <w:szCs w:val="24"/>
              </w:rPr>
              <w:t xml:space="preserve">– </w:t>
            </w:r>
            <w:r>
              <w:rPr>
                <w:sz w:val="24"/>
                <w:szCs w:val="24"/>
                <w:lang w:val="ba-RU"/>
              </w:rPr>
              <w:t>2 ч.</w:t>
            </w:r>
          </w:p>
        </w:tc>
      </w:tr>
      <w:bookmarkEnd w:id="45"/>
    </w:tbl>
    <w:p>
      <w:pPr>
        <w:spacing w:after="0" w:line="240" w:lineRule="auto"/>
        <w:rPr>
          <w:b/>
          <w:bCs/>
          <w:sz w:val="24"/>
          <w:szCs w:val="24"/>
          <w:lang w:val="be-BY"/>
        </w:rPr>
      </w:pPr>
      <w:bookmarkStart w:id="50" w:name="_Toc104301473"/>
    </w:p>
    <w:p>
      <w:pPr>
        <w:pStyle w:val="2"/>
        <w:spacing w:before="0" w:after="0"/>
        <w:rPr>
          <w:sz w:val="24"/>
          <w:szCs w:val="24"/>
        </w:rPr>
      </w:pPr>
      <w:bookmarkStart w:id="51" w:name="_Toc107418813"/>
      <w:r>
        <w:rPr>
          <w:caps w:val="0"/>
          <w:sz w:val="24"/>
          <w:szCs w:val="24"/>
        </w:rPr>
        <w:t>2 класс – 68 ч.</w:t>
      </w:r>
      <w:bookmarkEnd w:id="50"/>
      <w:bookmarkEnd w:id="51"/>
    </w:p>
    <w:tbl>
      <w:tblPr>
        <w:tblStyle w:val="9"/>
        <w:tblpPr w:leftFromText="180" w:rightFromText="180" w:bottomFromText="200" w:vertAnchor="text" w:tblpX="-1128" w:tblpY="1"/>
        <w:tblOverlap w:val="never"/>
        <w:tblW w:w="54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094"/>
        <w:gridCol w:w="7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Раздел</w:t>
            </w:r>
          </w:p>
        </w:tc>
        <w:tc>
          <w:tcPr>
            <w:tcW w:w="1919"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Программное содержание</w:t>
            </w:r>
          </w:p>
        </w:tc>
        <w:tc>
          <w:tcPr>
            <w:tcW w:w="2511"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Виды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Повторение учебного материала 1класса.</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(4 ч.)</w:t>
            </w:r>
          </w:p>
        </w:tc>
        <w:tc>
          <w:tcPr>
            <w:tcW w:w="1919"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Повторение учебного материала 1 класса. Система звуков и букв башкирского алфавита. Предложение, слово. Каллиграфические правила письма букв, слов. Списывание текста. Развитие речи. Иллюстрация учебника «Здравствуй, школа!»</w:t>
            </w:r>
          </w:p>
        </w:tc>
        <w:tc>
          <w:tcPr>
            <w:tcW w:w="2511"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Повторение изученного материалав 1 классе. Работа с таблицей звуков и алфавитом. Работа над правильным называнием букв алфавита. Списывание слов, предложений с доски, учебника. Повторение каллиграфических требований к письму букв: правильное соединение элементов букв, соединение букв в слове, пробелы между словами в предложении. Беседа (дискуссия) о летнем отдыхе на каникулах (новости, проблемы, происшествия). Работа по иллюстрации учебника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Язык. Речь. Лексика.</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(7 ч.)</w:t>
            </w:r>
          </w:p>
        </w:tc>
        <w:tc>
          <w:tcPr>
            <w:tcW w:w="1919"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 xml:space="preserve">Речь и общение. Язык – как основное средство общения. </w:t>
            </w:r>
            <w:r>
              <w:rPr>
                <w:sz w:val="24"/>
                <w:szCs w:val="24"/>
                <w:lang w:val="ba-RU"/>
              </w:rPr>
              <w:t xml:space="preserve">Диалог. Этикет общения. Проектная работа </w:t>
            </w:r>
            <w:r>
              <w:rPr>
                <w:sz w:val="24"/>
                <w:szCs w:val="24"/>
              </w:rPr>
              <w:t>«</w:t>
            </w:r>
            <w:r>
              <w:rPr>
                <w:sz w:val="24"/>
                <w:szCs w:val="24"/>
                <w:lang w:val="ba-RU"/>
              </w:rPr>
              <w:t>Речь, язык</w:t>
            </w:r>
            <w:r>
              <w:rPr>
                <w:sz w:val="24"/>
                <w:szCs w:val="24"/>
              </w:rPr>
              <w:t>»</w:t>
            </w:r>
            <w:r>
              <w:rPr>
                <w:sz w:val="24"/>
                <w:szCs w:val="24"/>
                <w:lang w:val="ba-RU"/>
              </w:rPr>
              <w:t>.</w:t>
            </w:r>
          </w:p>
          <w:p>
            <w:pPr>
              <w:spacing w:after="0" w:line="240" w:lineRule="auto"/>
              <w:rPr>
                <w:sz w:val="24"/>
                <w:szCs w:val="24"/>
              </w:rPr>
            </w:pPr>
            <w:r>
              <w:rPr>
                <w:sz w:val="24"/>
                <w:szCs w:val="24"/>
                <w:lang w:val="ba-RU"/>
              </w:rPr>
              <w:t>Развитие речи.</w:t>
            </w:r>
            <w:r>
              <w:rPr>
                <w:sz w:val="24"/>
                <w:szCs w:val="24"/>
              </w:rPr>
              <w:t xml:space="preserve"> Иллюстрации, текстовые материалы учебника</w:t>
            </w:r>
          </w:p>
        </w:tc>
        <w:tc>
          <w:tcPr>
            <w:tcW w:w="2511" w:type="pct"/>
            <w:tcBorders>
              <w:top w:val="single" w:color="auto" w:sz="4" w:space="0"/>
              <w:left w:val="single" w:color="auto" w:sz="4" w:space="0"/>
              <w:bottom w:val="single" w:color="auto" w:sz="4" w:space="0"/>
              <w:right w:val="single" w:color="auto" w:sz="4" w:space="0"/>
            </w:tcBorders>
          </w:tcPr>
          <w:p>
            <w:pPr>
              <w:pStyle w:val="66"/>
              <w:shd w:val="clear" w:color="auto" w:fill="FFFFFF"/>
              <w:tabs>
                <w:tab w:val="left" w:pos="1134"/>
              </w:tabs>
              <w:spacing w:after="0"/>
              <w:rPr>
                <w:sz w:val="22"/>
                <w:szCs w:val="22"/>
                <w:lang w:val="ru-RU"/>
              </w:rPr>
            </w:pPr>
            <w:r>
              <w:rPr>
                <w:sz w:val="22"/>
                <w:szCs w:val="22"/>
                <w:lang w:val="ru-RU"/>
              </w:rPr>
              <w:t xml:space="preserve">Осознание языка как основного средства общения людей. Участие в диалоге в разных учебных (языковых) ситуациях. </w:t>
            </w:r>
            <w:r>
              <w:rPr>
                <w:sz w:val="22"/>
                <w:szCs w:val="22"/>
                <w:lang w:val="ba-RU"/>
              </w:rPr>
              <w:t>Понимание и освоение первоначальныхманер, способов культурного общения с партнерами учебного процеса.</w:t>
            </w:r>
            <w:r>
              <w:rPr>
                <w:iCs/>
                <w:sz w:val="22"/>
                <w:szCs w:val="22"/>
                <w:lang w:val="ru-RU"/>
              </w:rPr>
              <w:t xml:space="preserve"> Участие в речевой ситуации</w:t>
            </w:r>
            <w:r>
              <w:rPr>
                <w:sz w:val="22"/>
                <w:szCs w:val="22"/>
                <w:lang w:val="ru-RU"/>
              </w:rPr>
              <w:t xml:space="preserve">: обращение к учителю с вопросом, просьбой.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right w:val="single" w:color="auto" w:sz="4" w:space="0"/>
            </w:tcBorders>
          </w:tcPr>
          <w:p>
            <w:pPr>
              <w:spacing w:after="0" w:line="240" w:lineRule="auto"/>
              <w:rPr>
                <w:bCs/>
                <w:sz w:val="24"/>
                <w:szCs w:val="24"/>
              </w:rPr>
            </w:pPr>
            <w:r>
              <w:rPr>
                <w:bCs/>
                <w:sz w:val="24"/>
                <w:szCs w:val="24"/>
              </w:rPr>
              <w:t>Фонетика. Графика.</w:t>
            </w:r>
          </w:p>
          <w:p>
            <w:pPr>
              <w:spacing w:after="0" w:line="240" w:lineRule="auto"/>
              <w:rPr>
                <w:bCs/>
                <w:sz w:val="24"/>
                <w:szCs w:val="24"/>
              </w:rPr>
            </w:pPr>
            <w:r>
              <w:rPr>
                <w:bCs/>
                <w:sz w:val="24"/>
                <w:szCs w:val="24"/>
              </w:rPr>
              <w:t>Орфоэпия</w:t>
            </w:r>
          </w:p>
          <w:p>
            <w:pPr>
              <w:spacing w:after="0" w:line="240" w:lineRule="auto"/>
              <w:rPr>
                <w:bCs/>
                <w:sz w:val="24"/>
                <w:szCs w:val="24"/>
              </w:rPr>
            </w:pPr>
            <w:r>
              <w:rPr>
                <w:bCs/>
                <w:sz w:val="24"/>
                <w:szCs w:val="24"/>
              </w:rPr>
              <w:t>Лексика</w:t>
            </w:r>
          </w:p>
          <w:p>
            <w:pPr>
              <w:spacing w:after="0" w:line="240" w:lineRule="auto"/>
              <w:rPr>
                <w:bCs/>
                <w:sz w:val="24"/>
                <w:szCs w:val="24"/>
              </w:rPr>
            </w:pPr>
            <w:r>
              <w:rPr>
                <w:bCs/>
                <w:sz w:val="24"/>
                <w:szCs w:val="24"/>
              </w:rPr>
              <w:t>Развитие речи</w:t>
            </w:r>
          </w:p>
          <w:p>
            <w:pPr>
              <w:spacing w:after="0" w:line="240" w:lineRule="auto"/>
              <w:rPr>
                <w:bCs/>
                <w:sz w:val="24"/>
                <w:szCs w:val="24"/>
                <w:lang w:val="ba-RU"/>
              </w:rPr>
            </w:pPr>
            <w:r>
              <w:rPr>
                <w:bCs/>
                <w:sz w:val="24"/>
                <w:szCs w:val="24"/>
              </w:rPr>
              <w:t>(21 ч.)</w:t>
            </w:r>
          </w:p>
        </w:tc>
        <w:tc>
          <w:tcPr>
            <w:tcW w:w="1919" w:type="pct"/>
            <w:tcBorders>
              <w:top w:val="single" w:color="auto" w:sz="4" w:space="0"/>
              <w:left w:val="single" w:color="auto" w:sz="4" w:space="0"/>
              <w:bottom w:val="single" w:color="auto" w:sz="4" w:space="0"/>
              <w:right w:val="single" w:color="auto" w:sz="4" w:space="0"/>
            </w:tcBorders>
          </w:tcPr>
          <w:p>
            <w:pPr>
              <w:spacing w:after="0" w:line="240" w:lineRule="auto"/>
              <w:ind w:left="-5"/>
              <w:rPr>
                <w:sz w:val="24"/>
                <w:szCs w:val="24"/>
                <w:lang w:eastAsia="ru-RU"/>
              </w:rPr>
            </w:pPr>
            <w:r>
              <w:rPr>
                <w:sz w:val="24"/>
                <w:szCs w:val="24"/>
                <w:lang w:val="ba-RU"/>
              </w:rPr>
              <w:t xml:space="preserve">Алфавит. Буква. Звук. Смыслоразличительная функция звуков. Замена буквы слова (наблюдение за смыслом слова). Гласные и согласные звуки. Мягкие гласные </w:t>
            </w:r>
            <w:r>
              <w:rPr>
                <w:sz w:val="24"/>
                <w:szCs w:val="24"/>
                <w:lang w:val="ba-RU"/>
              </w:rPr>
              <w:sym w:font="Symbol" w:char="F05B"/>
            </w:r>
            <w:r>
              <w:rPr>
                <w:sz w:val="24"/>
                <w:szCs w:val="24"/>
                <w:lang w:val="ba-RU"/>
              </w:rPr>
              <w:t>ә</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ө</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ү</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е</w:t>
            </w:r>
            <w:r>
              <w:rPr>
                <w:sz w:val="24"/>
                <w:szCs w:val="24"/>
                <w:lang w:val="ba-RU"/>
              </w:rPr>
              <w:sym w:font="Symbol" w:char="F05D"/>
            </w:r>
            <w:r>
              <w:rPr>
                <w:sz w:val="24"/>
                <w:szCs w:val="24"/>
                <w:lang w:val="ba-RU"/>
              </w:rPr>
              <w:t xml:space="preserve"> (в середине и вконце слова);твердые гласные </w:t>
            </w:r>
            <w:r>
              <w:rPr>
                <w:sz w:val="24"/>
                <w:szCs w:val="24"/>
                <w:lang w:val="ba-RU"/>
              </w:rPr>
              <w:sym w:font="Symbol" w:char="F05B"/>
            </w:r>
            <w:r>
              <w:rPr>
                <w:sz w:val="24"/>
                <w:szCs w:val="24"/>
                <w:lang w:val="ba-RU"/>
              </w:rPr>
              <w:t>а</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о</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у</w:t>
            </w:r>
            <w:r>
              <w:rPr>
                <w:sz w:val="24"/>
                <w:szCs w:val="24"/>
                <w:lang w:val="ba-RU"/>
              </w:rPr>
              <w:sym w:font="Symbol" w:char="F05D"/>
            </w:r>
            <w:r>
              <w:rPr>
                <w:sz w:val="24"/>
                <w:szCs w:val="24"/>
                <w:lang w:val="ba-RU"/>
              </w:rPr>
              <w:t xml:space="preserve">, </w:t>
            </w:r>
            <w:r>
              <w:rPr>
                <w:sz w:val="24"/>
                <w:szCs w:val="24"/>
                <w:lang w:val="ba-RU"/>
              </w:rPr>
              <w:sym w:font="Symbol" w:char="F05B"/>
            </w:r>
            <w:r>
              <w:rPr>
                <w:sz w:val="24"/>
                <w:szCs w:val="24"/>
                <w:lang w:val="ba-RU"/>
              </w:rPr>
              <w:t>ы</w:t>
            </w:r>
            <w:r>
              <w:rPr>
                <w:sz w:val="24"/>
                <w:szCs w:val="24"/>
                <w:lang w:val="ba-RU"/>
              </w:rPr>
              <w:sym w:font="Symbol" w:char="F05D"/>
            </w:r>
            <w:r>
              <w:rPr>
                <w:sz w:val="24"/>
                <w:szCs w:val="24"/>
                <w:lang w:val="ba-RU"/>
              </w:rPr>
              <w:t>. Специфическое языковое явление башкирского языка: чередование в словах согласных звуков [ғ]</w:t>
            </w:r>
            <w:r>
              <w:rPr>
                <w:sz w:val="24"/>
                <w:szCs w:val="24"/>
              </w:rPr>
              <w:t xml:space="preserve">– </w:t>
            </w:r>
            <w:r>
              <w:rPr>
                <w:sz w:val="24"/>
                <w:szCs w:val="24"/>
                <w:lang w:val="ba-RU"/>
              </w:rPr>
              <w:t>[ҡ], [г]</w:t>
            </w:r>
            <w:r>
              <w:rPr>
                <w:sz w:val="24"/>
                <w:szCs w:val="24"/>
              </w:rPr>
              <w:t xml:space="preserve">– </w:t>
            </w:r>
            <w:r>
              <w:rPr>
                <w:sz w:val="24"/>
                <w:szCs w:val="24"/>
                <w:lang w:val="ba-RU"/>
              </w:rPr>
              <w:t>[к], [б]</w:t>
            </w:r>
            <w:r>
              <w:rPr>
                <w:sz w:val="24"/>
                <w:szCs w:val="24"/>
              </w:rPr>
              <w:t xml:space="preserve">– </w:t>
            </w:r>
            <w:r>
              <w:rPr>
                <w:sz w:val="24"/>
                <w:szCs w:val="24"/>
                <w:lang w:val="ba-RU"/>
              </w:rPr>
              <w:t xml:space="preserve">[п]. Дифтонги </w:t>
            </w:r>
            <w:r>
              <w:rPr>
                <w:sz w:val="24"/>
                <w:szCs w:val="24"/>
              </w:rPr>
              <w:t>[йә], [йө], [йү], [йы], [йо] в начале и в середине слова</w:t>
            </w:r>
            <w:r>
              <w:rPr>
                <w:sz w:val="24"/>
                <w:szCs w:val="24"/>
                <w:lang w:val="ba-RU"/>
              </w:rPr>
              <w:t xml:space="preserve">. Буквы </w:t>
            </w:r>
            <w:r>
              <w:rPr>
                <w:i/>
                <w:sz w:val="24"/>
                <w:szCs w:val="24"/>
                <w:lang w:val="ba-RU"/>
              </w:rPr>
              <w:t xml:space="preserve">е, ю, я, </w:t>
            </w:r>
            <w:r>
              <w:rPr>
                <w:sz w:val="24"/>
                <w:szCs w:val="24"/>
                <w:lang w:val="ba-RU"/>
              </w:rPr>
              <w:t>обозначающие два звука в начале слова (ознакомительное)</w:t>
            </w:r>
            <w:r>
              <w:rPr>
                <w:i/>
                <w:sz w:val="24"/>
                <w:szCs w:val="24"/>
                <w:lang w:val="ba-RU"/>
              </w:rPr>
              <w:t xml:space="preserve">. </w:t>
            </w:r>
            <w:r>
              <w:rPr>
                <w:sz w:val="24"/>
                <w:szCs w:val="24"/>
                <w:lang w:val="ba-RU"/>
              </w:rPr>
              <w:t>Башкирский алфавит.</w:t>
            </w:r>
          </w:p>
          <w:p>
            <w:pPr>
              <w:spacing w:after="0" w:line="240" w:lineRule="auto"/>
              <w:rPr>
                <w:sz w:val="24"/>
                <w:szCs w:val="24"/>
              </w:rPr>
            </w:pPr>
            <w:r>
              <w:rPr>
                <w:iCs/>
                <w:sz w:val="24"/>
                <w:szCs w:val="24"/>
                <w:lang w:val="ba-RU"/>
              </w:rPr>
              <w:t xml:space="preserve">Развитие речи. </w:t>
            </w:r>
            <w:r>
              <w:rPr>
                <w:sz w:val="24"/>
                <w:szCs w:val="24"/>
              </w:rPr>
              <w:t>Иллюстрации, текстовые материалы учебника</w:t>
            </w:r>
          </w:p>
        </w:tc>
        <w:tc>
          <w:tcPr>
            <w:tcW w:w="2511" w:type="pct"/>
            <w:tcBorders>
              <w:top w:val="single" w:color="auto" w:sz="4" w:space="0"/>
              <w:left w:val="single" w:color="auto" w:sz="4" w:space="0"/>
              <w:bottom w:val="single" w:color="auto" w:sz="4" w:space="0"/>
              <w:right w:val="single" w:color="auto" w:sz="4" w:space="0"/>
            </w:tcBorders>
          </w:tcPr>
          <w:p>
            <w:pPr>
              <w:pStyle w:val="4"/>
              <w:widowControl/>
              <w:tabs>
                <w:tab w:val="left" w:pos="-142"/>
              </w:tabs>
              <w:spacing w:line="240" w:lineRule="auto"/>
              <w:ind w:right="-1"/>
              <w:jc w:val="left"/>
              <w:rPr>
                <w:rFonts w:ascii="Times New Roman" w:hAnsi="Times New Roman" w:cs="Times New Roman"/>
                <w:sz w:val="22"/>
                <w:szCs w:val="22"/>
              </w:rPr>
            </w:pPr>
            <w:r>
              <w:rPr>
                <w:rFonts w:ascii="Times New Roman" w:hAnsi="Times New Roman" w:cs="Times New Roman"/>
                <w:sz w:val="22"/>
                <w:szCs w:val="22"/>
                <w:lang w:val="ba-RU"/>
              </w:rPr>
              <w:t xml:space="preserve">Осознание практической необходимости алфавита.Наблюдение и выявление сходства и отличия букв алфавита башкирского и русского языков. Выявление различия и сходства буквы и звука. Понимание смыслоразличительной функции звуков (замена буквы слова и наблюдение за смыслом слова). Различение мягких гласных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ә</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ө</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ү</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е</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в середине и вконце слова); твердых гласных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а</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о</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у</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 </w:t>
            </w:r>
            <w:r>
              <w:rPr>
                <w:rFonts w:ascii="Times New Roman" w:hAnsi="Times New Roman" w:cs="Times New Roman"/>
                <w:sz w:val="22"/>
                <w:szCs w:val="22"/>
                <w:lang w:val="ba-RU"/>
              </w:rPr>
              <w:sym w:font="Symbol" w:char="F05B"/>
            </w:r>
            <w:r>
              <w:rPr>
                <w:rFonts w:ascii="Times New Roman" w:hAnsi="Times New Roman" w:cs="Times New Roman"/>
                <w:sz w:val="22"/>
                <w:szCs w:val="22"/>
                <w:lang w:val="ba-RU"/>
              </w:rPr>
              <w:t>ы</w:t>
            </w:r>
            <w:r>
              <w:rPr>
                <w:rFonts w:ascii="Times New Roman" w:hAnsi="Times New Roman" w:cs="Times New Roman"/>
                <w:sz w:val="22"/>
                <w:szCs w:val="22"/>
                <w:lang w:val="ba-RU"/>
              </w:rPr>
              <w:sym w:font="Symbol" w:char="F05D"/>
            </w:r>
            <w:r>
              <w:rPr>
                <w:rFonts w:ascii="Times New Roman" w:hAnsi="Times New Roman" w:cs="Times New Roman"/>
                <w:sz w:val="22"/>
                <w:szCs w:val="22"/>
                <w:lang w:val="ba-RU"/>
              </w:rPr>
              <w:t xml:space="preserve"> звуков</w:t>
            </w:r>
            <w:r>
              <w:rPr>
                <w:rFonts w:ascii="Times New Roman" w:hAnsi="Times New Roman" w:cs="Times New Roman"/>
                <w:i/>
                <w:sz w:val="22"/>
                <w:szCs w:val="22"/>
                <w:lang w:val="ba-RU"/>
              </w:rPr>
              <w:t>.</w:t>
            </w:r>
            <w:r>
              <w:rPr>
                <w:rFonts w:ascii="Times New Roman" w:hAnsi="Times New Roman" w:cs="Times New Roman"/>
                <w:sz w:val="22"/>
                <w:szCs w:val="22"/>
                <w:lang w:val="ba-RU"/>
              </w:rPr>
              <w:t xml:space="preserve"> Специфическое языковое явление башкирского языка: чередование согласных [ғ] </w:t>
            </w:r>
            <w:r>
              <w:rPr>
                <w:rFonts w:ascii="Times New Roman" w:hAnsi="Times New Roman" w:cs="Times New Roman"/>
                <w:sz w:val="22"/>
                <w:szCs w:val="22"/>
              </w:rPr>
              <w:t xml:space="preserve">– </w:t>
            </w:r>
            <w:r>
              <w:rPr>
                <w:rFonts w:ascii="Times New Roman" w:hAnsi="Times New Roman" w:cs="Times New Roman"/>
                <w:sz w:val="22"/>
                <w:szCs w:val="22"/>
                <w:lang w:val="ba-RU"/>
              </w:rPr>
              <w:t xml:space="preserve">[ҡ], [г] </w:t>
            </w:r>
            <w:r>
              <w:rPr>
                <w:rFonts w:ascii="Times New Roman" w:hAnsi="Times New Roman" w:cs="Times New Roman"/>
                <w:sz w:val="22"/>
                <w:szCs w:val="22"/>
              </w:rPr>
              <w:t xml:space="preserve">– </w:t>
            </w:r>
            <w:r>
              <w:rPr>
                <w:rFonts w:ascii="Times New Roman" w:hAnsi="Times New Roman" w:cs="Times New Roman"/>
                <w:sz w:val="22"/>
                <w:szCs w:val="22"/>
                <w:lang w:val="ba-RU"/>
              </w:rPr>
              <w:t xml:space="preserve">[к], [б] </w:t>
            </w:r>
            <w:r>
              <w:rPr>
                <w:rFonts w:ascii="Times New Roman" w:hAnsi="Times New Roman" w:cs="Times New Roman"/>
                <w:sz w:val="22"/>
                <w:szCs w:val="22"/>
              </w:rPr>
              <w:t xml:space="preserve">– </w:t>
            </w:r>
            <w:r>
              <w:rPr>
                <w:rFonts w:ascii="Times New Roman" w:hAnsi="Times New Roman" w:cs="Times New Roman"/>
                <w:sz w:val="22"/>
                <w:szCs w:val="22"/>
                <w:lang w:val="ba-RU"/>
              </w:rPr>
              <w:t>[п]. Закон сингармонизма (без употребления термина) в башкирском языке. Д</w:t>
            </w:r>
            <w:r>
              <w:rPr>
                <w:rFonts w:ascii="Times New Roman" w:hAnsi="Times New Roman" w:cs="Times New Roman"/>
                <w:sz w:val="22"/>
                <w:szCs w:val="22"/>
              </w:rPr>
              <w:t>ифтонг</w:t>
            </w:r>
            <w:r>
              <w:rPr>
                <w:rFonts w:ascii="Times New Roman" w:hAnsi="Times New Roman" w:cs="Times New Roman"/>
                <w:sz w:val="22"/>
                <w:szCs w:val="22"/>
                <w:lang w:val="ba-RU"/>
              </w:rPr>
              <w:t xml:space="preserve">и </w:t>
            </w:r>
            <w:r>
              <w:rPr>
                <w:rFonts w:ascii="Times New Roman" w:hAnsi="Times New Roman" w:cs="Times New Roman"/>
                <w:sz w:val="22"/>
                <w:szCs w:val="22"/>
              </w:rPr>
              <w:t>[йә], [йө], [йү], [йы], [йо] в начале и в середине слова</w:t>
            </w:r>
            <w:r>
              <w:rPr>
                <w:rFonts w:ascii="Times New Roman" w:hAnsi="Times New Roman" w:cs="Times New Roman"/>
                <w:sz w:val="22"/>
                <w:szCs w:val="22"/>
                <w:lang w:val="ba-RU"/>
              </w:rPr>
              <w:t xml:space="preserve">. Буквы </w:t>
            </w:r>
            <w:r>
              <w:rPr>
                <w:rFonts w:ascii="Times New Roman" w:hAnsi="Times New Roman" w:cs="Times New Roman"/>
                <w:i/>
                <w:sz w:val="22"/>
                <w:szCs w:val="22"/>
                <w:lang w:val="ba-RU"/>
              </w:rPr>
              <w:t xml:space="preserve">е, ю, я, </w:t>
            </w:r>
            <w:r>
              <w:rPr>
                <w:rFonts w:ascii="Times New Roman" w:hAnsi="Times New Roman" w:cs="Times New Roman"/>
                <w:sz w:val="22"/>
                <w:szCs w:val="22"/>
                <w:lang w:val="ba-RU"/>
              </w:rPr>
              <w:t>обозначающие два звука в начале слова (ознакомительное). Списывание текста, письмо под диктовку. Определение значения слова по контексту или по толковому словарю. Работа по составлению текста по и</w:t>
            </w:r>
            <w:r>
              <w:rPr>
                <w:rFonts w:ascii="Times New Roman" w:hAnsi="Times New Roman" w:cs="Times New Roman"/>
                <w:sz w:val="22"/>
                <w:szCs w:val="22"/>
              </w:rPr>
              <w:t>ллюстрации</w:t>
            </w:r>
            <w:r>
              <w:rPr>
                <w:rFonts w:ascii="Times New Roman" w:hAnsi="Times New Roman" w:cs="Times New Roman"/>
                <w:sz w:val="22"/>
                <w:szCs w:val="22"/>
                <w:lang w:val="ba-RU"/>
              </w:rPr>
              <w:t xml:space="preserve"> учебника, организация обсуждения (диалога) содержания </w:t>
            </w:r>
            <w:r>
              <w:rPr>
                <w:rFonts w:ascii="Times New Roman" w:hAnsi="Times New Roman" w:cs="Times New Roman"/>
                <w:sz w:val="22"/>
                <w:szCs w:val="22"/>
              </w:rPr>
              <w:t>материал</w:t>
            </w:r>
            <w:r>
              <w:rPr>
                <w:rFonts w:ascii="Times New Roman" w:hAnsi="Times New Roman" w:cs="Times New Roman"/>
                <w:sz w:val="22"/>
                <w:szCs w:val="22"/>
                <w:lang w:val="ba-RU"/>
              </w:rPr>
              <w:t>ов</w:t>
            </w:r>
            <w:r>
              <w:rPr>
                <w:rFonts w:ascii="Times New Roman" w:hAnsi="Times New Roman" w:cs="Times New Roman"/>
                <w:sz w:val="22"/>
                <w:szCs w:val="22"/>
              </w:rPr>
              <w:t xml:space="preserve"> учебника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left w:val="single" w:color="auto" w:sz="4" w:space="0"/>
              <w:right w:val="single" w:color="auto" w:sz="4" w:space="0"/>
            </w:tcBorders>
          </w:tcPr>
          <w:p>
            <w:pPr>
              <w:spacing w:after="0" w:line="240" w:lineRule="auto"/>
              <w:rPr>
                <w:sz w:val="24"/>
                <w:szCs w:val="24"/>
              </w:rPr>
            </w:pPr>
            <w:r>
              <w:rPr>
                <w:sz w:val="24"/>
                <w:szCs w:val="24"/>
              </w:rPr>
              <w:t>Синтаксис.</w:t>
            </w:r>
          </w:p>
          <w:p>
            <w:pPr>
              <w:spacing w:after="0" w:line="240" w:lineRule="auto"/>
              <w:rPr>
                <w:sz w:val="24"/>
                <w:szCs w:val="24"/>
              </w:rPr>
            </w:pPr>
            <w:r>
              <w:rPr>
                <w:sz w:val="24"/>
                <w:szCs w:val="24"/>
              </w:rPr>
              <w:t>Лексика.</w:t>
            </w:r>
          </w:p>
          <w:p>
            <w:pPr>
              <w:spacing w:after="0" w:line="240" w:lineRule="auto"/>
              <w:rPr>
                <w:sz w:val="24"/>
                <w:szCs w:val="24"/>
              </w:rPr>
            </w:pPr>
            <w:r>
              <w:rPr>
                <w:sz w:val="24"/>
                <w:szCs w:val="24"/>
              </w:rPr>
              <w:t>Развитие речи</w:t>
            </w:r>
          </w:p>
          <w:p>
            <w:pPr>
              <w:spacing w:after="0" w:line="240" w:lineRule="auto"/>
              <w:rPr>
                <w:sz w:val="24"/>
                <w:szCs w:val="24"/>
              </w:rPr>
            </w:pPr>
            <w:r>
              <w:rPr>
                <w:sz w:val="24"/>
                <w:szCs w:val="24"/>
              </w:rPr>
              <w:t>(8 ч.)</w:t>
            </w:r>
          </w:p>
        </w:tc>
        <w:tc>
          <w:tcPr>
            <w:tcW w:w="1919"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lang w:val="ru-RU"/>
              </w:rPr>
            </w:pPr>
            <w:r>
              <w:rPr>
                <w:lang w:val="ru-RU"/>
              </w:rPr>
              <w:t>Порядок слов в предложении. Составление предложений. Знаки препинания в конце предложения (точка, вопросительный знак).</w:t>
            </w:r>
          </w:p>
          <w:p>
            <w:pPr>
              <w:spacing w:after="0" w:line="240" w:lineRule="auto"/>
              <w:rPr>
                <w:sz w:val="24"/>
                <w:szCs w:val="24"/>
              </w:rPr>
            </w:pPr>
            <w:r>
              <w:rPr>
                <w:sz w:val="24"/>
                <w:szCs w:val="24"/>
              </w:rPr>
              <w:t>Развитие речи. Иллюстрации, текстовые материалы учебника</w:t>
            </w:r>
          </w:p>
        </w:tc>
        <w:tc>
          <w:tcPr>
            <w:tcW w:w="2511"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sz w:val="22"/>
                <w:szCs w:val="22"/>
                <w:lang w:val="ru-RU"/>
              </w:rPr>
            </w:pPr>
            <w:r>
              <w:rPr>
                <w:sz w:val="22"/>
                <w:szCs w:val="22"/>
                <w:lang w:val="be-BY"/>
              </w:rPr>
              <w:t>При с</w:t>
            </w:r>
            <w:r>
              <w:rPr>
                <w:sz w:val="22"/>
                <w:szCs w:val="22"/>
                <w:lang w:val="ru-RU"/>
              </w:rPr>
              <w:t>оставлении предложения учитывать специфику его структуры (слово, обозначающее действие ставится в конец предложения). С</w:t>
            </w:r>
            <w:r>
              <w:rPr>
                <w:sz w:val="22"/>
                <w:szCs w:val="22"/>
                <w:lang w:val="ba-RU"/>
              </w:rPr>
              <w:t>оставлять предложение (3 </w:t>
            </w:r>
            <w:r>
              <w:rPr>
                <w:sz w:val="22"/>
                <w:szCs w:val="22"/>
                <w:lang w:val="ru-RU"/>
              </w:rPr>
              <w:t>– </w:t>
            </w:r>
            <w:r>
              <w:rPr>
                <w:sz w:val="22"/>
                <w:szCs w:val="22"/>
                <w:lang w:val="ba-RU"/>
              </w:rPr>
              <w:t>5 слов, небольшие тексты 3 </w:t>
            </w:r>
            <w:r>
              <w:rPr>
                <w:sz w:val="22"/>
                <w:szCs w:val="22"/>
                <w:lang w:val="ru-RU"/>
              </w:rPr>
              <w:t>– </w:t>
            </w:r>
            <w:r>
              <w:rPr>
                <w:sz w:val="22"/>
                <w:szCs w:val="22"/>
                <w:lang w:val="ba-RU"/>
              </w:rPr>
              <w:t xml:space="preserve">5 предложений) по сюжету иллюстраций, материалам учебника. Наблюдать за учебными объектами (слово, предложение), явлениями природы и пересказать увиденное; определять значение слова по контексту или по толковому словарю;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left w:val="single" w:color="auto" w:sz="4" w:space="0"/>
              <w:bottom w:val="single" w:color="auto" w:sz="4" w:space="0"/>
              <w:right w:val="single" w:color="auto" w:sz="4" w:space="0"/>
            </w:tcBorders>
          </w:tcPr>
          <w:p>
            <w:pPr>
              <w:spacing w:after="0" w:line="240" w:lineRule="auto"/>
              <w:rPr>
                <w:sz w:val="24"/>
                <w:szCs w:val="24"/>
              </w:rPr>
            </w:pPr>
            <w:r>
              <w:rPr>
                <w:sz w:val="24"/>
                <w:szCs w:val="24"/>
              </w:rPr>
              <w:t>Состав слова.</w:t>
            </w:r>
          </w:p>
          <w:p>
            <w:pPr>
              <w:spacing w:after="0" w:line="240" w:lineRule="auto"/>
              <w:rPr>
                <w:sz w:val="24"/>
                <w:szCs w:val="24"/>
              </w:rPr>
            </w:pPr>
            <w:r>
              <w:rPr>
                <w:sz w:val="24"/>
                <w:szCs w:val="24"/>
              </w:rPr>
              <w:t>Лексика.</w:t>
            </w:r>
          </w:p>
          <w:p>
            <w:pPr>
              <w:spacing w:after="0" w:line="240" w:lineRule="auto"/>
              <w:rPr>
                <w:sz w:val="24"/>
                <w:szCs w:val="24"/>
              </w:rPr>
            </w:pPr>
            <w:r>
              <w:rPr>
                <w:sz w:val="24"/>
                <w:szCs w:val="24"/>
              </w:rPr>
              <w:t>Развитие речи</w:t>
            </w:r>
          </w:p>
          <w:p>
            <w:pPr>
              <w:spacing w:after="0" w:line="240" w:lineRule="auto"/>
              <w:rPr>
                <w:sz w:val="24"/>
                <w:szCs w:val="24"/>
              </w:rPr>
            </w:pPr>
            <w:r>
              <w:rPr>
                <w:sz w:val="24"/>
                <w:szCs w:val="24"/>
              </w:rPr>
              <w:t>(3 ч.)</w:t>
            </w:r>
          </w:p>
        </w:tc>
        <w:tc>
          <w:tcPr>
            <w:tcW w:w="1919" w:type="pct"/>
            <w:tcBorders>
              <w:top w:val="single" w:color="auto" w:sz="4" w:space="0"/>
              <w:left w:val="single" w:color="auto" w:sz="4" w:space="0"/>
              <w:bottom w:val="single" w:color="auto" w:sz="4" w:space="0"/>
              <w:right w:val="single" w:color="auto" w:sz="4" w:space="0"/>
            </w:tcBorders>
          </w:tcPr>
          <w:p>
            <w:pPr>
              <w:pStyle w:val="4"/>
              <w:widowControl/>
              <w:tabs>
                <w:tab w:val="left" w:pos="-142"/>
              </w:tabs>
              <w:spacing w:line="240" w:lineRule="auto"/>
              <w:ind w:right="-1"/>
              <w:jc w:val="left"/>
              <w:rPr>
                <w:rFonts w:ascii="Times New Roman" w:hAnsi="Times New Roman" w:cs="Times New Roman"/>
                <w:lang w:val="ba-RU"/>
              </w:rPr>
            </w:pPr>
            <w:r>
              <w:rPr>
                <w:rFonts w:ascii="Times New Roman" w:hAnsi="Times New Roman" w:cs="Times New Roman"/>
                <w:lang w:val="ba-RU"/>
              </w:rPr>
              <w:t>Слово как единица языка.</w:t>
            </w:r>
          </w:p>
          <w:p>
            <w:pPr>
              <w:pStyle w:val="66"/>
              <w:shd w:val="clear" w:color="auto" w:fill="FFFFFF"/>
              <w:spacing w:after="0"/>
              <w:rPr>
                <w:lang w:val="ru-RU"/>
              </w:rPr>
            </w:pPr>
            <w:r>
              <w:rPr>
                <w:lang w:val="ru-RU"/>
              </w:rPr>
              <w:t>Корень слова как обязательная часть слова. Однокоренные слова. Признаки однокоренных (родственных) слов. Выделение в словах корня и окончания (простые случаи). Роль окончания в связи слов предложения.</w:t>
            </w:r>
          </w:p>
          <w:p>
            <w:pPr>
              <w:spacing w:after="0" w:line="240" w:lineRule="auto"/>
              <w:rPr>
                <w:sz w:val="24"/>
                <w:szCs w:val="24"/>
              </w:rPr>
            </w:pPr>
            <w:r>
              <w:rPr>
                <w:sz w:val="24"/>
                <w:szCs w:val="24"/>
              </w:rPr>
              <w:t>Развитие речи. Иллюстрации, текстовые материалы учебника</w:t>
            </w:r>
          </w:p>
        </w:tc>
        <w:tc>
          <w:tcPr>
            <w:tcW w:w="2511" w:type="pct"/>
            <w:tcBorders>
              <w:top w:val="single" w:color="auto" w:sz="4" w:space="0"/>
              <w:left w:val="single" w:color="auto" w:sz="4" w:space="0"/>
              <w:bottom w:val="single" w:color="auto" w:sz="4" w:space="0"/>
              <w:right w:val="single" w:color="auto" w:sz="4" w:space="0"/>
            </w:tcBorders>
          </w:tcPr>
          <w:p>
            <w:pPr>
              <w:pStyle w:val="4"/>
              <w:widowControl/>
              <w:tabs>
                <w:tab w:val="left" w:pos="-142"/>
              </w:tabs>
              <w:spacing w:line="240" w:lineRule="auto"/>
              <w:ind w:right="-1"/>
              <w:jc w:val="left"/>
              <w:rPr>
                <w:rFonts w:ascii="Times New Roman" w:hAnsi="Times New Roman" w:cs="Times New Roman"/>
                <w:sz w:val="22"/>
                <w:szCs w:val="22"/>
                <w:lang w:val="ba-RU"/>
              </w:rPr>
            </w:pPr>
            <w:r>
              <w:rPr>
                <w:rFonts w:ascii="Times New Roman" w:hAnsi="Times New Roman" w:cs="Times New Roman"/>
                <w:sz w:val="22"/>
                <w:szCs w:val="22"/>
                <w:lang w:val="ba-RU"/>
              </w:rPr>
              <w:t>Восприятие слова как единицу языка. Наблюдение за использованием в речи синонимов, антонимов. Наблюдение за словом, анализ состава слова (простые случаи), формулирование вывода (к</w:t>
            </w:r>
            <w:r>
              <w:rPr>
                <w:rFonts w:ascii="Times New Roman" w:hAnsi="Times New Roman" w:cs="Times New Roman"/>
                <w:sz w:val="22"/>
                <w:szCs w:val="22"/>
              </w:rPr>
              <w:t>орень слова как обязательная часть слова). Наблюдение за однокоренными словами. Выявление признаков однокоренных (родственных) слов. Выделение в словах корня и окончания (простые случаи). Осознание роли окончания как связующего звена в предложении.</w:t>
            </w:r>
            <w:r>
              <w:rPr>
                <w:rFonts w:ascii="Times New Roman" w:hAnsi="Times New Roman" w:cs="Times New Roman"/>
                <w:sz w:val="22"/>
                <w:szCs w:val="22"/>
                <w:lang w:val="ba-RU"/>
              </w:rPr>
              <w:t xml:space="preserve"> Определение значения слова по тексту или по толковому словарю. Письмо слов, предложений под диктовку, списывание текста.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Морфология</w:t>
            </w:r>
          </w:p>
          <w:p>
            <w:pPr>
              <w:spacing w:after="0" w:line="240" w:lineRule="auto"/>
              <w:rPr>
                <w:bCs/>
                <w:sz w:val="24"/>
                <w:szCs w:val="24"/>
              </w:rPr>
            </w:pPr>
            <w:r>
              <w:rPr>
                <w:bCs/>
                <w:sz w:val="24"/>
                <w:szCs w:val="24"/>
              </w:rPr>
              <w:t>Лексика.</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(10 ч.)</w:t>
            </w:r>
          </w:p>
        </w:tc>
        <w:tc>
          <w:tcPr>
            <w:tcW w:w="1919" w:type="pct"/>
            <w:tcBorders>
              <w:top w:val="single" w:color="auto" w:sz="4" w:space="0"/>
              <w:left w:val="single" w:color="auto" w:sz="4" w:space="0"/>
              <w:bottom w:val="single" w:color="auto" w:sz="4" w:space="0"/>
              <w:right w:val="single" w:color="auto" w:sz="4" w:space="0"/>
            </w:tcBorders>
          </w:tcPr>
          <w:p>
            <w:pPr>
              <w:pStyle w:val="4"/>
              <w:widowControl/>
              <w:tabs>
                <w:tab w:val="left" w:pos="-142"/>
              </w:tabs>
              <w:spacing w:line="240" w:lineRule="auto"/>
              <w:ind w:right="-1"/>
              <w:jc w:val="left"/>
              <w:rPr>
                <w:rFonts w:ascii="Times New Roman" w:hAnsi="Times New Roman" w:cs="Times New Roman"/>
              </w:rPr>
            </w:pPr>
            <w:r>
              <w:rPr>
                <w:rFonts w:ascii="Times New Roman" w:hAnsi="Times New Roman" w:cs="Times New Roman"/>
              </w:rPr>
              <w:t>Слова, обозначающие название предмета, вопросы «кем?» («кто?»), «ним</w:t>
            </w:r>
            <w:r>
              <w:rPr>
                <w:rFonts w:ascii="Times New Roman" w:hAnsi="Times New Roman" w:cs="Times New Roman"/>
                <w:lang w:val="ba-RU"/>
              </w:rPr>
              <w:t>ә</w:t>
            </w:r>
            <w:r>
              <w:rPr>
                <w:rFonts w:ascii="Times New Roman" w:hAnsi="Times New Roman" w:cs="Times New Roman"/>
              </w:rPr>
              <w:t xml:space="preserve">?» («что?»), употребление их в речи. Слова, обозначающие признак предмета, вопрос «ниндәй?» («какой?»). Употребление их в речи. Слова, обозначающие действие предмета, вопрос «ни эшләй?» («что делать?»). Употребление в речи. Служебные слова </w:t>
            </w:r>
            <w:r>
              <w:rPr>
                <w:rFonts w:ascii="Times New Roman" w:hAnsi="Times New Roman" w:cs="Times New Roman"/>
                <w:i/>
              </w:rPr>
              <w:t>(һәм, менән, ҡына-кенә, ғына-генә)</w:t>
            </w:r>
            <w:r>
              <w:rPr>
                <w:rFonts w:ascii="Times New Roman" w:hAnsi="Times New Roman" w:cs="Times New Roman"/>
                <w:i/>
                <w:lang w:val="ba-RU"/>
              </w:rPr>
              <w:t>.</w:t>
            </w:r>
            <w:r>
              <w:rPr>
                <w:rFonts w:ascii="Times New Roman" w:hAnsi="Times New Roman" w:cs="Times New Roman"/>
              </w:rPr>
              <w:t xml:space="preserve"> Развитие речи.</w:t>
            </w:r>
          </w:p>
          <w:p>
            <w:pPr>
              <w:pStyle w:val="4"/>
              <w:widowControl/>
              <w:tabs>
                <w:tab w:val="left" w:pos="-142"/>
              </w:tabs>
              <w:spacing w:line="240" w:lineRule="auto"/>
              <w:ind w:right="-1"/>
              <w:jc w:val="left"/>
              <w:rPr>
                <w:rFonts w:ascii="Times New Roman" w:hAnsi="Times New Roman" w:cs="Times New Roman"/>
              </w:rPr>
            </w:pPr>
            <w:r>
              <w:rPr>
                <w:rFonts w:ascii="Times New Roman" w:hAnsi="Times New Roman" w:cs="Times New Roman"/>
              </w:rPr>
              <w:t>Иллюстрации, текстовые материалы учебника</w:t>
            </w:r>
          </w:p>
        </w:tc>
        <w:tc>
          <w:tcPr>
            <w:tcW w:w="2511" w:type="pct"/>
            <w:tcBorders>
              <w:top w:val="single" w:color="auto" w:sz="4" w:space="0"/>
              <w:left w:val="single" w:color="auto" w:sz="4" w:space="0"/>
              <w:bottom w:val="single" w:color="auto" w:sz="4" w:space="0"/>
              <w:right w:val="single" w:color="auto" w:sz="4" w:space="0"/>
            </w:tcBorders>
          </w:tcPr>
          <w:p>
            <w:pPr>
              <w:pStyle w:val="66"/>
              <w:shd w:val="clear" w:color="auto" w:fill="FFFFFF"/>
              <w:tabs>
                <w:tab w:val="left" w:pos="1134"/>
              </w:tabs>
              <w:spacing w:after="0"/>
              <w:rPr>
                <w:sz w:val="22"/>
                <w:szCs w:val="22"/>
                <w:lang w:val="ru-RU"/>
              </w:rPr>
            </w:pPr>
            <w:r>
              <w:rPr>
                <w:sz w:val="22"/>
                <w:szCs w:val="22"/>
                <w:lang w:val="ru-RU"/>
              </w:rPr>
              <w:t>Различение слов, обозначающих название предмета. Вопросы «кем?» («кто?»), «ним</w:t>
            </w:r>
            <w:r>
              <w:rPr>
                <w:sz w:val="22"/>
                <w:szCs w:val="22"/>
                <w:lang w:val="ba-RU"/>
              </w:rPr>
              <w:t>ә</w:t>
            </w:r>
            <w:r>
              <w:rPr>
                <w:sz w:val="22"/>
                <w:szCs w:val="22"/>
                <w:lang w:val="ru-RU"/>
              </w:rPr>
              <w:t>? («что?»). Признак предмета. Вопрос «ниндәй?» («какой?»). Действие предмета. Вопрос «ни эшләй?» («что делать?»). Употребление их в речи.</w:t>
            </w:r>
          </w:p>
          <w:p>
            <w:pPr>
              <w:pStyle w:val="66"/>
              <w:shd w:val="clear" w:color="auto" w:fill="FFFFFF"/>
              <w:tabs>
                <w:tab w:val="left" w:pos="1134"/>
              </w:tabs>
              <w:spacing w:after="0"/>
              <w:rPr>
                <w:b/>
                <w:sz w:val="22"/>
                <w:szCs w:val="22"/>
                <w:lang w:val="ru-RU"/>
              </w:rPr>
            </w:pPr>
            <w:r>
              <w:rPr>
                <w:sz w:val="22"/>
                <w:szCs w:val="22"/>
                <w:lang w:val="ru-RU"/>
              </w:rPr>
              <w:t xml:space="preserve">Использование служебныхслов </w:t>
            </w:r>
            <w:r>
              <w:rPr>
                <w:i/>
                <w:sz w:val="22"/>
                <w:szCs w:val="22"/>
                <w:lang w:val="ru-RU"/>
              </w:rPr>
              <w:t xml:space="preserve">(һәм, менән, ҡына-кенә, ғына-генә) </w:t>
            </w:r>
            <w:r>
              <w:rPr>
                <w:sz w:val="22"/>
                <w:szCs w:val="22"/>
                <w:lang w:val="ru-RU"/>
              </w:rPr>
              <w:t>в разговорной речи, при составлении предложений по иллюстрациям учебника</w:t>
            </w:r>
            <w:r>
              <w:rPr>
                <w:sz w:val="22"/>
                <w:szCs w:val="22"/>
                <w:lang w:val="ba-RU"/>
              </w:rPr>
              <w:t>. Письмо под диктовку, списывание текста. Определение значения слова по контексту или по толковому словарю. Работа по развитию речи над иллюстрацией учебника. Организация учебного диалога по освоению текстового материала учебника</w:t>
            </w:r>
            <w:r>
              <w:rPr>
                <w:iCs/>
                <w:sz w:val="22"/>
                <w:szCs w:val="22"/>
                <w:lang w:val="ru-RU"/>
              </w:rPr>
              <w:t>. О</w:t>
            </w:r>
            <w:r>
              <w:rPr>
                <w:sz w:val="22"/>
                <w:szCs w:val="22"/>
                <w:lang w:val="ru-RU"/>
              </w:rPr>
              <w:t>бращение к учителю с вопросом для уточнения или объяснения того или иного задания и т.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Орфография.</w:t>
            </w:r>
          </w:p>
          <w:p>
            <w:pPr>
              <w:spacing w:after="0" w:line="240" w:lineRule="auto"/>
              <w:rPr>
                <w:bCs/>
                <w:sz w:val="24"/>
                <w:szCs w:val="24"/>
              </w:rPr>
            </w:pPr>
            <w:r>
              <w:rPr>
                <w:bCs/>
                <w:sz w:val="24"/>
                <w:szCs w:val="24"/>
              </w:rPr>
              <w:t>Орфоэпия.</w:t>
            </w:r>
          </w:p>
          <w:p>
            <w:pPr>
              <w:spacing w:after="0" w:line="240" w:lineRule="auto"/>
              <w:rPr>
                <w:bCs/>
                <w:sz w:val="24"/>
                <w:szCs w:val="24"/>
              </w:rPr>
            </w:pPr>
            <w:r>
              <w:rPr>
                <w:bCs/>
                <w:sz w:val="24"/>
                <w:szCs w:val="24"/>
              </w:rPr>
              <w:t>Лексика.</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(5 ч.)</w:t>
            </w:r>
          </w:p>
        </w:tc>
        <w:tc>
          <w:tcPr>
            <w:tcW w:w="1919" w:type="pct"/>
            <w:tcBorders>
              <w:top w:val="single" w:color="auto" w:sz="4" w:space="0"/>
              <w:left w:val="single" w:color="auto" w:sz="4" w:space="0"/>
              <w:bottom w:val="single" w:color="auto" w:sz="4" w:space="0"/>
              <w:right w:val="single" w:color="auto" w:sz="4" w:space="0"/>
            </w:tcBorders>
          </w:tcPr>
          <w:p>
            <w:pPr>
              <w:pStyle w:val="4"/>
              <w:widowControl/>
              <w:tabs>
                <w:tab w:val="left" w:pos="-142"/>
              </w:tabs>
              <w:spacing w:line="240" w:lineRule="auto"/>
              <w:ind w:right="-1"/>
              <w:jc w:val="left"/>
              <w:rPr>
                <w:rFonts w:ascii="Times New Roman" w:hAnsi="Times New Roman" w:cs="Times New Roman"/>
                <w:lang w:val="ba-RU"/>
              </w:rPr>
            </w:pPr>
            <w:r>
              <w:rPr>
                <w:rFonts w:ascii="Times New Roman" w:hAnsi="Times New Roman" w:cs="Times New Roman"/>
                <w:lang w:val="ba-RU"/>
              </w:rPr>
              <w:t xml:space="preserve">Правописание слов: написание слов с буквами </w:t>
            </w:r>
            <w:r>
              <w:rPr>
                <w:rFonts w:ascii="Times New Roman" w:hAnsi="Times New Roman" w:cs="Times New Roman"/>
                <w:i/>
                <w:lang w:val="ba-RU"/>
              </w:rPr>
              <w:t>ө – о, ү – у, э</w:t>
            </w:r>
            <w:r>
              <w:rPr>
                <w:rFonts w:ascii="Times New Roman" w:hAnsi="Times New Roman" w:cs="Times New Roman"/>
                <w:lang w:val="ba-RU"/>
              </w:rPr>
              <w:t xml:space="preserve"> в начале слова, </w:t>
            </w:r>
            <w:r>
              <w:rPr>
                <w:rFonts w:ascii="Times New Roman" w:hAnsi="Times New Roman" w:cs="Times New Roman"/>
                <w:i/>
                <w:lang w:val="ba-RU"/>
              </w:rPr>
              <w:t xml:space="preserve">е </w:t>
            </w:r>
            <w:r>
              <w:rPr>
                <w:rFonts w:ascii="Times New Roman" w:hAnsi="Times New Roman" w:cs="Times New Roman"/>
                <w:lang w:val="ba-RU"/>
              </w:rPr>
              <w:t xml:space="preserve">в середине слова; написание слов с буквой </w:t>
            </w:r>
            <w:r>
              <w:rPr>
                <w:rFonts w:ascii="Times New Roman" w:hAnsi="Times New Roman" w:cs="Times New Roman"/>
                <w:i/>
                <w:lang w:val="ba-RU"/>
              </w:rPr>
              <w:t>э</w:t>
            </w:r>
            <w:r>
              <w:rPr>
                <w:rFonts w:ascii="Times New Roman" w:hAnsi="Times New Roman" w:cs="Times New Roman"/>
                <w:lang w:val="ba-RU"/>
              </w:rPr>
              <w:t xml:space="preserve"> в начале слова, буква </w:t>
            </w:r>
            <w:r>
              <w:rPr>
                <w:rFonts w:ascii="Times New Roman" w:hAnsi="Times New Roman" w:cs="Times New Roman"/>
                <w:i/>
                <w:lang w:val="ba-RU"/>
              </w:rPr>
              <w:t>е</w:t>
            </w:r>
            <w:r>
              <w:rPr>
                <w:rFonts w:ascii="Times New Roman" w:hAnsi="Times New Roman" w:cs="Times New Roman"/>
                <w:lang w:val="ba-RU"/>
              </w:rPr>
              <w:t xml:space="preserve"> (звук </w:t>
            </w:r>
            <w:r>
              <w:rPr>
                <w:rFonts w:ascii="Times New Roman" w:hAnsi="Times New Roman" w:cs="Times New Roman"/>
              </w:rPr>
              <w:t>[э]) в середине слова; с</w:t>
            </w:r>
            <w:r>
              <w:rPr>
                <w:rFonts w:ascii="Times New Roman" w:hAnsi="Times New Roman" w:cs="Times New Roman"/>
                <w:lang w:val="ba-RU"/>
              </w:rPr>
              <w:t xml:space="preserve">лова с буквой </w:t>
            </w:r>
            <w:r>
              <w:rPr>
                <w:rFonts w:ascii="Times New Roman" w:hAnsi="Times New Roman" w:cs="Times New Roman"/>
                <w:i/>
                <w:lang w:val="ba-RU"/>
              </w:rPr>
              <w:t xml:space="preserve">й </w:t>
            </w:r>
            <w:r>
              <w:rPr>
                <w:rFonts w:ascii="Times New Roman" w:hAnsi="Times New Roman" w:cs="Times New Roman"/>
                <w:lang w:val="ba-RU"/>
              </w:rPr>
              <w:t xml:space="preserve">(дифтонги </w:t>
            </w:r>
            <w:r>
              <w:rPr>
                <w:rFonts w:ascii="Times New Roman" w:hAnsi="Times New Roman" w:cs="Times New Roman"/>
                <w:lang w:val="ba-RU"/>
              </w:rPr>
              <w:sym w:font="Symbol" w:char="F05B"/>
            </w:r>
            <w:r>
              <w:rPr>
                <w:rFonts w:ascii="Times New Roman" w:hAnsi="Times New Roman" w:cs="Times New Roman"/>
                <w:iCs/>
                <w:lang w:val="ba-RU"/>
              </w:rPr>
              <w:t>йә</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lang w:val="ba-RU"/>
              </w:rPr>
              <w:sym w:font="Symbol" w:char="F05B"/>
            </w:r>
            <w:r>
              <w:rPr>
                <w:rFonts w:ascii="Times New Roman" w:hAnsi="Times New Roman" w:cs="Times New Roman"/>
                <w:iCs/>
                <w:lang w:val="ba-RU"/>
              </w:rPr>
              <w:t>йө</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lang w:val="ba-RU"/>
              </w:rPr>
              <w:sym w:font="Symbol" w:char="F05B"/>
            </w:r>
            <w:r>
              <w:rPr>
                <w:rFonts w:ascii="Times New Roman" w:hAnsi="Times New Roman" w:cs="Times New Roman"/>
                <w:iCs/>
                <w:lang w:val="ba-RU"/>
              </w:rPr>
              <w:t>йү</w:t>
            </w:r>
            <w:r>
              <w:rPr>
                <w:rFonts w:ascii="Times New Roman" w:hAnsi="Times New Roman" w:cs="Times New Roman"/>
                <w:iCs/>
              </w:rPr>
              <w:t>]</w:t>
            </w:r>
            <w:r>
              <w:rPr>
                <w:rFonts w:ascii="Times New Roman" w:hAnsi="Times New Roman" w:cs="Times New Roman"/>
                <w:iCs/>
                <w:lang w:val="ba-RU"/>
              </w:rPr>
              <w:t xml:space="preserve">, </w:t>
            </w:r>
            <w:r>
              <w:rPr>
                <w:rFonts w:ascii="Times New Roman" w:hAnsi="Times New Roman" w:cs="Times New Roman"/>
                <w:iCs/>
                <w:lang w:val="ba-RU"/>
              </w:rPr>
              <w:sym w:font="Symbol" w:char="F05B"/>
            </w:r>
            <w:r>
              <w:rPr>
                <w:rFonts w:ascii="Times New Roman" w:hAnsi="Times New Roman" w:cs="Times New Roman"/>
                <w:iCs/>
                <w:lang w:val="ba-RU"/>
              </w:rPr>
              <w:t>йе</w:t>
            </w:r>
            <w:r>
              <w:rPr>
                <w:rFonts w:ascii="Times New Roman" w:hAnsi="Times New Roman" w:cs="Times New Roman"/>
                <w:iCs/>
              </w:rPr>
              <w:t>]</w:t>
            </w:r>
            <w:r>
              <w:rPr>
                <w:rFonts w:ascii="Times New Roman" w:hAnsi="Times New Roman" w:cs="Times New Roman"/>
                <w:iCs/>
                <w:lang w:val="ba-RU"/>
              </w:rPr>
              <w:t xml:space="preserve"> (в середине и в конце слова), </w:t>
            </w:r>
            <w:r>
              <w:rPr>
                <w:rFonts w:ascii="Times New Roman" w:hAnsi="Times New Roman" w:cs="Times New Roman"/>
                <w:iCs/>
                <w:lang w:val="ba-RU"/>
              </w:rPr>
              <w:sym w:font="Symbol" w:char="F05B"/>
            </w:r>
            <w:r>
              <w:rPr>
                <w:rFonts w:ascii="Times New Roman" w:hAnsi="Times New Roman" w:cs="Times New Roman"/>
                <w:iCs/>
                <w:lang w:val="ba-RU"/>
              </w:rPr>
              <w:t>йо, (йы)</w:t>
            </w:r>
            <w:r>
              <w:rPr>
                <w:rFonts w:ascii="Times New Roman" w:hAnsi="Times New Roman" w:cs="Times New Roman"/>
                <w:iCs/>
              </w:rPr>
              <w:t>]</w:t>
            </w:r>
            <w:r>
              <w:rPr>
                <w:rFonts w:ascii="Times New Roman" w:hAnsi="Times New Roman" w:cs="Times New Roman"/>
                <w:iCs/>
                <w:lang w:val="ba-RU"/>
              </w:rPr>
              <w:t>;</w:t>
            </w:r>
            <w:r>
              <w:rPr>
                <w:rFonts w:ascii="Times New Roman" w:hAnsi="Times New Roman" w:cs="Times New Roman"/>
                <w:lang w:val="ba-RU"/>
              </w:rPr>
              <w:t xml:space="preserve"> буква </w:t>
            </w:r>
            <w:r>
              <w:rPr>
                <w:rFonts w:ascii="Times New Roman" w:hAnsi="Times New Roman" w:cs="Times New Roman"/>
                <w:i/>
                <w:lang w:val="ba-RU"/>
              </w:rPr>
              <w:t xml:space="preserve">Вв </w:t>
            </w:r>
            <w:r>
              <w:rPr>
                <w:rFonts w:ascii="Times New Roman" w:hAnsi="Times New Roman" w:cs="Times New Roman"/>
                <w:lang w:val="ba-RU"/>
              </w:rPr>
              <w:t xml:space="preserve">(звуки </w:t>
            </w:r>
            <w:r>
              <w:rPr>
                <w:rFonts w:ascii="Times New Roman" w:hAnsi="Times New Roman" w:cs="Times New Roman"/>
              </w:rPr>
              <w:t>[</w:t>
            </w:r>
            <w:r>
              <w:rPr>
                <w:rFonts w:ascii="Times New Roman" w:hAnsi="Times New Roman" w:cs="Times New Roman"/>
                <w:lang w:val="ba-RU"/>
              </w:rPr>
              <w:t>ү</w:t>
            </w:r>
            <w:r>
              <w:rPr>
                <w:rFonts w:ascii="Times New Roman" w:hAnsi="Times New Roman" w:cs="Times New Roman"/>
              </w:rPr>
              <w:t>]</w:t>
            </w:r>
            <w:r>
              <w:rPr>
                <w:rFonts w:ascii="Times New Roman" w:hAnsi="Times New Roman" w:cs="Times New Roman"/>
                <w:lang w:val="ba-RU"/>
              </w:rPr>
              <w:t xml:space="preserve"> –</w:t>
            </w:r>
            <w:r>
              <w:rPr>
                <w:rFonts w:ascii="Times New Roman" w:hAnsi="Times New Roman" w:cs="Times New Roman"/>
              </w:rPr>
              <w:t xml:space="preserve"> [</w:t>
            </w:r>
            <w:r>
              <w:rPr>
                <w:rFonts w:ascii="Times New Roman" w:hAnsi="Times New Roman" w:cs="Times New Roman"/>
                <w:lang w:val="ba-RU"/>
              </w:rPr>
              <w:t>у</w:t>
            </w:r>
            <w:r>
              <w:rPr>
                <w:rFonts w:ascii="Times New Roman" w:hAnsi="Times New Roman" w:cs="Times New Roman"/>
              </w:rPr>
              <w:t>]) в начале слова.</w:t>
            </w:r>
            <w:r>
              <w:rPr>
                <w:rFonts w:ascii="Times New Roman" w:hAnsi="Times New Roman" w:cs="Times New Roman"/>
                <w:lang w:val="ba-RU"/>
              </w:rPr>
              <w:t xml:space="preserve"> Прописная буква в начале предложения, в именах собственных (имена людей, клички животных). Перенос слова. Особенности ударения в башкирском языке. </w:t>
            </w:r>
          </w:p>
        </w:tc>
        <w:tc>
          <w:tcPr>
            <w:tcW w:w="2511" w:type="pct"/>
            <w:tcBorders>
              <w:top w:val="single" w:color="auto" w:sz="4" w:space="0"/>
              <w:left w:val="single" w:color="auto" w:sz="4" w:space="0"/>
              <w:bottom w:val="single" w:color="auto" w:sz="4" w:space="0"/>
              <w:right w:val="single" w:color="auto" w:sz="4" w:space="0"/>
            </w:tcBorders>
          </w:tcPr>
          <w:p>
            <w:pPr>
              <w:spacing w:after="0" w:line="240" w:lineRule="auto"/>
              <w:rPr>
                <w:b/>
                <w:sz w:val="22"/>
                <w:lang w:val="ba-RU"/>
              </w:rPr>
            </w:pPr>
            <w:r>
              <w:rPr>
                <w:sz w:val="22"/>
                <w:lang w:val="ba-RU"/>
              </w:rPr>
              <w:t>Использование изученных правил правописания. Выполнение письменных заданий (упражнений) с орфограммами. Контроль и самоконтроль при проверке собственных и предложенных текстов. Письмо диктантов (6 </w:t>
            </w:r>
            <w:r>
              <w:rPr>
                <w:sz w:val="22"/>
              </w:rPr>
              <w:t>– </w:t>
            </w:r>
            <w:r>
              <w:rPr>
                <w:sz w:val="22"/>
                <w:lang w:val="ba-RU"/>
              </w:rPr>
              <w:t>7 строк, 35 </w:t>
            </w:r>
            <w:r>
              <w:rPr>
                <w:sz w:val="22"/>
              </w:rPr>
              <w:t>– </w:t>
            </w:r>
            <w:r>
              <w:rPr>
                <w:sz w:val="22"/>
                <w:lang w:val="ba-RU"/>
              </w:rPr>
              <w:t>40 слов). Понимание особенности ударения в башкирском языке:как правило ударение падает на последний звук и перехода ударения на последний слог при добавлении окочания к корню слова.Определение значения слова по контексту или по толковому словарю.Работа по и</w:t>
            </w:r>
            <w:r>
              <w:rPr>
                <w:sz w:val="22"/>
              </w:rPr>
              <w:t>ллюстрации, текстовы</w:t>
            </w:r>
            <w:r>
              <w:rPr>
                <w:sz w:val="22"/>
                <w:lang w:val="ba-RU"/>
              </w:rPr>
              <w:t>м</w:t>
            </w:r>
            <w:r>
              <w:rPr>
                <w:sz w:val="22"/>
              </w:rPr>
              <w:t xml:space="preserve"> материал</w:t>
            </w:r>
            <w:r>
              <w:rPr>
                <w:sz w:val="22"/>
                <w:lang w:val="ba-RU"/>
              </w:rPr>
              <w:t>ам</w:t>
            </w:r>
            <w:r>
              <w:rPr>
                <w:sz w:val="22"/>
              </w:rPr>
              <w:t xml:space="preserve"> учебника</w:t>
            </w:r>
            <w:r>
              <w:rPr>
                <w:sz w:val="22"/>
                <w:lang w:val="ba-RU"/>
              </w:rPr>
              <w:t xml:space="preserve"> по развитию связной речи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Проверочные работы (1–4 четверти)</w:t>
            </w:r>
          </w:p>
          <w:p>
            <w:pPr>
              <w:spacing w:after="0" w:line="240" w:lineRule="auto"/>
              <w:rPr>
                <w:bCs/>
                <w:sz w:val="24"/>
                <w:szCs w:val="24"/>
              </w:rPr>
            </w:pPr>
            <w:r>
              <w:rPr>
                <w:bCs/>
                <w:sz w:val="24"/>
                <w:szCs w:val="24"/>
              </w:rPr>
              <w:t>(8 ч.)</w:t>
            </w:r>
          </w:p>
        </w:tc>
        <w:tc>
          <w:tcPr>
            <w:tcW w:w="1919" w:type="pct"/>
            <w:tcBorders>
              <w:top w:val="single" w:color="auto" w:sz="4" w:space="0"/>
              <w:left w:val="single" w:color="auto" w:sz="4" w:space="0"/>
              <w:bottom w:val="single" w:color="auto" w:sz="4" w:space="0"/>
              <w:right w:val="single" w:color="auto" w:sz="4" w:space="0"/>
            </w:tcBorders>
          </w:tcPr>
          <w:p>
            <w:pPr>
              <w:pStyle w:val="34"/>
              <w:rPr>
                <w:sz w:val="24"/>
                <w:szCs w:val="24"/>
              </w:rPr>
            </w:pPr>
            <w:r>
              <w:rPr>
                <w:sz w:val="24"/>
                <w:szCs w:val="24"/>
              </w:rPr>
              <w:t>Контрольная работа. Анализ работы.</w:t>
            </w:r>
          </w:p>
          <w:p>
            <w:pPr>
              <w:pStyle w:val="34"/>
              <w:rPr>
                <w:sz w:val="24"/>
                <w:szCs w:val="24"/>
              </w:rPr>
            </w:pPr>
            <w:r>
              <w:rPr>
                <w:sz w:val="24"/>
                <w:szCs w:val="24"/>
              </w:rPr>
              <w:t>Изложение. Анализ работы</w:t>
            </w:r>
          </w:p>
        </w:tc>
        <w:tc>
          <w:tcPr>
            <w:tcW w:w="2511"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Написание контрольного диктанта, изложения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Резерв (2 ч.)</w:t>
            </w:r>
          </w:p>
        </w:tc>
      </w:tr>
    </w:tbl>
    <w:p>
      <w:pPr>
        <w:pStyle w:val="34"/>
        <w:jc w:val="center"/>
        <w:rPr>
          <w:b/>
          <w:sz w:val="24"/>
          <w:szCs w:val="24"/>
        </w:rPr>
      </w:pPr>
      <w:bookmarkStart w:id="52" w:name="_Toc107418814"/>
      <w:r>
        <w:rPr>
          <w:b/>
          <w:sz w:val="24"/>
          <w:szCs w:val="24"/>
        </w:rPr>
        <w:t>3 класс – 68 ч.</w:t>
      </w:r>
      <w:bookmarkEnd w:id="52"/>
    </w:p>
    <w:tbl>
      <w:tblPr>
        <w:tblStyle w:val="9"/>
        <w:tblpPr w:leftFromText="180" w:rightFromText="180" w:bottomFromText="200" w:vertAnchor="text" w:horzAnchor="margin" w:tblpX="-1094" w:tblpY="566"/>
        <w:tblOverlap w:val="never"/>
        <w:tblW w:w="54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662"/>
        <w:gridCol w:w="7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bookmarkStart w:id="53" w:name="_Toc104301474"/>
            <w:r>
              <w:rPr>
                <w:b/>
                <w:sz w:val="24"/>
                <w:szCs w:val="24"/>
              </w:rPr>
              <w:t>Раздел</w:t>
            </w:r>
          </w:p>
        </w:tc>
        <w:tc>
          <w:tcPr>
            <w:tcW w:w="2098"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Программное содержание</w:t>
            </w:r>
          </w:p>
        </w:tc>
        <w:tc>
          <w:tcPr>
            <w:tcW w:w="2332"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Виды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pStyle w:val="34"/>
              <w:rPr>
                <w:bCs/>
                <w:sz w:val="24"/>
                <w:szCs w:val="24"/>
                <w:lang w:val="ba-RU"/>
              </w:rPr>
            </w:pPr>
            <w:r>
              <w:rPr>
                <w:bCs/>
                <w:sz w:val="24"/>
                <w:szCs w:val="24"/>
                <w:lang w:val="ba-RU"/>
              </w:rPr>
              <w:t>Повторение учебного материала 2класса</w:t>
            </w:r>
          </w:p>
          <w:p>
            <w:pPr>
              <w:pStyle w:val="34"/>
              <w:rPr>
                <w:bCs/>
                <w:sz w:val="24"/>
                <w:szCs w:val="24"/>
                <w:highlight w:val="yellow"/>
                <w:lang w:val="ba-RU"/>
              </w:rPr>
            </w:pPr>
            <w:r>
              <w:rPr>
                <w:bCs/>
                <w:sz w:val="24"/>
                <w:szCs w:val="24"/>
                <w:lang w:val="ba-RU"/>
              </w:rPr>
              <w:t>(3 ч.)</w:t>
            </w:r>
          </w:p>
        </w:tc>
        <w:tc>
          <w:tcPr>
            <w:tcW w:w="2098" w:type="pct"/>
            <w:tcBorders>
              <w:top w:val="single" w:color="auto" w:sz="4" w:space="0"/>
              <w:left w:val="single" w:color="auto" w:sz="4" w:space="0"/>
              <w:bottom w:val="single" w:color="auto" w:sz="4" w:space="0"/>
              <w:right w:val="single" w:color="auto" w:sz="4" w:space="0"/>
            </w:tcBorders>
          </w:tcPr>
          <w:p>
            <w:pPr>
              <w:pStyle w:val="34"/>
              <w:rPr>
                <w:sz w:val="24"/>
                <w:szCs w:val="24"/>
                <w:lang w:val="ba-RU"/>
              </w:rPr>
            </w:pPr>
            <w:r>
              <w:rPr>
                <w:sz w:val="24"/>
                <w:szCs w:val="24"/>
                <w:lang w:val="ba-RU"/>
              </w:rPr>
              <w:t xml:space="preserve">Повторение. Система звуков и букв. Специфика башкирских звуков и букв. Таблица гласных и согласных звуков. Слова. Обозначающие название предмета, действие предмета, признак предмета. Служебные слова. Письмо текстов (списывание, письмо под диктовку). Развитие речи. </w:t>
            </w:r>
          </w:p>
        </w:tc>
        <w:tc>
          <w:tcPr>
            <w:tcW w:w="2332" w:type="pct"/>
            <w:tcBorders>
              <w:top w:val="single" w:color="auto" w:sz="4" w:space="0"/>
              <w:left w:val="single" w:color="auto" w:sz="4" w:space="0"/>
              <w:bottom w:val="single" w:color="auto" w:sz="4" w:space="0"/>
              <w:right w:val="single" w:color="auto" w:sz="4" w:space="0"/>
            </w:tcBorders>
          </w:tcPr>
          <w:p>
            <w:pPr>
              <w:pStyle w:val="4"/>
              <w:widowControl/>
              <w:tabs>
                <w:tab w:val="left" w:pos="-142"/>
                <w:tab w:val="left" w:pos="1134"/>
              </w:tabs>
              <w:spacing w:line="240" w:lineRule="auto"/>
              <w:ind w:right="-1"/>
              <w:rPr>
                <w:sz w:val="22"/>
                <w:szCs w:val="22"/>
                <w:lang w:val="ba-RU"/>
              </w:rPr>
            </w:pPr>
            <w:r>
              <w:rPr>
                <w:rFonts w:ascii="Times New Roman" w:hAnsi="Times New Roman" w:cs="Times New Roman"/>
                <w:sz w:val="22"/>
                <w:szCs w:val="22"/>
                <w:lang w:val="ba-RU"/>
              </w:rPr>
              <w:t xml:space="preserve">Наблюдение за изменением смысла слова при замене одной буквы (звука) слова другой буквой (звуком) и обобщение по результату обобщения. Рассмотрение таблицы парных гласных по мягкости / твёрдости </w:t>
            </w:r>
            <w:r>
              <w:rPr>
                <w:rFonts w:ascii="Times New Roman" w:hAnsi="Times New Roman" w:cs="Times New Roman"/>
                <w:sz w:val="22"/>
                <w:szCs w:val="22"/>
              </w:rPr>
              <w:t>[</w:t>
            </w:r>
            <w:r>
              <w:rPr>
                <w:rFonts w:ascii="Times New Roman" w:hAnsi="Times New Roman" w:cs="Times New Roman"/>
                <w:sz w:val="22"/>
                <w:szCs w:val="22"/>
                <w:lang w:val="ba-RU"/>
              </w:rPr>
              <w:t>ә</w:t>
            </w:r>
            <w:r>
              <w:rPr>
                <w:rFonts w:ascii="Times New Roman" w:hAnsi="Times New Roman" w:cs="Times New Roman"/>
                <w:sz w:val="22"/>
                <w:szCs w:val="22"/>
              </w:rPr>
              <w:t>]</w:t>
            </w:r>
            <w:r>
              <w:rPr>
                <w:rFonts w:ascii="Times New Roman" w:hAnsi="Times New Roman" w:cs="Times New Roman"/>
                <w:sz w:val="22"/>
                <w:szCs w:val="22"/>
                <w:lang w:val="en-US"/>
              </w:rPr>
              <w:t> </w:t>
            </w:r>
            <w:r>
              <w:rPr>
                <w:rFonts w:ascii="Times New Roman" w:hAnsi="Times New Roman" w:cs="Times New Roman"/>
                <w:sz w:val="22"/>
                <w:szCs w:val="22"/>
              </w:rPr>
              <w:t>–</w:t>
            </w:r>
            <w:r>
              <w:rPr>
                <w:rFonts w:ascii="Times New Roman" w:hAnsi="Times New Roman" w:cs="Times New Roman"/>
                <w:sz w:val="22"/>
                <w:szCs w:val="22"/>
                <w:lang w:val="en-US"/>
              </w:rPr>
              <w:t> </w:t>
            </w:r>
            <w:r>
              <w:rPr>
                <w:rFonts w:ascii="Times New Roman" w:hAnsi="Times New Roman" w:cs="Times New Roman"/>
                <w:sz w:val="22"/>
                <w:szCs w:val="22"/>
              </w:rPr>
              <w:t>[</w:t>
            </w:r>
            <w:r>
              <w:rPr>
                <w:rFonts w:ascii="Times New Roman" w:hAnsi="Times New Roman" w:cs="Times New Roman"/>
                <w:sz w:val="22"/>
                <w:szCs w:val="22"/>
                <w:lang w:val="ba-RU"/>
              </w:rPr>
              <w:t>а</w:t>
            </w:r>
            <w:r>
              <w:rPr>
                <w:rFonts w:ascii="Times New Roman" w:hAnsi="Times New Roman" w:cs="Times New Roman"/>
                <w:sz w:val="22"/>
                <w:szCs w:val="22"/>
              </w:rPr>
              <w:t>]</w:t>
            </w:r>
            <w:r>
              <w:rPr>
                <w:rFonts w:ascii="Times New Roman" w:hAnsi="Times New Roman" w:cs="Times New Roman"/>
                <w:sz w:val="22"/>
                <w:szCs w:val="22"/>
                <w:lang w:val="ba-RU"/>
              </w:rPr>
              <w:t xml:space="preserve">, </w:t>
            </w:r>
            <w:r>
              <w:rPr>
                <w:rFonts w:ascii="Times New Roman" w:hAnsi="Times New Roman" w:cs="Times New Roman"/>
                <w:sz w:val="22"/>
                <w:szCs w:val="22"/>
              </w:rPr>
              <w:t>[</w:t>
            </w:r>
            <w:r>
              <w:rPr>
                <w:rFonts w:ascii="Times New Roman" w:hAnsi="Times New Roman" w:cs="Times New Roman"/>
                <w:sz w:val="22"/>
                <w:szCs w:val="22"/>
                <w:lang w:val="ba-RU"/>
              </w:rPr>
              <w:t>ө</w:t>
            </w:r>
            <w:r>
              <w:rPr>
                <w:rFonts w:ascii="Times New Roman" w:hAnsi="Times New Roman" w:cs="Times New Roman"/>
                <w:sz w:val="22"/>
                <w:szCs w:val="22"/>
              </w:rPr>
              <w:t>]</w:t>
            </w:r>
            <w:r>
              <w:rPr>
                <w:rFonts w:ascii="Times New Roman" w:hAnsi="Times New Roman" w:cs="Times New Roman"/>
                <w:sz w:val="22"/>
                <w:szCs w:val="22"/>
                <w:lang w:val="en-US"/>
              </w:rPr>
              <w:t> </w:t>
            </w:r>
            <w:r>
              <w:rPr>
                <w:rFonts w:ascii="Times New Roman" w:hAnsi="Times New Roman" w:cs="Times New Roman"/>
                <w:sz w:val="22"/>
                <w:szCs w:val="22"/>
              </w:rPr>
              <w:t>–</w:t>
            </w:r>
            <w:r>
              <w:rPr>
                <w:rFonts w:ascii="Times New Roman" w:hAnsi="Times New Roman" w:cs="Times New Roman"/>
                <w:sz w:val="22"/>
                <w:szCs w:val="22"/>
                <w:lang w:val="en-US"/>
              </w:rPr>
              <w:t> </w:t>
            </w:r>
            <w:r>
              <w:rPr>
                <w:rFonts w:ascii="Times New Roman" w:hAnsi="Times New Roman" w:cs="Times New Roman"/>
                <w:sz w:val="22"/>
                <w:szCs w:val="22"/>
              </w:rPr>
              <w:t>[</w:t>
            </w:r>
            <w:r>
              <w:rPr>
                <w:rFonts w:ascii="Times New Roman" w:hAnsi="Times New Roman" w:cs="Times New Roman"/>
                <w:sz w:val="22"/>
                <w:szCs w:val="22"/>
                <w:lang w:val="ba-RU"/>
              </w:rPr>
              <w:t>о</w:t>
            </w:r>
            <w:r>
              <w:rPr>
                <w:rFonts w:ascii="Times New Roman" w:hAnsi="Times New Roman" w:cs="Times New Roman"/>
                <w:sz w:val="22"/>
                <w:szCs w:val="22"/>
              </w:rPr>
              <w:t>]</w:t>
            </w:r>
            <w:r>
              <w:rPr>
                <w:rFonts w:ascii="Times New Roman" w:hAnsi="Times New Roman" w:cs="Times New Roman"/>
                <w:sz w:val="22"/>
                <w:szCs w:val="22"/>
                <w:lang w:val="ba-RU"/>
              </w:rPr>
              <w:t xml:space="preserve">, </w:t>
            </w:r>
            <w:r>
              <w:rPr>
                <w:rFonts w:ascii="Times New Roman" w:hAnsi="Times New Roman" w:cs="Times New Roman"/>
                <w:sz w:val="22"/>
                <w:szCs w:val="22"/>
              </w:rPr>
              <w:t>[</w:t>
            </w:r>
            <w:r>
              <w:rPr>
                <w:rFonts w:ascii="Times New Roman" w:hAnsi="Times New Roman" w:cs="Times New Roman"/>
                <w:sz w:val="22"/>
                <w:szCs w:val="22"/>
                <w:lang w:val="ba-RU"/>
              </w:rPr>
              <w:t>ү</w:t>
            </w:r>
            <w:r>
              <w:rPr>
                <w:rFonts w:ascii="Times New Roman" w:hAnsi="Times New Roman" w:cs="Times New Roman"/>
                <w:sz w:val="22"/>
                <w:szCs w:val="22"/>
              </w:rPr>
              <w:t>] –</w:t>
            </w:r>
            <w:r>
              <w:rPr>
                <w:rFonts w:ascii="Times New Roman" w:hAnsi="Times New Roman" w:cs="Times New Roman"/>
                <w:sz w:val="22"/>
                <w:szCs w:val="22"/>
                <w:lang w:val="en-US"/>
              </w:rPr>
              <w:t> </w:t>
            </w:r>
            <w:r>
              <w:rPr>
                <w:rFonts w:ascii="Times New Roman" w:hAnsi="Times New Roman" w:cs="Times New Roman"/>
                <w:sz w:val="22"/>
                <w:szCs w:val="22"/>
              </w:rPr>
              <w:t>[</w:t>
            </w:r>
            <w:r>
              <w:rPr>
                <w:rFonts w:ascii="Times New Roman" w:hAnsi="Times New Roman" w:cs="Times New Roman"/>
                <w:sz w:val="22"/>
                <w:szCs w:val="22"/>
                <w:lang w:val="ba-RU"/>
              </w:rPr>
              <w:t>у</w:t>
            </w:r>
            <w:r>
              <w:rPr>
                <w:rFonts w:ascii="Times New Roman" w:hAnsi="Times New Roman" w:cs="Times New Roman"/>
                <w:sz w:val="22"/>
                <w:szCs w:val="22"/>
              </w:rPr>
              <w:t>]</w:t>
            </w:r>
            <w:r>
              <w:rPr>
                <w:rFonts w:ascii="Times New Roman" w:hAnsi="Times New Roman" w:cs="Times New Roman"/>
                <w:sz w:val="22"/>
                <w:szCs w:val="22"/>
                <w:lang w:val="ba-RU"/>
              </w:rPr>
              <w:t xml:space="preserve">. Наблюдение (закрепление) специфического языкового явления башкирского языка: чередование в словах согласных звуков </w:t>
            </w:r>
            <w:r>
              <w:rPr>
                <w:rFonts w:ascii="Times New Roman" w:hAnsi="Times New Roman" w:cs="Times New Roman"/>
                <w:sz w:val="22"/>
                <w:szCs w:val="22"/>
              </w:rPr>
              <w:t>[</w:t>
            </w:r>
            <w:r>
              <w:rPr>
                <w:rFonts w:ascii="Times New Roman" w:hAnsi="Times New Roman" w:cs="Times New Roman"/>
                <w:sz w:val="22"/>
                <w:szCs w:val="22"/>
                <w:lang w:val="ba-RU"/>
              </w:rPr>
              <w:t>ғ</w:t>
            </w:r>
            <w:r>
              <w:rPr>
                <w:rFonts w:ascii="Times New Roman" w:hAnsi="Times New Roman" w:cs="Times New Roman"/>
                <w:sz w:val="22"/>
                <w:szCs w:val="22"/>
              </w:rPr>
              <w:t>] – [</w:t>
            </w:r>
            <w:r>
              <w:rPr>
                <w:rFonts w:ascii="Times New Roman" w:hAnsi="Times New Roman" w:cs="Times New Roman"/>
                <w:sz w:val="22"/>
                <w:szCs w:val="22"/>
                <w:lang w:val="ba-RU"/>
              </w:rPr>
              <w:t>ҡ</w:t>
            </w:r>
            <w:r>
              <w:rPr>
                <w:rFonts w:ascii="Times New Roman" w:hAnsi="Times New Roman" w:cs="Times New Roman"/>
                <w:sz w:val="22"/>
                <w:szCs w:val="22"/>
              </w:rPr>
              <w:t>]</w:t>
            </w:r>
            <w:r>
              <w:rPr>
                <w:rFonts w:ascii="Times New Roman" w:hAnsi="Times New Roman" w:cs="Times New Roman"/>
                <w:sz w:val="22"/>
                <w:szCs w:val="22"/>
                <w:lang w:val="ba-RU"/>
              </w:rPr>
              <w:t xml:space="preserve">, </w:t>
            </w:r>
            <w:r>
              <w:rPr>
                <w:rFonts w:ascii="Times New Roman" w:hAnsi="Times New Roman" w:cs="Times New Roman"/>
                <w:sz w:val="22"/>
                <w:szCs w:val="22"/>
              </w:rPr>
              <w:t>[</w:t>
            </w:r>
            <w:r>
              <w:rPr>
                <w:rFonts w:ascii="Times New Roman" w:hAnsi="Times New Roman" w:cs="Times New Roman"/>
                <w:sz w:val="22"/>
                <w:szCs w:val="22"/>
                <w:lang w:val="ba-RU"/>
              </w:rPr>
              <w:t>г</w:t>
            </w:r>
            <w:r>
              <w:rPr>
                <w:rFonts w:ascii="Times New Roman" w:hAnsi="Times New Roman" w:cs="Times New Roman"/>
                <w:sz w:val="22"/>
                <w:szCs w:val="22"/>
              </w:rPr>
              <w:t>] – [</w:t>
            </w:r>
            <w:r>
              <w:rPr>
                <w:rFonts w:ascii="Times New Roman" w:hAnsi="Times New Roman" w:cs="Times New Roman"/>
                <w:sz w:val="22"/>
                <w:szCs w:val="22"/>
                <w:lang w:val="ba-RU"/>
              </w:rPr>
              <w:t>к</w:t>
            </w:r>
            <w:r>
              <w:rPr>
                <w:rFonts w:ascii="Times New Roman" w:hAnsi="Times New Roman" w:cs="Times New Roman"/>
                <w:sz w:val="22"/>
                <w:szCs w:val="22"/>
              </w:rPr>
              <w:t>]</w:t>
            </w:r>
            <w:r>
              <w:rPr>
                <w:rFonts w:ascii="Times New Roman" w:hAnsi="Times New Roman" w:cs="Times New Roman"/>
                <w:sz w:val="22"/>
                <w:szCs w:val="22"/>
                <w:lang w:val="ba-RU"/>
              </w:rPr>
              <w:t xml:space="preserve">, </w:t>
            </w:r>
            <w:r>
              <w:rPr>
                <w:rFonts w:ascii="Times New Roman" w:hAnsi="Times New Roman" w:cs="Times New Roman"/>
                <w:sz w:val="22"/>
                <w:szCs w:val="22"/>
              </w:rPr>
              <w:t>[</w:t>
            </w:r>
            <w:r>
              <w:rPr>
                <w:rFonts w:ascii="Times New Roman" w:hAnsi="Times New Roman" w:cs="Times New Roman"/>
                <w:sz w:val="22"/>
                <w:szCs w:val="22"/>
                <w:lang w:val="ba-RU"/>
              </w:rPr>
              <w:t>б</w:t>
            </w:r>
            <w:r>
              <w:rPr>
                <w:rFonts w:ascii="Times New Roman" w:hAnsi="Times New Roman" w:cs="Times New Roman"/>
                <w:sz w:val="22"/>
                <w:szCs w:val="22"/>
              </w:rPr>
              <w:t>] – [</w:t>
            </w:r>
            <w:r>
              <w:rPr>
                <w:rFonts w:ascii="Times New Roman" w:hAnsi="Times New Roman" w:cs="Times New Roman"/>
                <w:sz w:val="22"/>
                <w:szCs w:val="22"/>
                <w:lang w:val="ba-RU"/>
              </w:rPr>
              <w:t>п</w:t>
            </w:r>
            <w:r>
              <w:rPr>
                <w:rFonts w:ascii="Times New Roman" w:hAnsi="Times New Roman" w:cs="Times New Roman"/>
                <w:sz w:val="22"/>
                <w:szCs w:val="22"/>
              </w:rPr>
              <w:t>]</w:t>
            </w:r>
            <w:r>
              <w:rPr>
                <w:rFonts w:ascii="Times New Roman" w:hAnsi="Times New Roman" w:cs="Times New Roman"/>
                <w:sz w:val="22"/>
                <w:szCs w:val="22"/>
                <w:lang w:val="ba-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lang w:val="ba-RU"/>
              </w:rPr>
            </w:pPr>
            <w:r>
              <w:rPr>
                <w:bCs/>
                <w:sz w:val="24"/>
                <w:szCs w:val="24"/>
              </w:rPr>
              <w:t>Общие сведения о языке.</w:t>
            </w:r>
          </w:p>
          <w:p>
            <w:pPr>
              <w:spacing w:after="0" w:line="240" w:lineRule="auto"/>
              <w:rPr>
                <w:bCs/>
                <w:sz w:val="24"/>
                <w:szCs w:val="24"/>
                <w:lang w:val="ba-RU"/>
              </w:rPr>
            </w:pPr>
            <w:r>
              <w:rPr>
                <w:bCs/>
                <w:sz w:val="24"/>
                <w:szCs w:val="24"/>
                <w:lang w:val="ba-RU"/>
              </w:rPr>
              <w:t>Лексика.</w:t>
            </w:r>
          </w:p>
          <w:p>
            <w:pPr>
              <w:spacing w:after="0" w:line="240" w:lineRule="auto"/>
              <w:rPr>
                <w:bCs/>
                <w:sz w:val="24"/>
                <w:szCs w:val="24"/>
              </w:rPr>
            </w:pPr>
            <w:r>
              <w:rPr>
                <w:bCs/>
                <w:sz w:val="24"/>
                <w:szCs w:val="24"/>
              </w:rPr>
              <w:t>Развитие речи. (4 ч.)</w:t>
            </w: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Русский язык как государственный язык Российский Федерации. Родной (башкирский) язык – второй государственный язык республики Башкортостан. Язык – средство общения. Диалог. Монолог.</w:t>
            </w:r>
          </w:p>
          <w:p>
            <w:pPr>
              <w:spacing w:after="0" w:line="240" w:lineRule="auto"/>
              <w:rPr>
                <w:sz w:val="24"/>
                <w:szCs w:val="24"/>
              </w:rPr>
            </w:pPr>
            <w:r>
              <w:rPr>
                <w:sz w:val="24"/>
                <w:szCs w:val="24"/>
              </w:rPr>
              <w:t xml:space="preserve">Развитие речи. </w:t>
            </w:r>
          </w:p>
        </w:tc>
        <w:tc>
          <w:tcPr>
            <w:tcW w:w="2332" w:type="pct"/>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rPr>
              <w:t>Осознание значения русского языка как государственного языка Российской Федерации, родного (башкирского) языка – второго государственного языка республики Башкортостан. Практическое использование (говорение) на обоих языках в процессе получения знаний, во внеурочное время и дома. Уважение к языковому наследию народов России</w:t>
            </w:r>
            <w:r>
              <w:rPr>
                <w:sz w:val="22"/>
                <w:lang w:val="ba-RU"/>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lang w:val="ba-RU"/>
              </w:rPr>
            </w:pPr>
            <w:r>
              <w:rPr>
                <w:bCs/>
                <w:sz w:val="24"/>
                <w:szCs w:val="24"/>
              </w:rPr>
              <w:t>Фонетика. Графика.</w:t>
            </w:r>
          </w:p>
          <w:p>
            <w:pPr>
              <w:spacing w:after="0" w:line="240" w:lineRule="auto"/>
              <w:rPr>
                <w:bCs/>
                <w:sz w:val="24"/>
                <w:szCs w:val="24"/>
              </w:rPr>
            </w:pPr>
            <w:r>
              <w:rPr>
                <w:bCs/>
                <w:sz w:val="24"/>
                <w:szCs w:val="24"/>
              </w:rPr>
              <w:t>Лексика. (8ч.)</w:t>
            </w:r>
          </w:p>
        </w:tc>
        <w:tc>
          <w:tcPr>
            <w:tcW w:w="2098"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lang w:val="ru-RU"/>
              </w:rPr>
            </w:pPr>
            <w:r>
              <w:rPr>
                <w:lang w:val="ru-RU"/>
              </w:rPr>
              <w:t xml:space="preserve">Гласные и согласные звуки (повторение). Парные согласные по звонкости и глухости, мягкости и твердости в заимствованных словах в башкирском языке. Функция алфавита. </w:t>
            </w:r>
            <w:r>
              <w:t>Развитие речи.</w:t>
            </w:r>
          </w:p>
          <w:p>
            <w:pPr>
              <w:spacing w:after="0" w:line="240" w:lineRule="auto"/>
              <w:rPr>
                <w:sz w:val="24"/>
                <w:szCs w:val="24"/>
              </w:rPr>
            </w:pPr>
            <w:r>
              <w:rPr>
                <w:sz w:val="24"/>
                <w:szCs w:val="24"/>
              </w:rPr>
              <w:t>Иллюстрации, текстовые материалы учебника</w:t>
            </w:r>
          </w:p>
        </w:tc>
        <w:tc>
          <w:tcPr>
            <w:tcW w:w="2332"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sz w:val="22"/>
                <w:szCs w:val="22"/>
                <w:lang w:val="ru-RU"/>
              </w:rPr>
            </w:pPr>
            <w:r>
              <w:rPr>
                <w:sz w:val="22"/>
                <w:szCs w:val="22"/>
                <w:lang w:val="ru-RU"/>
              </w:rPr>
              <w:t>Распознавание на слух гласных и согласных звуков. Различение парных согласных по звонкости и глухости, мягкости и твердости в заимствованных словах. Использование алфавита при работе со словарями, справочниками и т.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Орфоэпия.</w:t>
            </w:r>
          </w:p>
          <w:p>
            <w:pPr>
              <w:spacing w:after="0" w:line="240" w:lineRule="auto"/>
              <w:rPr>
                <w:bCs/>
                <w:sz w:val="24"/>
                <w:szCs w:val="24"/>
              </w:rPr>
            </w:pPr>
            <w:r>
              <w:rPr>
                <w:bCs/>
                <w:sz w:val="24"/>
                <w:szCs w:val="24"/>
              </w:rPr>
              <w:t>Развитие речи. (4 ч.)</w:t>
            </w: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 xml:space="preserve">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 </w:t>
            </w:r>
          </w:p>
          <w:p>
            <w:pPr>
              <w:spacing w:after="0" w:line="240" w:lineRule="auto"/>
              <w:rPr>
                <w:sz w:val="24"/>
                <w:szCs w:val="24"/>
                <w:lang w:val="be-BY"/>
              </w:rPr>
            </w:pPr>
            <w:r>
              <w:rPr>
                <w:sz w:val="24"/>
                <w:szCs w:val="24"/>
                <w:lang w:val="be-BY"/>
              </w:rPr>
              <w:t xml:space="preserve">Особенности произношения слов с буквой </w:t>
            </w:r>
            <w:r>
              <w:rPr>
                <w:i/>
                <w:sz w:val="24"/>
                <w:szCs w:val="24"/>
                <w:lang w:val="be-BY"/>
              </w:rPr>
              <w:t xml:space="preserve">в </w:t>
            </w:r>
            <w:r>
              <w:rPr>
                <w:sz w:val="24"/>
                <w:szCs w:val="24"/>
                <w:lang w:val="be-BY"/>
              </w:rPr>
              <w:t xml:space="preserve">в начале слова. </w:t>
            </w:r>
          </w:p>
        </w:tc>
        <w:tc>
          <w:tcPr>
            <w:tcW w:w="2332" w:type="pct"/>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rPr>
              <w:t>Правильное произношение звуков и сочетаний звуков в исконно башкирских словах с мягкими</w:t>
            </w:r>
            <w:r>
              <w:rPr>
                <w:sz w:val="22"/>
                <w:lang w:val="ba-RU"/>
              </w:rPr>
              <w:t>(</w:t>
            </w:r>
            <w:r>
              <w:rPr>
                <w:sz w:val="22"/>
              </w:rPr>
              <w:t>[</w:t>
            </w:r>
            <w:r>
              <w:rPr>
                <w:sz w:val="22"/>
                <w:lang w:val="ba-RU"/>
              </w:rPr>
              <w:t>ә</w:t>
            </w:r>
            <w:r>
              <w:rPr>
                <w:sz w:val="22"/>
              </w:rPr>
              <w:t>]</w:t>
            </w:r>
            <w:r>
              <w:rPr>
                <w:sz w:val="22"/>
                <w:lang w:val="ba-RU"/>
              </w:rPr>
              <w:t xml:space="preserve">, </w:t>
            </w:r>
            <w:r>
              <w:rPr>
                <w:sz w:val="22"/>
              </w:rPr>
              <w:t>[</w:t>
            </w:r>
            <w:r>
              <w:rPr>
                <w:sz w:val="22"/>
                <w:lang w:val="ba-RU"/>
              </w:rPr>
              <w:t>ө</w:t>
            </w:r>
            <w:r>
              <w:rPr>
                <w:sz w:val="22"/>
              </w:rPr>
              <w:t>]</w:t>
            </w:r>
            <w:r>
              <w:rPr>
                <w:sz w:val="22"/>
                <w:lang w:val="ba-RU"/>
              </w:rPr>
              <w:t xml:space="preserve">, </w:t>
            </w:r>
            <w:r>
              <w:rPr>
                <w:sz w:val="22"/>
              </w:rPr>
              <w:t>[</w:t>
            </w:r>
            <w:r>
              <w:rPr>
                <w:sz w:val="22"/>
                <w:lang w:val="ba-RU"/>
              </w:rPr>
              <w:t>ү</w:t>
            </w:r>
            <w:r>
              <w:rPr>
                <w:sz w:val="22"/>
              </w:rPr>
              <w:t>]</w:t>
            </w:r>
            <w:r>
              <w:rPr>
                <w:sz w:val="22"/>
                <w:lang w:val="ba-RU"/>
              </w:rPr>
              <w:t xml:space="preserve">, </w:t>
            </w:r>
            <w:r>
              <w:rPr>
                <w:sz w:val="22"/>
              </w:rPr>
              <w:t>[</w:t>
            </w:r>
            <w:r>
              <w:rPr>
                <w:sz w:val="22"/>
                <w:lang w:val="ba-RU"/>
              </w:rPr>
              <w:t>и</w:t>
            </w:r>
            <w:r>
              <w:rPr>
                <w:sz w:val="22"/>
              </w:rPr>
              <w:t>]</w:t>
            </w:r>
            <w:r>
              <w:rPr>
                <w:sz w:val="22"/>
                <w:lang w:val="ba-RU"/>
              </w:rPr>
              <w:t xml:space="preserve">, </w:t>
            </w:r>
            <w:r>
              <w:rPr>
                <w:sz w:val="22"/>
              </w:rPr>
              <w:t>[</w:t>
            </w:r>
            <w:r>
              <w:rPr>
                <w:sz w:val="22"/>
                <w:lang w:val="ba-RU"/>
              </w:rPr>
              <w:t>э</w:t>
            </w:r>
            <w:r>
              <w:rPr>
                <w:sz w:val="22"/>
              </w:rPr>
              <w:t xml:space="preserve">]) и </w:t>
            </w:r>
            <w:r>
              <w:rPr>
                <w:sz w:val="22"/>
                <w:lang w:val="ba-RU"/>
              </w:rPr>
              <w:t>твердыми гласными (</w:t>
            </w:r>
            <w:r>
              <w:rPr>
                <w:sz w:val="22"/>
              </w:rPr>
              <w:t xml:space="preserve">[а], [о], [у], [ы]) звуками. Ударение в словах в соответствии с нормами современного башкирского литературного языка. </w:t>
            </w:r>
            <w:r>
              <w:rPr>
                <w:sz w:val="22"/>
                <w:lang w:val="be-BY"/>
              </w:rPr>
              <w:t xml:space="preserve">Особенности произношения слов с буквой </w:t>
            </w:r>
            <w:r>
              <w:rPr>
                <w:i/>
                <w:sz w:val="22"/>
                <w:lang w:val="be-BY"/>
              </w:rPr>
              <w:t xml:space="preserve">в </w:t>
            </w:r>
            <w:r>
              <w:rPr>
                <w:sz w:val="22"/>
                <w:lang w:val="be-BY"/>
              </w:rPr>
              <w:t>в начале слова:</w:t>
            </w:r>
            <w:r>
              <w:rPr>
                <w:rStyle w:val="65"/>
                <w:rFonts w:ascii="Times New Roman" w:hAnsi="Times New Roman" w:cs="Times New Roman"/>
                <w:bCs/>
                <w:i/>
                <w:sz w:val="22"/>
                <w:szCs w:val="22"/>
                <w:lang w:val="ba-RU"/>
              </w:rPr>
              <w:t>ваҡыт –</w:t>
            </w:r>
            <w:r>
              <w:rPr>
                <w:rStyle w:val="65"/>
                <w:rFonts w:ascii="Times New Roman" w:hAnsi="Times New Roman" w:cs="Times New Roman"/>
                <w:bCs/>
                <w:iCs/>
                <w:sz w:val="22"/>
                <w:szCs w:val="22"/>
                <w:lang w:val="ba-RU"/>
              </w:rPr>
              <w:t>[уаҡыт],</w:t>
            </w:r>
            <w:r>
              <w:rPr>
                <w:rStyle w:val="65"/>
                <w:rFonts w:ascii="Times New Roman" w:hAnsi="Times New Roman" w:cs="Times New Roman"/>
                <w:bCs/>
                <w:i/>
                <w:iCs/>
                <w:sz w:val="22"/>
                <w:szCs w:val="22"/>
                <w:lang w:val="ba-RU"/>
              </w:rPr>
              <w:t xml:space="preserve"> Вәсилә </w:t>
            </w:r>
            <w:r>
              <w:rPr>
                <w:rStyle w:val="65"/>
                <w:rFonts w:ascii="Times New Roman" w:hAnsi="Times New Roman" w:cs="Times New Roman"/>
                <w:bCs/>
                <w:iCs/>
                <w:sz w:val="22"/>
                <w:szCs w:val="22"/>
                <w:lang w:val="ba-RU"/>
              </w:rPr>
              <w:t>– [үәсилә] и т. п.</w:t>
            </w:r>
            <w:r>
              <w:rPr>
                <w:sz w:val="22"/>
              </w:rPr>
              <w:t xml:space="preserve"> Письмо под диктовку слов с комментарием правильного письма орфограмм в слове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Состав слова. Лексика.</w:t>
            </w:r>
          </w:p>
          <w:p>
            <w:pPr>
              <w:spacing w:after="0" w:line="240" w:lineRule="auto"/>
              <w:rPr>
                <w:bCs/>
                <w:sz w:val="24"/>
                <w:szCs w:val="24"/>
              </w:rPr>
            </w:pPr>
            <w:r>
              <w:rPr>
                <w:bCs/>
                <w:sz w:val="24"/>
                <w:szCs w:val="24"/>
              </w:rPr>
              <w:t>Развитие речи</w:t>
            </w:r>
          </w:p>
          <w:p>
            <w:pPr>
              <w:spacing w:after="0" w:line="240" w:lineRule="auto"/>
              <w:rPr>
                <w:b/>
                <w:bCs/>
                <w:sz w:val="24"/>
                <w:szCs w:val="24"/>
              </w:rPr>
            </w:pPr>
            <w:r>
              <w:rPr>
                <w:bCs/>
                <w:sz w:val="24"/>
                <w:szCs w:val="24"/>
              </w:rPr>
              <w:t>(7 ч.)</w:t>
            </w: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Повторение: корень как обязательная часть слова, окончание – значимые части слова, однокоренные слова. Формообразующие и словообразующие окончания слов. Развитие речи. Иллюстрации, текстовые материалы учебника</w:t>
            </w:r>
          </w:p>
        </w:tc>
        <w:tc>
          <w:tcPr>
            <w:tcW w:w="2332"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sz w:val="22"/>
                <w:szCs w:val="22"/>
                <w:lang w:val="ru-RU"/>
              </w:rPr>
            </w:pPr>
            <w:r>
              <w:rPr>
                <w:sz w:val="22"/>
                <w:szCs w:val="22"/>
                <w:lang w:val="ru-RU"/>
              </w:rPr>
              <w:t xml:space="preserve">Определение корня слова. Подбор однокоренных (родственных) слов к заданному слову. Понимание окончания как изменяемой части слова. Осознание различий между формообразующими и словообразующими окончаниями слов. Правильное списывание текста.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vMerge w:val="restart"/>
            <w:tcBorders>
              <w:top w:val="single" w:color="auto" w:sz="4" w:space="0"/>
              <w:left w:val="single" w:color="auto" w:sz="4" w:space="0"/>
              <w:right w:val="single" w:color="auto" w:sz="4" w:space="0"/>
            </w:tcBorders>
          </w:tcPr>
          <w:p>
            <w:pPr>
              <w:spacing w:after="0" w:line="240" w:lineRule="auto"/>
              <w:rPr>
                <w:bCs/>
                <w:sz w:val="24"/>
                <w:szCs w:val="24"/>
              </w:rPr>
            </w:pPr>
            <w:r>
              <w:rPr>
                <w:bCs/>
                <w:sz w:val="24"/>
                <w:szCs w:val="24"/>
              </w:rPr>
              <w:t>Морфология. Лексика.</w:t>
            </w:r>
          </w:p>
          <w:p>
            <w:pPr>
              <w:spacing w:after="0" w:line="240" w:lineRule="auto"/>
              <w:rPr>
                <w:bCs/>
                <w:sz w:val="24"/>
                <w:szCs w:val="24"/>
              </w:rPr>
            </w:pPr>
            <w:r>
              <w:rPr>
                <w:bCs/>
                <w:sz w:val="24"/>
                <w:szCs w:val="24"/>
              </w:rPr>
              <w:t>Развитие речи. (12ч.)</w:t>
            </w: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shd w:val="clear" w:color="auto" w:fill="FFFFFF"/>
              </w:rPr>
            </w:pPr>
            <w:r>
              <w:rPr>
                <w:sz w:val="24"/>
                <w:szCs w:val="24"/>
              </w:rPr>
              <w:t xml:space="preserve">Части речи. Имя существительное: общее значение, вопросы, употребление в речи. Особенности одушевлённых имен существительных в отличие от русского языка (только люди входят в одушевлённые, все остальные объекты живой, например, животные, а также неживой природы, являются неодушевленными). </w:t>
            </w:r>
            <w:r>
              <w:rPr>
                <w:sz w:val="24"/>
                <w:szCs w:val="24"/>
                <w:shd w:val="clear" w:color="auto" w:fill="FFFFFF"/>
              </w:rPr>
              <w:t xml:space="preserve">Выражение категории принадлежности имени существительного с помощью слов 1) </w:t>
            </w:r>
            <w:r>
              <w:rPr>
                <w:i/>
                <w:sz w:val="24"/>
                <w:szCs w:val="24"/>
                <w:shd w:val="clear" w:color="auto" w:fill="FFFFFF"/>
              </w:rPr>
              <w:t>мой (минең), твой</w:t>
            </w:r>
            <w:r>
              <w:rPr>
                <w:i/>
                <w:sz w:val="24"/>
                <w:szCs w:val="24"/>
                <w:shd w:val="clear" w:color="auto" w:fill="FFFFFF"/>
                <w:lang w:val="ba-RU"/>
              </w:rPr>
              <w:t xml:space="preserve"> (һинең)</w:t>
            </w:r>
            <w:r>
              <w:rPr>
                <w:i/>
                <w:sz w:val="24"/>
                <w:szCs w:val="24"/>
                <w:shd w:val="clear" w:color="auto" w:fill="FFFFFF"/>
              </w:rPr>
              <w:t>, наш</w:t>
            </w:r>
            <w:r>
              <w:rPr>
                <w:i/>
                <w:sz w:val="24"/>
                <w:szCs w:val="24"/>
                <w:shd w:val="clear" w:color="auto" w:fill="FFFFFF"/>
                <w:lang w:val="ba-RU"/>
              </w:rPr>
              <w:t xml:space="preserve"> (беҙҙең)</w:t>
            </w:r>
            <w:r>
              <w:rPr>
                <w:sz w:val="24"/>
                <w:szCs w:val="24"/>
                <w:shd w:val="clear" w:color="auto" w:fill="FFFFFF"/>
                <w:lang w:val="ba-RU"/>
              </w:rPr>
              <w:t>; 2) с помощью</w:t>
            </w:r>
            <w:r>
              <w:rPr>
                <w:sz w:val="24"/>
                <w:szCs w:val="24"/>
                <w:shd w:val="clear" w:color="auto" w:fill="FFFFFF"/>
              </w:rPr>
              <w:t xml:space="preserve"> прибавления окончания</w:t>
            </w:r>
            <w:r>
              <w:rPr>
                <w:bCs/>
                <w:i/>
                <w:iCs/>
                <w:sz w:val="24"/>
                <w:szCs w:val="24"/>
                <w:shd w:val="clear" w:color="auto" w:fill="FFFFFF"/>
              </w:rPr>
              <w:t>-</w:t>
            </w:r>
            <w:r>
              <w:rPr>
                <w:rStyle w:val="14"/>
                <w:b w:val="0"/>
                <w:i/>
                <w:sz w:val="24"/>
                <w:szCs w:val="24"/>
                <w:shd w:val="clear" w:color="auto" w:fill="FFFFFF"/>
              </w:rPr>
              <w:t>ныҡы</w:t>
            </w:r>
            <w:r>
              <w:rPr>
                <w:bCs/>
                <w:i/>
                <w:sz w:val="24"/>
                <w:szCs w:val="24"/>
                <w:shd w:val="clear" w:color="auto" w:fill="FFFFFF"/>
              </w:rPr>
              <w:t>, -</w:t>
            </w:r>
            <w:r>
              <w:rPr>
                <w:rStyle w:val="14"/>
                <w:b w:val="0"/>
                <w:i/>
                <w:sz w:val="24"/>
                <w:szCs w:val="24"/>
                <w:shd w:val="clear" w:color="auto" w:fill="FFFFFF"/>
              </w:rPr>
              <w:t>неке, -ноҡо, -нөкө, -дыҡы, -деке, -доҡо, -дөкө, -тыҡы, -теке, -тоҡо, -төкө, -ҙыҡы, -ҙеке, -ҙоҡо, -ҙөкө</w:t>
            </w:r>
            <w:r>
              <w:rPr>
                <w:sz w:val="24"/>
                <w:szCs w:val="24"/>
                <w:shd w:val="clear" w:color="auto" w:fill="FFFFFF"/>
              </w:rPr>
              <w:t>к корню слова.</w:t>
            </w:r>
          </w:p>
        </w:tc>
        <w:tc>
          <w:tcPr>
            <w:tcW w:w="2332" w:type="pct"/>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rPr>
              <w:t>Осознание значения имени существительного. Постановка вопроса («</w:t>
            </w:r>
            <w:r>
              <w:rPr>
                <w:sz w:val="22"/>
                <w:lang w:val="ba-RU"/>
              </w:rPr>
              <w:t>кем?</w:t>
            </w:r>
            <w:r>
              <w:rPr>
                <w:sz w:val="22"/>
              </w:rPr>
              <w:t>»</w:t>
            </w:r>
            <w:r>
              <w:rPr>
                <w:sz w:val="22"/>
                <w:lang w:val="ba-RU"/>
              </w:rPr>
              <w:t xml:space="preserve"> (</w:t>
            </w:r>
            <w:r>
              <w:rPr>
                <w:sz w:val="22"/>
              </w:rPr>
              <w:t>«</w:t>
            </w:r>
            <w:r>
              <w:rPr>
                <w:sz w:val="22"/>
                <w:lang w:val="ba-RU"/>
              </w:rPr>
              <w:t>кто?</w:t>
            </w:r>
            <w:r>
              <w:rPr>
                <w:sz w:val="22"/>
              </w:rPr>
              <w:t>»</w:t>
            </w:r>
            <w:r>
              <w:rPr>
                <w:sz w:val="22"/>
                <w:lang w:val="ba-RU"/>
              </w:rPr>
              <w:t xml:space="preserve">), </w:t>
            </w:r>
            <w:r>
              <w:rPr>
                <w:sz w:val="22"/>
              </w:rPr>
              <w:t>«</w:t>
            </w:r>
            <w:r>
              <w:rPr>
                <w:sz w:val="22"/>
                <w:lang w:val="ba-RU"/>
              </w:rPr>
              <w:t>нимә?</w:t>
            </w:r>
            <w:r>
              <w:rPr>
                <w:sz w:val="22"/>
              </w:rPr>
              <w:t xml:space="preserve">» </w:t>
            </w:r>
            <w:r>
              <w:rPr>
                <w:sz w:val="22"/>
                <w:lang w:val="ba-RU"/>
              </w:rPr>
              <w:t>(</w:t>
            </w:r>
            <w:r>
              <w:rPr>
                <w:sz w:val="22"/>
              </w:rPr>
              <w:t>«что?») к имени существительному. Правильноеупотребление в речи. Изменение имени существительного по числам (единственное и множественное). Разделение слов, обозначающих имена существительные на одушевлённые и неодушевленные предметы. В</w:t>
            </w:r>
            <w:r>
              <w:rPr>
                <w:sz w:val="22"/>
                <w:shd w:val="clear" w:color="auto" w:fill="FFFFFF"/>
              </w:rPr>
              <w:t xml:space="preserve">ыражение категории принадлежности имени существительного с помощью слов 1) </w:t>
            </w:r>
            <w:r>
              <w:rPr>
                <w:i/>
                <w:sz w:val="22"/>
                <w:shd w:val="clear" w:color="auto" w:fill="FFFFFF"/>
              </w:rPr>
              <w:t>мой (минең), твой</w:t>
            </w:r>
            <w:r>
              <w:rPr>
                <w:i/>
                <w:sz w:val="22"/>
                <w:shd w:val="clear" w:color="auto" w:fill="FFFFFF"/>
                <w:lang w:val="ba-RU"/>
              </w:rPr>
              <w:t xml:space="preserve"> (һинең)</w:t>
            </w:r>
            <w:r>
              <w:rPr>
                <w:i/>
                <w:sz w:val="22"/>
                <w:shd w:val="clear" w:color="auto" w:fill="FFFFFF"/>
              </w:rPr>
              <w:t>, наш</w:t>
            </w:r>
            <w:r>
              <w:rPr>
                <w:i/>
                <w:sz w:val="22"/>
                <w:shd w:val="clear" w:color="auto" w:fill="FFFFFF"/>
                <w:lang w:val="ba-RU"/>
              </w:rPr>
              <w:t xml:space="preserve"> (беҙҙең)</w:t>
            </w:r>
            <w:r>
              <w:rPr>
                <w:sz w:val="22"/>
                <w:shd w:val="clear" w:color="auto" w:fill="FFFFFF"/>
                <w:lang w:val="ba-RU"/>
              </w:rPr>
              <w:t>; 2) с помощью</w:t>
            </w:r>
            <w:r>
              <w:rPr>
                <w:sz w:val="22"/>
                <w:shd w:val="clear" w:color="auto" w:fill="FFFFFF"/>
              </w:rPr>
              <w:t xml:space="preserve"> прибавления окончания</w:t>
            </w:r>
            <w:r>
              <w:rPr>
                <w:bCs/>
                <w:sz w:val="22"/>
                <w:shd w:val="clear" w:color="auto" w:fill="FFFFFF"/>
              </w:rPr>
              <w:t>-</w:t>
            </w:r>
            <w:r>
              <w:rPr>
                <w:rStyle w:val="14"/>
                <w:b w:val="0"/>
                <w:i/>
                <w:sz w:val="22"/>
                <w:shd w:val="clear" w:color="auto" w:fill="FFFFFF"/>
              </w:rPr>
              <w:t>ныҡы</w:t>
            </w:r>
            <w:r>
              <w:rPr>
                <w:i/>
                <w:sz w:val="22"/>
                <w:shd w:val="clear" w:color="auto" w:fill="FFFFFF"/>
              </w:rPr>
              <w:t>, -</w:t>
            </w:r>
            <w:r>
              <w:rPr>
                <w:rStyle w:val="14"/>
                <w:b w:val="0"/>
                <w:i/>
                <w:sz w:val="22"/>
                <w:shd w:val="clear" w:color="auto" w:fill="FFFFFF"/>
              </w:rPr>
              <w:t>неке, -ноҡо, -нөкө, -дыҡы, -деке, -доҡо, -дөкө, -тыҡы, -теке, -тоҡо, -төкө, -ҙыҡы, -ҙеке, -ҙоҡо, -ҙөкө</w:t>
            </w:r>
            <w:r>
              <w:rPr>
                <w:sz w:val="22"/>
                <w:shd w:val="clear" w:color="auto" w:fill="FFFFFF"/>
              </w:rPr>
              <w:t>к корню слова. Списывание текста. Подчеркивание в предложении окончаний имён существительных. Письмо под диктовку текста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vMerge w:val="continue"/>
            <w:tcBorders>
              <w:left w:val="single" w:color="auto" w:sz="4" w:space="0"/>
              <w:right w:val="single" w:color="auto" w:sz="4" w:space="0"/>
            </w:tcBorders>
          </w:tcPr>
          <w:p>
            <w:pPr>
              <w:spacing w:after="0" w:line="240" w:lineRule="auto"/>
              <w:rPr>
                <w:b/>
                <w:sz w:val="24"/>
                <w:szCs w:val="24"/>
              </w:rPr>
            </w:pP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Имя прилагательное. Общее значение, вопросы, употребление в речи. Виды прилагательных: основной</w:t>
            </w:r>
            <w:r>
              <w:rPr>
                <w:sz w:val="24"/>
                <w:szCs w:val="24"/>
                <w:lang w:val="ba-RU"/>
              </w:rPr>
              <w:t xml:space="preserve"> (төп)</w:t>
            </w:r>
            <w:r>
              <w:rPr>
                <w:sz w:val="24"/>
                <w:szCs w:val="24"/>
              </w:rPr>
              <w:t xml:space="preserve">: </w:t>
            </w:r>
            <w:r>
              <w:rPr>
                <w:i/>
                <w:sz w:val="24"/>
                <w:szCs w:val="24"/>
                <w:lang w:val="ba-RU"/>
              </w:rPr>
              <w:t>ҡ</w:t>
            </w:r>
            <w:r>
              <w:rPr>
                <w:i/>
                <w:iCs/>
                <w:sz w:val="24"/>
                <w:szCs w:val="24"/>
              </w:rPr>
              <w:t>ыҙыл</w:t>
            </w:r>
            <w:r>
              <w:rPr>
                <w:iCs/>
                <w:sz w:val="24"/>
                <w:szCs w:val="24"/>
              </w:rPr>
              <w:t>таҫма (</w:t>
            </w:r>
            <w:r>
              <w:rPr>
                <w:sz w:val="24"/>
                <w:szCs w:val="24"/>
              </w:rPr>
              <w:t>красная лента</w:t>
            </w:r>
            <w:r>
              <w:rPr>
                <w:sz w:val="24"/>
                <w:szCs w:val="24"/>
                <w:lang w:val="ba-RU"/>
              </w:rPr>
              <w:t>)</w:t>
            </w:r>
            <w:r>
              <w:rPr>
                <w:sz w:val="24"/>
                <w:szCs w:val="24"/>
              </w:rPr>
              <w:t xml:space="preserve">; 2) </w:t>
            </w:r>
            <w:r>
              <w:rPr>
                <w:sz w:val="24"/>
                <w:szCs w:val="24"/>
                <w:lang w:val="ba-RU"/>
              </w:rPr>
              <w:t>у</w:t>
            </w:r>
            <w:r>
              <w:rPr>
                <w:sz w:val="24"/>
                <w:szCs w:val="24"/>
              </w:rPr>
              <w:t>словны</w:t>
            </w:r>
            <w:r>
              <w:rPr>
                <w:sz w:val="24"/>
                <w:szCs w:val="24"/>
                <w:lang w:val="ba-RU"/>
              </w:rPr>
              <w:t>й (шартлы</w:t>
            </w:r>
            <w:r>
              <w:rPr>
                <w:sz w:val="24"/>
                <w:szCs w:val="24"/>
              </w:rPr>
              <w:t xml:space="preserve">): </w:t>
            </w:r>
            <w:r>
              <w:rPr>
                <w:i/>
                <w:iCs/>
                <w:sz w:val="24"/>
                <w:szCs w:val="24"/>
              </w:rPr>
              <w:t>яҙғы</w:t>
            </w:r>
            <w:r>
              <w:rPr>
                <w:iCs/>
                <w:sz w:val="24"/>
                <w:szCs w:val="24"/>
              </w:rPr>
              <w:t xml:space="preserve">ел </w:t>
            </w:r>
            <w:r>
              <w:rPr>
                <w:iCs/>
                <w:sz w:val="24"/>
                <w:szCs w:val="24"/>
                <w:lang w:val="ba-RU"/>
              </w:rPr>
              <w:t>(</w:t>
            </w:r>
            <w:r>
              <w:rPr>
                <w:sz w:val="24"/>
                <w:szCs w:val="24"/>
              </w:rPr>
              <w:t>весенний ветер</w:t>
            </w:r>
            <w:r>
              <w:rPr>
                <w:sz w:val="24"/>
                <w:szCs w:val="24"/>
                <w:lang w:val="ba-RU"/>
              </w:rPr>
              <w:t xml:space="preserve">). Смысловая связь имени прилагательного с именем существительным. </w:t>
            </w:r>
            <w:r>
              <w:rPr>
                <w:sz w:val="24"/>
                <w:szCs w:val="24"/>
              </w:rPr>
              <w:t>Развитие речи. Иллюстрации, текстовые материалы учебника</w:t>
            </w:r>
          </w:p>
        </w:tc>
        <w:tc>
          <w:tcPr>
            <w:tcW w:w="2332"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Понимание имени прилагательного как самостоятельной части речи. Осознание значения, постановка вопроса «</w:t>
            </w:r>
            <w:r>
              <w:rPr>
                <w:iCs/>
                <w:sz w:val="22"/>
                <w:lang w:val="ba-RU"/>
              </w:rPr>
              <w:t>ниндәй?</w:t>
            </w:r>
            <w:r>
              <w:rPr>
                <w:iCs/>
                <w:sz w:val="22"/>
              </w:rPr>
              <w:t>»</w:t>
            </w:r>
            <w:r>
              <w:rPr>
                <w:sz w:val="22"/>
              </w:rPr>
              <w:t xml:space="preserve"> («какой?»), употребление в речи. Использование в речи основного и условного видов имени прилагательного. Поиск и определение словосочетаний (с</w:t>
            </w:r>
            <w:r>
              <w:rPr>
                <w:sz w:val="22"/>
                <w:lang w:val="ba-RU"/>
              </w:rPr>
              <w:t xml:space="preserve">мысловой связи) имени существительного с именем прилагательным. </w:t>
            </w:r>
            <w:r>
              <w:rPr>
                <w:sz w:val="22"/>
              </w:rPr>
              <w:t>Работа по развитию связной речи: составление текстов с опорой на иллюстрации, текстовые материалы учебника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vMerge w:val="continue"/>
            <w:tcBorders>
              <w:left w:val="single" w:color="auto" w:sz="4" w:space="0"/>
              <w:bottom w:val="single" w:color="auto" w:sz="4" w:space="0"/>
              <w:right w:val="single" w:color="auto" w:sz="4" w:space="0"/>
            </w:tcBorders>
          </w:tcPr>
          <w:p>
            <w:pPr>
              <w:spacing w:after="0" w:line="240" w:lineRule="auto"/>
              <w:rPr>
                <w:b/>
                <w:sz w:val="24"/>
                <w:szCs w:val="24"/>
              </w:rPr>
            </w:pP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 xml:space="preserve">Глагол. Общее значение, вопросы, употребление в речи. </w:t>
            </w:r>
            <w:r>
              <w:rPr>
                <w:sz w:val="24"/>
                <w:szCs w:val="24"/>
                <w:lang w:val="ba-RU"/>
              </w:rPr>
              <w:t xml:space="preserve">Изменение глагола по числам, лицам. </w:t>
            </w:r>
            <w:r>
              <w:rPr>
                <w:sz w:val="24"/>
                <w:szCs w:val="24"/>
              </w:rPr>
              <w:t>Развитие речи. Иллюстрации, текстовые материалы учебника</w:t>
            </w:r>
          </w:p>
        </w:tc>
        <w:tc>
          <w:tcPr>
            <w:tcW w:w="2332" w:type="pct"/>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rPr>
              <w:t xml:space="preserve">Понимание </w:t>
            </w:r>
            <w:r>
              <w:rPr>
                <w:sz w:val="22"/>
                <w:lang w:val="ba-RU"/>
              </w:rPr>
              <w:t xml:space="preserve">глагола </w:t>
            </w:r>
            <w:r>
              <w:rPr>
                <w:sz w:val="22"/>
              </w:rPr>
              <w:t>как самостоятельной части речи. Осознание значения</w:t>
            </w:r>
            <w:r>
              <w:rPr>
                <w:sz w:val="22"/>
                <w:lang w:val="ba-RU"/>
              </w:rPr>
              <w:t xml:space="preserve"> глагола. П</w:t>
            </w:r>
            <w:r>
              <w:rPr>
                <w:sz w:val="22"/>
              </w:rPr>
              <w:t xml:space="preserve">остановка вопросов </w:t>
            </w:r>
            <w:r>
              <w:rPr>
                <w:sz w:val="22"/>
                <w:lang w:val="ba-RU"/>
              </w:rPr>
              <w:t xml:space="preserve">к глаголу </w:t>
            </w:r>
            <w:r>
              <w:rPr>
                <w:sz w:val="22"/>
              </w:rPr>
              <w:t>«</w:t>
            </w:r>
            <w:r>
              <w:rPr>
                <w:iCs/>
                <w:sz w:val="22"/>
                <w:lang w:val="ba-RU"/>
              </w:rPr>
              <w:t>ни эшләй?</w:t>
            </w:r>
            <w:r>
              <w:rPr>
                <w:iCs/>
                <w:sz w:val="22"/>
              </w:rPr>
              <w:t>»</w:t>
            </w:r>
            <w:r>
              <w:rPr>
                <w:sz w:val="22"/>
                <w:lang w:val="ba-RU"/>
              </w:rPr>
              <w:t>(</w:t>
            </w:r>
            <w:r>
              <w:rPr>
                <w:sz w:val="22"/>
              </w:rPr>
              <w:t>«ч</w:t>
            </w:r>
            <w:r>
              <w:rPr>
                <w:sz w:val="22"/>
                <w:lang w:val="ba-RU"/>
              </w:rPr>
              <w:t>то делает?</w:t>
            </w:r>
            <w:r>
              <w:rPr>
                <w:sz w:val="22"/>
              </w:rPr>
              <w:t>»)</w:t>
            </w:r>
            <w:r>
              <w:rPr>
                <w:sz w:val="22"/>
                <w:lang w:val="ba-RU"/>
              </w:rPr>
              <w:t xml:space="preserve"> и т. п. Определение грамматических признаков глагола: число, лицо. Осознание места глагола в предложении (как правило ставится в конец предложения). Правильное у</w:t>
            </w:r>
            <w:r>
              <w:rPr>
                <w:sz w:val="22"/>
              </w:rPr>
              <w:t>потребление</w:t>
            </w:r>
            <w:r>
              <w:rPr>
                <w:sz w:val="22"/>
                <w:lang w:val="ba-RU"/>
              </w:rPr>
              <w:t xml:space="preserve"> глагола</w:t>
            </w:r>
            <w:r>
              <w:rPr>
                <w:sz w:val="22"/>
              </w:rPr>
              <w:t xml:space="preserve"> в речи.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lang w:val="ba-RU"/>
              </w:rPr>
            </w:pPr>
            <w:r>
              <w:rPr>
                <w:bCs/>
                <w:sz w:val="24"/>
                <w:szCs w:val="24"/>
                <w:lang w:val="ba-RU"/>
              </w:rPr>
              <w:t>Синтаксис. Лексика.</w:t>
            </w:r>
          </w:p>
          <w:p>
            <w:pPr>
              <w:spacing w:after="0" w:line="240" w:lineRule="auto"/>
              <w:rPr>
                <w:bCs/>
                <w:sz w:val="24"/>
                <w:szCs w:val="24"/>
                <w:lang w:val="ba-RU"/>
              </w:rPr>
            </w:pPr>
            <w:r>
              <w:rPr>
                <w:bCs/>
                <w:sz w:val="24"/>
                <w:szCs w:val="24"/>
                <w:lang w:val="ba-RU"/>
              </w:rPr>
              <w:t>Развитие речи</w:t>
            </w:r>
          </w:p>
          <w:p>
            <w:pPr>
              <w:spacing w:after="0" w:line="240" w:lineRule="auto"/>
              <w:rPr>
                <w:b/>
                <w:sz w:val="24"/>
                <w:szCs w:val="24"/>
                <w:lang w:val="ba-RU"/>
              </w:rPr>
            </w:pPr>
            <w:r>
              <w:rPr>
                <w:bCs/>
                <w:sz w:val="24"/>
                <w:szCs w:val="24"/>
                <w:lang w:val="ba-RU"/>
              </w:rPr>
              <w:t>(10 ч.)</w:t>
            </w: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w:t>
            </w:r>
            <w:r>
              <w:rPr>
                <w:sz w:val="24"/>
                <w:szCs w:val="24"/>
                <w:lang w:val="ba-RU"/>
              </w:rPr>
              <w:t xml:space="preserve">; </w:t>
            </w:r>
            <w:r>
              <w:rPr>
                <w:sz w:val="24"/>
                <w:szCs w:val="24"/>
              </w:rPr>
              <w:t>второстепенные члены предложения (повторение). Предложения распространенные и нераспространенные. Наблюдение за однородными членами в предложении. Развитие речи. Иллюстрации, текстовые материалы учебника</w:t>
            </w:r>
          </w:p>
        </w:tc>
        <w:tc>
          <w:tcPr>
            <w:tcW w:w="2332"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Понимание предложения как цепочки взаимосвязанных слов, имеющей законченную мысль. Установление при помощи смысловых (синтаксических) вопросов связи между словами в предложении. Повторение: определение главных членов предложения (подлежащее и сказуемое), второстепенных членов предложения. Различать распространённые и нераспространённые предложения. Наблюдение за однородными членами в предложении. Списывание предложений, текстов с однородными членами предложений. Участие в дискуссии (беседе), составление текстов по иллюстрации учебника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Орфография. Пунктуация. Развитие речи</w:t>
            </w:r>
          </w:p>
          <w:p>
            <w:pPr>
              <w:spacing w:after="0" w:line="240" w:lineRule="auto"/>
              <w:rPr>
                <w:bCs/>
                <w:sz w:val="24"/>
                <w:szCs w:val="24"/>
              </w:rPr>
            </w:pPr>
            <w:r>
              <w:rPr>
                <w:bCs/>
                <w:sz w:val="24"/>
                <w:szCs w:val="24"/>
              </w:rPr>
              <w:t>(8 ч.)</w:t>
            </w:r>
          </w:p>
        </w:tc>
        <w:tc>
          <w:tcPr>
            <w:tcW w:w="2098"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lang w:val="ru-RU"/>
              </w:rPr>
            </w:pPr>
            <w:r>
              <w:rPr>
                <w:lang w:val="ru-RU"/>
              </w:rPr>
              <w:t>Правила правописания. Пунктуация. Способы проверки орфограмм. Диктант. Словарный диктант. Картинный диктант. Выборочный диктант. Изложение. Заглавная буква в именах,фамилиях, кличках животных, географических названиях городов, сёл и т. п. (повторение); в названиях книг, газет, журналов; раздельное написание служебных слов (</w:t>
            </w:r>
            <w:r>
              <w:rPr>
                <w:i/>
                <w:lang w:val="ba-RU"/>
              </w:rPr>
              <w:t>һәм, менән; ғына-ҡына, генә-кенә;</w:t>
            </w:r>
            <w:r>
              <w:rPr>
                <w:i/>
                <w:lang w:val="ru-RU"/>
              </w:rPr>
              <w:t>дә-да,</w:t>
            </w:r>
            <w:r>
              <w:rPr>
                <w:i/>
                <w:lang w:val="ba-RU"/>
              </w:rPr>
              <w:t>ҙ</w:t>
            </w:r>
            <w:r>
              <w:rPr>
                <w:i/>
                <w:lang w:val="ru-RU"/>
              </w:rPr>
              <w:t>ә-ҙа, лә</w:t>
            </w:r>
            <w:r>
              <w:rPr>
                <w:i/>
                <w:lang w:val="ba-RU"/>
              </w:rPr>
              <w:t>-</w:t>
            </w:r>
            <w:r>
              <w:rPr>
                <w:i/>
                <w:lang w:val="ru-RU"/>
              </w:rPr>
              <w:t>ла, тә</w:t>
            </w:r>
            <w:r>
              <w:rPr>
                <w:i/>
                <w:lang w:val="ba-RU"/>
              </w:rPr>
              <w:t>-</w:t>
            </w:r>
            <w:r>
              <w:rPr>
                <w:i/>
                <w:lang w:val="ru-RU"/>
              </w:rPr>
              <w:t xml:space="preserve">та); </w:t>
            </w:r>
            <w:r>
              <w:rPr>
                <w:lang w:val="ru-RU"/>
              </w:rPr>
              <w:t>слова, с буквами, обозначающимидвазвука</w:t>
            </w:r>
            <w:r>
              <w:rPr>
                <w:i/>
                <w:lang w:val="ru-RU"/>
              </w:rPr>
              <w:t>(е,ё, ю, я);</w:t>
            </w:r>
            <w:r>
              <w:rPr>
                <w:lang w:val="ru-RU"/>
              </w:rPr>
              <w:t xml:space="preserve">слова с удвоеннымисогласными; окончания имён существительных, в корне которых только гласные </w:t>
            </w:r>
            <w:r>
              <w:rPr>
                <w:i/>
                <w:lang w:val="ru-RU"/>
              </w:rPr>
              <w:t xml:space="preserve">ө – о(өкө –өкөнөң, һоло – һолоноң). </w:t>
            </w:r>
            <w:r>
              <w:rPr>
                <w:rStyle w:val="65"/>
                <w:rFonts w:ascii="Times New Roman" w:hAnsi="Times New Roman" w:cs="Times New Roman"/>
                <w:bCs/>
                <w:iCs/>
                <w:sz w:val="24"/>
                <w:szCs w:val="24"/>
                <w:lang w:val="ba-RU"/>
              </w:rPr>
              <w:t>Буква</w:t>
            </w:r>
            <w:r>
              <w:rPr>
                <w:rStyle w:val="65"/>
                <w:rFonts w:ascii="Times New Roman" w:hAnsi="Times New Roman" w:cs="Times New Roman"/>
                <w:bCs/>
                <w:i/>
                <w:sz w:val="24"/>
                <w:szCs w:val="24"/>
                <w:lang w:val="ba-RU"/>
              </w:rPr>
              <w:t xml:space="preserve"> Вв </w:t>
            </w:r>
            <w:r>
              <w:rPr>
                <w:rStyle w:val="65"/>
                <w:rFonts w:ascii="Times New Roman" w:hAnsi="Times New Roman" w:cs="Times New Roman"/>
                <w:bCs/>
                <w:sz w:val="24"/>
                <w:szCs w:val="24"/>
                <w:lang w:val="ba-RU"/>
              </w:rPr>
              <w:t>(звук [</w:t>
            </w:r>
            <w:r>
              <w:rPr>
                <w:rStyle w:val="65"/>
                <w:rFonts w:ascii="Times New Roman" w:hAnsi="Times New Roman" w:cs="Times New Roman"/>
                <w:bCs/>
                <w:sz w:val="24"/>
                <w:szCs w:val="24"/>
                <w:lang w:val="ru-RU"/>
              </w:rPr>
              <w:t>үе</w:t>
            </w:r>
            <w:r>
              <w:rPr>
                <w:rStyle w:val="65"/>
                <w:rFonts w:ascii="Times New Roman" w:hAnsi="Times New Roman" w:cs="Times New Roman"/>
                <w:bCs/>
                <w:sz w:val="24"/>
                <w:szCs w:val="24"/>
                <w:lang w:val="ba-RU"/>
              </w:rPr>
              <w:t>], [уы]</w:t>
            </w:r>
            <w:r>
              <w:rPr>
                <w:rStyle w:val="65"/>
                <w:rFonts w:ascii="Times New Roman" w:hAnsi="Times New Roman" w:cs="Times New Roman"/>
                <w:bCs/>
                <w:sz w:val="24"/>
                <w:szCs w:val="24"/>
                <w:lang w:val="ru-RU"/>
              </w:rPr>
              <w:t>в начале слова:</w:t>
            </w:r>
            <w:r>
              <w:rPr>
                <w:rStyle w:val="65"/>
                <w:rFonts w:ascii="Times New Roman" w:hAnsi="Times New Roman" w:cs="Times New Roman"/>
                <w:bCs/>
                <w:i/>
                <w:sz w:val="24"/>
                <w:szCs w:val="24"/>
                <w:lang w:val="ba-RU"/>
              </w:rPr>
              <w:t>ваҡыт</w:t>
            </w:r>
            <w:r>
              <w:rPr>
                <w:lang w:val="ru-RU"/>
              </w:rPr>
              <w:t>–</w:t>
            </w:r>
            <w:r>
              <w:rPr>
                <w:rStyle w:val="65"/>
                <w:rFonts w:ascii="Times New Roman" w:hAnsi="Times New Roman" w:cs="Times New Roman"/>
                <w:bCs/>
                <w:sz w:val="24"/>
                <w:szCs w:val="24"/>
                <w:lang w:val="ba-RU"/>
              </w:rPr>
              <w:t>[уаҡыт],</w:t>
            </w:r>
            <w:r>
              <w:rPr>
                <w:rStyle w:val="65"/>
                <w:rFonts w:ascii="Times New Roman" w:hAnsi="Times New Roman" w:cs="Times New Roman"/>
                <w:bCs/>
                <w:i/>
                <w:iCs/>
                <w:sz w:val="24"/>
                <w:szCs w:val="24"/>
                <w:lang w:val="ba-RU"/>
              </w:rPr>
              <w:t xml:space="preserve"> Вәсилә </w:t>
            </w:r>
            <w:r>
              <w:rPr>
                <w:lang w:val="ru-RU"/>
              </w:rPr>
              <w:t>–</w:t>
            </w:r>
            <w:r>
              <w:rPr>
                <w:rStyle w:val="65"/>
                <w:rFonts w:ascii="Times New Roman" w:hAnsi="Times New Roman" w:cs="Times New Roman"/>
                <w:bCs/>
                <w:iCs/>
                <w:sz w:val="24"/>
                <w:szCs w:val="24"/>
                <w:lang w:val="ba-RU"/>
              </w:rPr>
              <w:t>[үәсилә]</w:t>
            </w:r>
            <w:r>
              <w:rPr>
                <w:lang w:val="ru-RU"/>
              </w:rPr>
              <w:t xml:space="preserve">и т. п. </w:t>
            </w:r>
            <w:r>
              <w:t>Развитие речи. Иллюстрации, текстовые материалы учебника</w:t>
            </w:r>
          </w:p>
        </w:tc>
        <w:tc>
          <w:tcPr>
            <w:tcW w:w="2332"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sz w:val="22"/>
                <w:szCs w:val="22"/>
                <w:lang w:val="ru-RU"/>
              </w:rPr>
            </w:pPr>
            <w:r>
              <w:rPr>
                <w:sz w:val="22"/>
                <w:szCs w:val="22"/>
                <w:lang w:val="ru-RU"/>
              </w:rPr>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 Правильная постановка пунктуационных знаков при письме предложений, текстов. Правильное письмо имён, фамилий, кличек животных, географических названий городов, сёл, рек, озёр, гор (повторение); названий книг, газет-журналов; окончаний взаимствованных словах в башкирском языке; раздельное написание служебных слов (</w:t>
            </w:r>
            <w:r>
              <w:rPr>
                <w:i/>
                <w:sz w:val="22"/>
                <w:szCs w:val="22"/>
                <w:lang w:val="ba-RU"/>
              </w:rPr>
              <w:t>һәм, менән; ғына-ҡына, генә-кенә;</w:t>
            </w:r>
            <w:r>
              <w:rPr>
                <w:sz w:val="22"/>
                <w:szCs w:val="22"/>
                <w:lang w:val="ba-RU"/>
              </w:rPr>
              <w:t xml:space="preserve">. </w:t>
            </w:r>
            <w:r>
              <w:rPr>
                <w:i/>
                <w:sz w:val="22"/>
                <w:szCs w:val="22"/>
                <w:lang w:val="ru-RU"/>
              </w:rPr>
              <w:t>дә-да, ҙә-ҙа, лә-ла, тә-та);</w:t>
            </w:r>
            <w:r>
              <w:rPr>
                <w:sz w:val="22"/>
                <w:szCs w:val="22"/>
                <w:lang w:val="ru-RU"/>
              </w:rPr>
              <w:t xml:space="preserve"> слов, с буквами </w:t>
            </w:r>
            <w:r>
              <w:rPr>
                <w:i/>
                <w:sz w:val="22"/>
                <w:szCs w:val="22"/>
                <w:lang w:val="ru-RU"/>
              </w:rPr>
              <w:t xml:space="preserve">е,ё, ю, я </w:t>
            </w:r>
            <w:r>
              <w:rPr>
                <w:sz w:val="22"/>
                <w:szCs w:val="22"/>
                <w:lang w:val="ru-RU"/>
              </w:rPr>
              <w:t>(в начале слова)</w:t>
            </w:r>
            <w:r>
              <w:rPr>
                <w:iCs/>
                <w:sz w:val="22"/>
                <w:szCs w:val="22"/>
                <w:lang w:val="ru-RU"/>
              </w:rPr>
              <w:t>;</w:t>
            </w:r>
            <w:r>
              <w:rPr>
                <w:sz w:val="22"/>
                <w:szCs w:val="22"/>
                <w:lang w:val="ru-RU"/>
              </w:rPr>
              <w:t xml:space="preserve"> слов с удвоенными согласными; окончаний имён существительных, в корне которых только гласные </w:t>
            </w:r>
            <w:r>
              <w:rPr>
                <w:i/>
                <w:sz w:val="22"/>
                <w:szCs w:val="22"/>
                <w:lang w:val="ru-RU"/>
              </w:rPr>
              <w:t xml:space="preserve">ө – о (өкө –өкөнөң, һоло – һолоноң) </w:t>
            </w:r>
            <w:r>
              <w:rPr>
                <w:sz w:val="22"/>
                <w:szCs w:val="22"/>
                <w:lang w:val="ru-RU"/>
              </w:rPr>
              <w:t>и т. п. Письмо под диктовку (разные виды диктанта). Письменные ответы на 6</w:t>
            </w:r>
            <w:r>
              <w:rPr>
                <w:sz w:val="22"/>
                <w:szCs w:val="22"/>
                <w:lang w:val="ru-RU"/>
              </w:rPr>
              <w:softHyphen/>
            </w:r>
            <w:r>
              <w:rPr>
                <w:sz w:val="22"/>
                <w:szCs w:val="22"/>
                <w:lang w:val="ru-RU"/>
              </w:rPr>
              <w:t>7 вопросов. Анализ уровня выполненных работ. Организация диалога (дискуссии) по иллюстрации, текстовым материалам учебника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Проверочные работы (1</w:t>
            </w:r>
            <w:r>
              <w:rPr>
                <w:bCs/>
                <w:sz w:val="24"/>
                <w:szCs w:val="24"/>
              </w:rPr>
              <w:softHyphen/>
            </w:r>
            <w:r>
              <w:rPr>
                <w:bCs/>
                <w:sz w:val="24"/>
                <w:szCs w:val="24"/>
              </w:rPr>
              <w:t>4 четверти)</w:t>
            </w:r>
          </w:p>
          <w:p>
            <w:pPr>
              <w:spacing w:after="0" w:line="240" w:lineRule="auto"/>
              <w:rPr>
                <w:bCs/>
                <w:sz w:val="24"/>
                <w:szCs w:val="24"/>
              </w:rPr>
            </w:pPr>
            <w:r>
              <w:rPr>
                <w:bCs/>
                <w:sz w:val="24"/>
                <w:szCs w:val="24"/>
              </w:rPr>
              <w:t>(8 ч.)</w:t>
            </w:r>
          </w:p>
        </w:tc>
        <w:tc>
          <w:tcPr>
            <w:tcW w:w="2098"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Контрольный диктант (55–60 слов). Анализ работы.</w:t>
            </w:r>
          </w:p>
          <w:p>
            <w:pPr>
              <w:spacing w:after="0" w:line="240" w:lineRule="auto"/>
              <w:rPr>
                <w:sz w:val="24"/>
                <w:szCs w:val="24"/>
              </w:rPr>
            </w:pPr>
            <w:r>
              <w:rPr>
                <w:sz w:val="24"/>
                <w:szCs w:val="24"/>
              </w:rPr>
              <w:t>Изложение, сочинение (60–65 слов). Анализ работы</w:t>
            </w:r>
          </w:p>
        </w:tc>
        <w:tc>
          <w:tcPr>
            <w:tcW w:w="2332" w:type="pct"/>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rPr>
              <w:t xml:space="preserve">Написание контрольного диктанта, изложения, сочинения. Анализ. </w:t>
            </w:r>
            <w:r>
              <w:rPr>
                <w:sz w:val="22"/>
                <w:lang w:val="ba-RU"/>
              </w:rPr>
              <w:t>Самооценка уровня знаний, умений и навыков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Резерв (4 ч.)</w:t>
            </w:r>
          </w:p>
        </w:tc>
      </w:tr>
      <w:bookmarkEnd w:id="53"/>
    </w:tbl>
    <w:p>
      <w:pPr>
        <w:spacing w:after="0" w:line="240" w:lineRule="auto"/>
        <w:rPr>
          <w:b/>
          <w:bCs/>
          <w:caps/>
          <w:sz w:val="24"/>
          <w:szCs w:val="24"/>
        </w:rPr>
      </w:pPr>
    </w:p>
    <w:p>
      <w:pPr>
        <w:pStyle w:val="2"/>
        <w:spacing w:before="0" w:after="0"/>
        <w:rPr>
          <w:sz w:val="24"/>
          <w:szCs w:val="24"/>
          <w:lang w:val="ru-RU"/>
        </w:rPr>
      </w:pPr>
      <w:bookmarkStart w:id="54" w:name="_Toc107418815"/>
      <w:r>
        <w:rPr>
          <w:caps w:val="0"/>
          <w:sz w:val="24"/>
          <w:szCs w:val="24"/>
          <w:lang w:val="ru-RU"/>
        </w:rPr>
        <w:t>4 класс – 68 ч.</w:t>
      </w:r>
      <w:bookmarkEnd w:id="54"/>
    </w:p>
    <w:tbl>
      <w:tblPr>
        <w:tblStyle w:val="9"/>
        <w:tblpPr w:leftFromText="180" w:rightFromText="180" w:bottomFromText="200" w:vertAnchor="text" w:tblpX="-1061" w:tblpY="1"/>
        <w:tblOverlap w:val="never"/>
        <w:tblW w:w="533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6517"/>
        <w:gridCol w:w="6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Раздел</w:t>
            </w:r>
          </w:p>
        </w:tc>
        <w:tc>
          <w:tcPr>
            <w:tcW w:w="2104"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Программное содержание</w:t>
            </w:r>
          </w:p>
        </w:tc>
        <w:tc>
          <w:tcPr>
            <w:tcW w:w="2173"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
                <w:sz w:val="24"/>
                <w:szCs w:val="24"/>
              </w:rPr>
            </w:pPr>
            <w:r>
              <w:rPr>
                <w:b/>
                <w:sz w:val="24"/>
                <w:szCs w:val="24"/>
              </w:rPr>
              <w:t>Виды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tcPr>
          <w:p>
            <w:pPr>
              <w:pStyle w:val="34"/>
              <w:rPr>
                <w:bCs/>
                <w:sz w:val="24"/>
                <w:szCs w:val="24"/>
                <w:lang w:val="ba-RU"/>
              </w:rPr>
            </w:pPr>
            <w:r>
              <w:rPr>
                <w:bCs/>
                <w:sz w:val="24"/>
                <w:szCs w:val="24"/>
                <w:lang w:val="ba-RU"/>
              </w:rPr>
              <w:t>Синтаксис. Лексика (повторение пройденного в 3классе).</w:t>
            </w:r>
          </w:p>
          <w:p>
            <w:pPr>
              <w:pStyle w:val="34"/>
              <w:rPr>
                <w:bCs/>
                <w:sz w:val="24"/>
                <w:szCs w:val="24"/>
                <w:lang w:val="ba-RU"/>
              </w:rPr>
            </w:pPr>
            <w:r>
              <w:rPr>
                <w:bCs/>
                <w:sz w:val="24"/>
                <w:szCs w:val="24"/>
                <w:lang w:val="ba-RU"/>
              </w:rPr>
              <w:t>Развитие речи (1ч.)</w:t>
            </w:r>
          </w:p>
        </w:tc>
        <w:tc>
          <w:tcPr>
            <w:tcW w:w="2104" w:type="pct"/>
            <w:tcBorders>
              <w:top w:val="single" w:color="auto" w:sz="4" w:space="0"/>
              <w:left w:val="single" w:color="auto" w:sz="4" w:space="0"/>
              <w:bottom w:val="single" w:color="auto" w:sz="4" w:space="0"/>
              <w:right w:val="single" w:color="auto" w:sz="4" w:space="0"/>
            </w:tcBorders>
          </w:tcPr>
          <w:p>
            <w:pPr>
              <w:pStyle w:val="66"/>
              <w:shd w:val="clear" w:color="auto" w:fill="FFFFFF"/>
              <w:tabs>
                <w:tab w:val="left" w:pos="1134"/>
              </w:tabs>
              <w:spacing w:after="0"/>
              <w:rPr>
                <w:highlight w:val="magenta"/>
                <w:lang w:val="ru-RU"/>
              </w:rPr>
            </w:pPr>
            <w:r>
              <w:rPr>
                <w:lang w:val="ba-RU"/>
              </w:rPr>
              <w:t>Повторение: п</w:t>
            </w:r>
            <w:r>
              <w:rPr>
                <w:lang w:val="ru-RU"/>
              </w:rPr>
              <w:t xml:space="preserve">редложение, связь между словами в предложении; главные члены и второстепенные члены предложения. Предложения распространённые и нераспространённые. Однородные члены в предложении. </w:t>
            </w:r>
            <w:r>
              <w:rPr>
                <w:lang w:val="ba-RU"/>
              </w:rPr>
              <w:t>Развитие речи. Работа по иллюстрации учебника. Сочинения, творческие работы детей во время летних каникулов</w:t>
            </w:r>
            <w:r>
              <w:t>«</w:t>
            </w:r>
            <w:r>
              <w:rPr>
                <w:lang w:val="ba-RU"/>
              </w:rPr>
              <w:t>Здравствуй школа!</w:t>
            </w:r>
            <w:r>
              <w:t>»</w:t>
            </w:r>
            <w:r>
              <w:rPr>
                <w:lang w:val="ba-RU"/>
              </w:rPr>
              <w:t xml:space="preserve">, </w:t>
            </w:r>
            <w:r>
              <w:t>«</w:t>
            </w:r>
            <w:r>
              <w:rPr>
                <w:lang w:val="ba-RU"/>
              </w:rPr>
              <w:t>Вспоминания о летних каникулах</w:t>
            </w:r>
            <w:r>
              <w:t>»</w:t>
            </w:r>
          </w:p>
        </w:tc>
        <w:tc>
          <w:tcPr>
            <w:tcW w:w="2173" w:type="pct"/>
            <w:tcBorders>
              <w:top w:val="single" w:color="auto" w:sz="4" w:space="0"/>
              <w:left w:val="single" w:color="auto" w:sz="4" w:space="0"/>
              <w:bottom w:val="single" w:color="auto" w:sz="4" w:space="0"/>
              <w:right w:val="single" w:color="auto" w:sz="4" w:space="0"/>
            </w:tcBorders>
          </w:tcPr>
          <w:p>
            <w:pPr>
              <w:pStyle w:val="34"/>
              <w:rPr>
                <w:sz w:val="22"/>
                <w:lang w:val="ba-RU"/>
              </w:rPr>
            </w:pPr>
            <w:r>
              <w:rPr>
                <w:sz w:val="22"/>
                <w:lang w:val="ba-RU"/>
              </w:rPr>
              <w:t xml:space="preserve">Участие в беседе, диалоге, дискуссии олетних каникулах. Чтение сочинений (готовые сочинения учебника), дневников. Обсуждениетворческих работ об отдыхе, путешествияхдетей во время летних каникулов. Наблюдение, изучение, анализ сочинений с целью повторения, закрепления знаний по теме </w:t>
            </w:r>
            <w:r>
              <w:rPr>
                <w:sz w:val="22"/>
              </w:rPr>
              <w:t>«Синтаксис»</w:t>
            </w:r>
            <w:r>
              <w:rPr>
                <w:sz w:val="22"/>
                <w:lang w:val="ba-RU"/>
              </w:rPr>
              <w:t>,</w:t>
            </w:r>
            <w:r>
              <w:rPr>
                <w:sz w:val="22"/>
              </w:rPr>
              <w:t>«Лексика» (3 класс).</w:t>
            </w:r>
            <w:r>
              <w:rPr>
                <w:sz w:val="22"/>
                <w:lang w:val="ba-RU"/>
              </w:rPr>
              <w:t>Списывание текста. Составление текста. Работа по развитию речи с иллюстрациями, текстами учебника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Общие сведения о языке</w:t>
            </w:r>
          </w:p>
          <w:p>
            <w:pPr>
              <w:spacing w:after="0" w:line="240" w:lineRule="auto"/>
              <w:rPr>
                <w:bCs/>
                <w:sz w:val="24"/>
                <w:szCs w:val="24"/>
              </w:rPr>
            </w:pPr>
            <w:r>
              <w:rPr>
                <w:bCs/>
                <w:sz w:val="24"/>
                <w:szCs w:val="24"/>
              </w:rPr>
              <w:t>(1 ч.)</w:t>
            </w:r>
          </w:p>
        </w:tc>
        <w:tc>
          <w:tcPr>
            <w:tcW w:w="2104" w:type="pct"/>
            <w:tcBorders>
              <w:top w:val="single" w:color="auto" w:sz="4" w:space="0"/>
              <w:left w:val="single" w:color="auto" w:sz="4" w:space="0"/>
              <w:bottom w:val="single" w:color="auto" w:sz="4" w:space="0"/>
              <w:right w:val="single" w:color="auto" w:sz="4" w:space="0"/>
            </w:tcBorders>
          </w:tcPr>
          <w:p>
            <w:pPr>
              <w:pStyle w:val="66"/>
              <w:shd w:val="clear" w:color="auto" w:fill="FFFFFF"/>
              <w:tabs>
                <w:tab w:val="left" w:pos="1134"/>
              </w:tabs>
              <w:spacing w:after="0"/>
              <w:rPr>
                <w:b/>
                <w:lang w:val="ru-RU"/>
              </w:rPr>
            </w:pPr>
            <w:r>
              <w:rPr>
                <w:lang w:val="ru-RU"/>
              </w:rPr>
              <w:t>Многообразие языков и культурной территории Российской Федерации, в том числе и республики Башкортостан. Родной (башкирский) язык – средство общения, источник духовно-нравственного развития</w:t>
            </w:r>
          </w:p>
        </w:tc>
        <w:tc>
          <w:tcPr>
            <w:tcW w:w="2173" w:type="pct"/>
            <w:tcBorders>
              <w:top w:val="single" w:color="auto" w:sz="4" w:space="0"/>
              <w:left w:val="single" w:color="auto" w:sz="4" w:space="0"/>
              <w:bottom w:val="single" w:color="auto" w:sz="4" w:space="0"/>
              <w:right w:val="single" w:color="auto" w:sz="4" w:space="0"/>
            </w:tcBorders>
          </w:tcPr>
          <w:p>
            <w:pPr>
              <w:pStyle w:val="66"/>
              <w:shd w:val="clear" w:color="auto" w:fill="FFFFFF"/>
              <w:tabs>
                <w:tab w:val="left" w:pos="1134"/>
              </w:tabs>
              <w:spacing w:after="0"/>
              <w:rPr>
                <w:b/>
                <w:sz w:val="22"/>
                <w:szCs w:val="22"/>
                <w:lang w:val="ru-RU"/>
              </w:rPr>
            </w:pPr>
            <w:r>
              <w:rPr>
                <w:sz w:val="22"/>
                <w:szCs w:val="22"/>
                <w:lang w:val="ru-RU"/>
              </w:rPr>
              <w:t>Осознание многообрази</w:t>
            </w:r>
            <w:r>
              <w:rPr>
                <w:sz w:val="22"/>
                <w:szCs w:val="22"/>
                <w:lang w:val="ba-RU"/>
              </w:rPr>
              <w:t>я</w:t>
            </w:r>
            <w:r>
              <w:rPr>
                <w:sz w:val="22"/>
                <w:szCs w:val="22"/>
                <w:lang w:val="ru-RU"/>
              </w:rPr>
              <w:t>языков и культур</w:t>
            </w:r>
            <w:r>
              <w:rPr>
                <w:sz w:val="22"/>
                <w:szCs w:val="22"/>
                <w:lang w:val="ba-RU"/>
              </w:rPr>
              <w:t xml:space="preserve">ы </w:t>
            </w:r>
            <w:r>
              <w:rPr>
                <w:sz w:val="22"/>
                <w:szCs w:val="22"/>
                <w:lang w:val="ru-RU"/>
              </w:rPr>
              <w:t xml:space="preserve">на территории Российской Федерации, в том числе в Республике Башкортостан. Понимание родного (башкирского) языка как средства общения, источника духовно-нравственного развития.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lang w:val="ba-RU"/>
              </w:rPr>
            </w:pPr>
            <w:r>
              <w:rPr>
                <w:bCs/>
                <w:sz w:val="24"/>
                <w:szCs w:val="24"/>
              </w:rPr>
              <w:t>Фонетика.Графика</w:t>
            </w:r>
            <w:r>
              <w:rPr>
                <w:bCs/>
                <w:sz w:val="24"/>
                <w:szCs w:val="24"/>
                <w:lang w:val="ba-RU"/>
              </w:rPr>
              <w:t>. Орфоэпия. Повторение, систематизация.</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(5 ч.)</w:t>
            </w:r>
          </w:p>
        </w:tc>
        <w:tc>
          <w:tcPr>
            <w:tcW w:w="2104"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lang w:val="ba-RU"/>
              </w:rPr>
            </w:pPr>
            <w:r>
              <w:rPr>
                <w:sz w:val="24"/>
                <w:szCs w:val="24"/>
              </w:rPr>
              <w:t>Система звуков башкирского языка (систематизация знаний 1</w:t>
            </w:r>
            <w:r>
              <w:rPr>
                <w:sz w:val="24"/>
                <w:szCs w:val="24"/>
              </w:rPr>
              <w:softHyphen/>
            </w:r>
            <w:r>
              <w:rPr>
                <w:sz w:val="24"/>
                <w:szCs w:val="24"/>
              </w:rPr>
              <w:t xml:space="preserve">3 классов): гласные/согласные (их отличия и сходства); мягкие/твёрдые гласные (закон сингармонизма); парные и непарные согласные по звонкости/глухости. Алфавит. Способы его применения. Звуко-буквенный анализ слова. </w:t>
            </w:r>
            <w:r>
              <w:rPr>
                <w:sz w:val="24"/>
                <w:szCs w:val="24"/>
                <w:lang w:val="ba-RU"/>
              </w:rPr>
              <w:t>Орфоэпические особенности ударной гласной в слове.</w:t>
            </w:r>
          </w:p>
          <w:p>
            <w:pPr>
              <w:pStyle w:val="66"/>
              <w:shd w:val="clear" w:color="auto" w:fill="FFFFFF"/>
              <w:spacing w:after="0"/>
              <w:rPr>
                <w:highlight w:val="magenta"/>
                <w:lang w:val="ru-RU"/>
              </w:rPr>
            </w:pPr>
            <w:r>
              <w:rPr>
                <w:lang w:val="ru-RU"/>
              </w:rPr>
              <w:t>Развитие речи. Иллюстрации и текстовые материалы учебника</w:t>
            </w:r>
          </w:p>
        </w:tc>
        <w:tc>
          <w:tcPr>
            <w:tcW w:w="2173" w:type="pct"/>
            <w:tcBorders>
              <w:top w:val="single" w:color="auto" w:sz="4" w:space="0"/>
              <w:left w:val="single" w:color="auto" w:sz="4" w:space="0"/>
              <w:bottom w:val="single" w:color="auto" w:sz="4" w:space="0"/>
              <w:right w:val="single" w:color="auto" w:sz="4" w:space="0"/>
            </w:tcBorders>
          </w:tcPr>
          <w:p>
            <w:pPr>
              <w:spacing w:after="0" w:line="240" w:lineRule="auto"/>
              <w:rPr>
                <w:b/>
                <w:sz w:val="22"/>
              </w:rPr>
            </w:pPr>
            <w:r>
              <w:rPr>
                <w:sz w:val="22"/>
              </w:rPr>
              <w:t xml:space="preserve">Наблюдение, сравнение, анализ, классификация звуков вне слова и в слове по заданным параметрам. Обобщение знаний о звуковой и буквенной системах башкирского языка в виде графических схем, таблиц. Использование информационных таблиц о звуках и буквах для сообщений об учебных объектах, языковых явлениях. Составление звуко-буквенной графической модели слова и его анализ в устной форме. Позиция ударения в слове в зависимости от эмоционально интонационной окраски </w:t>
            </w:r>
            <w:r>
              <w:rPr>
                <w:sz w:val="22"/>
                <w:lang w:val="ba-RU"/>
              </w:rPr>
              <w:t xml:space="preserve">произношения </w:t>
            </w:r>
            <w:r>
              <w:rPr>
                <w:sz w:val="22"/>
              </w:rPr>
              <w:t>и значения слова (</w:t>
            </w:r>
            <w:r>
              <w:rPr>
                <w:i/>
                <w:sz w:val="22"/>
                <w:lang w:val="ba-RU"/>
              </w:rPr>
              <w:t xml:space="preserve">ба'ҫма </w:t>
            </w:r>
            <w:r>
              <w:rPr>
                <w:i/>
                <w:sz w:val="22"/>
                <w:lang w:val="ba-RU"/>
              </w:rPr>
              <w:softHyphen/>
            </w:r>
            <w:r>
              <w:rPr>
                <w:i/>
                <w:sz w:val="22"/>
                <w:lang w:val="ba-RU"/>
              </w:rPr>
              <w:t xml:space="preserve">баҫма' </w:t>
            </w:r>
            <w:r>
              <w:rPr>
                <w:sz w:val="22"/>
                <w:lang w:val="ba-RU"/>
              </w:rPr>
              <w:t>и т. п.)</w:t>
            </w:r>
            <w:r>
              <w:rPr>
                <w:i/>
                <w:sz w:val="22"/>
                <w:lang w:val="ba-RU"/>
              </w:rPr>
              <w:t xml:space="preserve">. </w:t>
            </w:r>
            <w:r>
              <w:rPr>
                <w:sz w:val="22"/>
                <w:lang w:val="ba-RU"/>
              </w:rPr>
              <w:t xml:space="preserve">Игра </w:t>
            </w:r>
            <w:r>
              <w:rPr>
                <w:sz w:val="22"/>
              </w:rPr>
              <w:t>«</w:t>
            </w:r>
            <w:r>
              <w:rPr>
                <w:sz w:val="22"/>
                <w:lang w:val="ba-RU"/>
              </w:rPr>
              <w:t>Куда поставить ударение?</w:t>
            </w:r>
            <w:r>
              <w:rPr>
                <w:sz w:val="22"/>
              </w:rPr>
              <w:t>». Списывание текста. Письмо диктанта. Работа по иллюстрации учебника и с текстовыми материалами: составление предложений, текста и т.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Синтаксис. Орфография, пунктуация.</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(8 ч.)</w:t>
            </w:r>
          </w:p>
        </w:tc>
        <w:tc>
          <w:tcPr>
            <w:tcW w:w="2104"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lang w:val="ru-RU"/>
              </w:rPr>
            </w:pPr>
            <w:r>
              <w:rPr>
                <w:lang w:val="ru-RU"/>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 обращения в предложении. Знаки препинания в предложении.</w:t>
            </w:r>
          </w:p>
          <w:p>
            <w:pPr>
              <w:spacing w:after="0" w:line="240" w:lineRule="auto"/>
              <w:rPr>
                <w:sz w:val="24"/>
                <w:szCs w:val="24"/>
                <w:lang w:val="ba-RU"/>
              </w:rPr>
            </w:pPr>
            <w:r>
              <w:rPr>
                <w:sz w:val="24"/>
                <w:szCs w:val="24"/>
                <w:lang w:val="ba-RU"/>
              </w:rPr>
              <w:t>Устная и письменная речь (повторение). Текст. Заглавие. Смысловые части текста. Обучающее сочинение, проектная работа.</w:t>
            </w:r>
          </w:p>
          <w:p>
            <w:pPr>
              <w:spacing w:after="0" w:line="240" w:lineRule="auto"/>
              <w:rPr>
                <w:sz w:val="24"/>
                <w:szCs w:val="24"/>
                <w:lang w:val="ba-RU"/>
              </w:rPr>
            </w:pPr>
            <w:r>
              <w:rPr>
                <w:sz w:val="24"/>
                <w:szCs w:val="24"/>
              </w:rPr>
              <w:t>Развитие речи. Иллюстрации и текстовые материалы учебника</w:t>
            </w:r>
          </w:p>
        </w:tc>
        <w:tc>
          <w:tcPr>
            <w:tcW w:w="2173"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 xml:space="preserve">Правильное составление предложения (постановка глагола в конец предложения). Определение главных и второстепенных членов предложения. Использование родного (башкирского) языка как средства общения. Осознание правильной устной и письменной речи как показателя общей культуры человека. Работа в парах: подбор к предложенным словамсинонимов, антонимов. Выявление в речи фразеологизмов (простые случаи) и наблюдение за использованием в речи. Практическая работа: использование однородных подлежащих и сказуемыхв речи.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tcPr>
          <w:p>
            <w:pPr>
              <w:spacing w:after="0" w:line="240" w:lineRule="auto"/>
              <w:rPr>
                <w:bCs/>
                <w:sz w:val="24"/>
                <w:szCs w:val="24"/>
              </w:rPr>
            </w:pPr>
            <w:r>
              <w:rPr>
                <w:bCs/>
                <w:sz w:val="24"/>
                <w:szCs w:val="24"/>
              </w:rPr>
              <w:t>Лексика.</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(4 ч.)</w:t>
            </w:r>
          </w:p>
        </w:tc>
        <w:tc>
          <w:tcPr>
            <w:tcW w:w="2104"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lang w:val="ba-RU"/>
              </w:rPr>
              <w:t>Многозначность слова.</w:t>
            </w:r>
            <w:r>
              <w:rPr>
                <w:sz w:val="24"/>
                <w:szCs w:val="24"/>
              </w:rPr>
              <w:t xml:space="preserve"> Переносное значение слова. </w:t>
            </w:r>
            <w:r>
              <w:rPr>
                <w:sz w:val="24"/>
                <w:szCs w:val="24"/>
                <w:lang w:val="ba-RU"/>
              </w:rPr>
              <w:t>Синонимы, антонимы, омонимы. Исконно башкирские фразелогизмы</w:t>
            </w:r>
          </w:p>
        </w:tc>
        <w:tc>
          <w:tcPr>
            <w:tcW w:w="2173"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b/>
                <w:sz w:val="22"/>
                <w:szCs w:val="22"/>
                <w:lang w:val="ru-RU"/>
              </w:rPr>
            </w:pPr>
            <w:r>
              <w:rPr>
                <w:sz w:val="22"/>
                <w:szCs w:val="22"/>
                <w:lang w:val="ru-RU"/>
              </w:rPr>
              <w:t xml:space="preserve">Наблюдение за многозначными словами (простые случаи). Осознание переносного значения слова. Работа в парах или в малых группах: поиск информации: работа с толковым словарем, в сети интернет (изучение исконно башкирских фразеологизмов). Использование в письменной и устной речи синонимов, антонимов, пословиц, поговорок;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restart"/>
            <w:tcBorders>
              <w:top w:val="single" w:color="auto" w:sz="4" w:space="0"/>
              <w:left w:val="single" w:color="auto" w:sz="4" w:space="0"/>
              <w:right w:val="single" w:color="auto" w:sz="4" w:space="0"/>
            </w:tcBorders>
          </w:tcPr>
          <w:p>
            <w:pPr>
              <w:spacing w:after="0" w:line="240" w:lineRule="auto"/>
              <w:rPr>
                <w:bCs/>
                <w:sz w:val="24"/>
                <w:szCs w:val="24"/>
              </w:rPr>
            </w:pPr>
            <w:r>
              <w:rPr>
                <w:bCs/>
                <w:sz w:val="24"/>
                <w:szCs w:val="24"/>
              </w:rPr>
              <w:t xml:space="preserve">Морфология. Орфограммы. Лексика. </w:t>
            </w:r>
          </w:p>
          <w:p>
            <w:pPr>
              <w:spacing w:after="0" w:line="240" w:lineRule="auto"/>
              <w:rPr>
                <w:bCs/>
                <w:sz w:val="24"/>
                <w:szCs w:val="24"/>
              </w:rPr>
            </w:pPr>
            <w:r>
              <w:rPr>
                <w:bCs/>
                <w:sz w:val="24"/>
                <w:szCs w:val="24"/>
              </w:rPr>
              <w:t>Развитие речи</w:t>
            </w:r>
          </w:p>
          <w:p>
            <w:pPr>
              <w:spacing w:after="0" w:line="240" w:lineRule="auto"/>
              <w:rPr>
                <w:bCs/>
                <w:sz w:val="24"/>
                <w:szCs w:val="24"/>
              </w:rPr>
            </w:pPr>
            <w:r>
              <w:rPr>
                <w:bCs/>
                <w:sz w:val="24"/>
                <w:szCs w:val="24"/>
              </w:rPr>
              <w:t>(34 ч.)</w:t>
            </w:r>
          </w:p>
        </w:tc>
        <w:tc>
          <w:tcPr>
            <w:tcW w:w="2104"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Части речи. Имя существительное. Повторение: грамматическое признакиимени существительного (число, лицо, падежи). Заимствованные слова (имена существительные). Обучающее сочинение.</w:t>
            </w:r>
          </w:p>
          <w:p>
            <w:pPr>
              <w:spacing w:after="0" w:line="240" w:lineRule="auto"/>
              <w:rPr>
                <w:sz w:val="24"/>
                <w:szCs w:val="24"/>
              </w:rPr>
            </w:pPr>
            <w:r>
              <w:rPr>
                <w:sz w:val="24"/>
                <w:szCs w:val="24"/>
              </w:rPr>
              <w:t>Развитие речи. Иллюстрации и текстовые материалы учебника</w:t>
            </w:r>
          </w:p>
        </w:tc>
        <w:tc>
          <w:tcPr>
            <w:tcW w:w="2173"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 xml:space="preserve">Работа в парах, малых группах по закреплению изученной темы: грамматическое значение, число, лицо, падежи имени существительного (сообщения, выступления). Изучение правописания окончаний заимствованных слов (имён существительных). Употребление имён существительных в устной и письменной речи.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continue"/>
            <w:tcBorders>
              <w:left w:val="single" w:color="auto" w:sz="4" w:space="0"/>
              <w:right w:val="single" w:color="auto" w:sz="4" w:space="0"/>
            </w:tcBorders>
          </w:tcPr>
          <w:p>
            <w:pPr>
              <w:spacing w:after="0" w:line="240" w:lineRule="auto"/>
              <w:rPr>
                <w:b/>
                <w:sz w:val="24"/>
                <w:szCs w:val="24"/>
              </w:rPr>
            </w:pPr>
          </w:p>
        </w:tc>
        <w:tc>
          <w:tcPr>
            <w:tcW w:w="2104"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lang w:val="ru-RU"/>
              </w:rPr>
            </w:pPr>
            <w:r>
              <w:rPr>
                <w:lang w:val="ru-RU"/>
              </w:rPr>
              <w:t>Имя прилагательное. Повторение: общеезначение, вопросы, употребление в речи. Образование прилагательного (простой случай). Степени сравнения имён прилагательных. Разбор имени прилагательного как части речи. Развитие речи. Иллюстрации и текстовые материалы учебника</w:t>
            </w:r>
          </w:p>
        </w:tc>
        <w:tc>
          <w:tcPr>
            <w:tcW w:w="2173"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sz w:val="22"/>
                <w:szCs w:val="22"/>
                <w:lang w:val="ru-RU"/>
              </w:rPr>
            </w:pPr>
            <w:r>
              <w:rPr>
                <w:sz w:val="22"/>
                <w:szCs w:val="22"/>
                <w:lang w:val="ru-RU"/>
              </w:rPr>
              <w:t xml:space="preserve">Группировка, классификация слов, обозначающих имя прилагательное по степени сравнения. Парная работа: образование разных степеней сравнения прилагательных из заданных слов способом прибавления окончания (простые случаи). Разбор имени прилагательного по образцу как части речи.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continue"/>
            <w:tcBorders>
              <w:left w:val="single" w:color="auto" w:sz="4" w:space="0"/>
              <w:right w:val="single" w:color="auto" w:sz="4" w:space="0"/>
            </w:tcBorders>
          </w:tcPr>
          <w:p>
            <w:pPr>
              <w:spacing w:after="0" w:line="240" w:lineRule="auto"/>
              <w:rPr>
                <w:b/>
                <w:sz w:val="24"/>
                <w:szCs w:val="24"/>
              </w:rPr>
            </w:pPr>
          </w:p>
        </w:tc>
        <w:tc>
          <w:tcPr>
            <w:tcW w:w="2104"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lang w:val="ru-RU"/>
              </w:rPr>
            </w:pPr>
            <w:r>
              <w:rPr>
                <w:lang w:val="ru-RU"/>
              </w:rPr>
              <w:t>Местоимение: значение, вопросы, употребление в речи. Разряды местоимений. Местоимение и имя существительное. Использование личных местоимений для устранения неоправданных повторов в тексте. Обучающее сочинение</w:t>
            </w:r>
          </w:p>
        </w:tc>
        <w:tc>
          <w:tcPr>
            <w:tcW w:w="2173"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sz w:val="22"/>
                <w:szCs w:val="22"/>
                <w:lang w:val="ru-RU"/>
              </w:rPr>
            </w:pPr>
            <w:r>
              <w:rPr>
                <w:sz w:val="22"/>
                <w:szCs w:val="22"/>
                <w:lang w:val="ru-RU"/>
              </w:rPr>
              <w:t xml:space="preserve">Распознавание в тексте местоимений. Изучение (наблюдение, сравнение) групп местоимений (личные, указательные, вопросительные).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continue"/>
            <w:tcBorders>
              <w:left w:val="single" w:color="auto" w:sz="4" w:space="0"/>
              <w:right w:val="single" w:color="auto" w:sz="4" w:space="0"/>
            </w:tcBorders>
          </w:tcPr>
          <w:p>
            <w:pPr>
              <w:spacing w:after="0" w:line="240" w:lineRule="auto"/>
              <w:rPr>
                <w:b/>
                <w:sz w:val="24"/>
                <w:szCs w:val="24"/>
              </w:rPr>
            </w:pPr>
          </w:p>
        </w:tc>
        <w:tc>
          <w:tcPr>
            <w:tcW w:w="2104"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Глагол (повторение)</w:t>
            </w:r>
            <w:r>
              <w:rPr>
                <w:sz w:val="24"/>
                <w:szCs w:val="24"/>
                <w:lang w:val="ba-RU"/>
              </w:rPr>
              <w:t xml:space="preserve">. </w:t>
            </w:r>
            <w:r>
              <w:rPr>
                <w:sz w:val="24"/>
                <w:szCs w:val="24"/>
              </w:rPr>
              <w:t xml:space="preserve">Значение, вопросы, грамматические признаки глагола (число, лицо, время), употребление глагола. Основной глагол (төпҡылым), состоящий только из корня. Образование глагола добавлением окончания (яһалмаҡылым). </w:t>
            </w:r>
          </w:p>
          <w:p>
            <w:pPr>
              <w:spacing w:after="0" w:line="240" w:lineRule="auto"/>
              <w:rPr>
                <w:sz w:val="24"/>
                <w:szCs w:val="24"/>
              </w:rPr>
            </w:pPr>
          </w:p>
        </w:tc>
        <w:tc>
          <w:tcPr>
            <w:tcW w:w="2173"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Значение, вопросы, грамматические признаки глагола (число, лицо, время), употребление глагола. Основной глагол, состоящий только из корня. Образование глагола добавлением окончания (способ образования глагола, простой случай). Разбор глагола как части речи. Обучение письму сочинения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continue"/>
            <w:tcBorders>
              <w:left w:val="single" w:color="auto" w:sz="4" w:space="0"/>
              <w:right w:val="single" w:color="auto" w:sz="4" w:space="0"/>
            </w:tcBorders>
          </w:tcPr>
          <w:p>
            <w:pPr>
              <w:spacing w:after="0" w:line="240" w:lineRule="auto"/>
              <w:rPr>
                <w:b/>
                <w:sz w:val="24"/>
                <w:szCs w:val="24"/>
              </w:rPr>
            </w:pPr>
          </w:p>
        </w:tc>
        <w:tc>
          <w:tcPr>
            <w:tcW w:w="2104"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lang w:val="ru-RU"/>
              </w:rPr>
            </w:pPr>
            <w:r>
              <w:rPr>
                <w:lang w:val="ba-RU"/>
              </w:rPr>
              <w:t xml:space="preserve">Наречие. Значение, вопросы, употребление в речи. Виды наречий. Образование наречий (простые случаи). </w:t>
            </w:r>
            <w:r>
              <w:rPr>
                <w:lang w:val="ru-RU"/>
              </w:rPr>
              <w:t xml:space="preserve">Наречие и имя прилагательное (сравнение). Их функции в предложении. Обучающее сочинение. </w:t>
            </w:r>
            <w:r>
              <w:t>Развитие</w:t>
            </w:r>
            <w:r>
              <w:rPr>
                <w:lang w:val="ru-RU"/>
              </w:rPr>
              <w:t xml:space="preserve"> </w:t>
            </w:r>
            <w:r>
              <w:t>речи. Иллюстрации и текстовыематериалыучебника</w:t>
            </w:r>
          </w:p>
        </w:tc>
        <w:tc>
          <w:tcPr>
            <w:tcW w:w="2173" w:type="pct"/>
            <w:tcBorders>
              <w:top w:val="single" w:color="auto" w:sz="4" w:space="0"/>
              <w:left w:val="single" w:color="auto" w:sz="4" w:space="0"/>
              <w:bottom w:val="single" w:color="auto" w:sz="4" w:space="0"/>
              <w:right w:val="single" w:color="auto" w:sz="4" w:space="0"/>
            </w:tcBorders>
          </w:tcPr>
          <w:p>
            <w:pPr>
              <w:pStyle w:val="66"/>
              <w:shd w:val="clear" w:color="auto" w:fill="FFFFFF"/>
              <w:spacing w:after="0"/>
              <w:rPr>
                <w:sz w:val="22"/>
                <w:szCs w:val="22"/>
                <w:lang w:val="ru-RU"/>
              </w:rPr>
            </w:pPr>
            <w:r>
              <w:rPr>
                <w:sz w:val="22"/>
                <w:szCs w:val="22"/>
                <w:lang w:val="ru-RU"/>
              </w:rPr>
              <w:t xml:space="preserve">Осознание значения наречия, определение вида наречия, употребления в речи. Распознавание наречий, состоящих только из корня; </w:t>
            </w:r>
            <w:r>
              <w:rPr>
                <w:sz w:val="22"/>
                <w:szCs w:val="22"/>
                <w:lang w:val="ba-RU"/>
              </w:rPr>
              <w:t>образованных пут</w:t>
            </w:r>
            <w:r>
              <w:rPr>
                <w:sz w:val="22"/>
                <w:szCs w:val="22"/>
                <w:lang w:val="ru-RU"/>
              </w:rPr>
              <w:t xml:space="preserve">ёмприбавленияокончания. Мини-исследовательская деятельность: сходства и отличия наречия и имени прилагательного.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continue"/>
            <w:tcBorders>
              <w:left w:val="single" w:color="auto" w:sz="4" w:space="0"/>
              <w:bottom w:val="single" w:color="auto" w:sz="4" w:space="0"/>
              <w:right w:val="single" w:color="auto" w:sz="4" w:space="0"/>
            </w:tcBorders>
          </w:tcPr>
          <w:p>
            <w:pPr>
              <w:spacing w:after="0" w:line="240" w:lineRule="auto"/>
              <w:rPr>
                <w:b/>
                <w:sz w:val="24"/>
                <w:szCs w:val="24"/>
              </w:rPr>
            </w:pPr>
          </w:p>
        </w:tc>
        <w:tc>
          <w:tcPr>
            <w:tcW w:w="2104"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Имя числительное. Значение, вопросы, виды, употребление в речи. Образование имени числительного (простые случаи). Развитие речи. Иллюстрации и текстовые материалы учебника</w:t>
            </w:r>
          </w:p>
        </w:tc>
        <w:tc>
          <w:tcPr>
            <w:tcW w:w="2173"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Изучение имени числительного: значение, вопросы, виды, употребление в речи. Наблюдение за образованием имени числительного (простые случаи). Беседы, дискуссии по содержанию текстовых материалов и иллюстрации учебника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Повторение пройденного за учебный год</w:t>
            </w:r>
          </w:p>
          <w:p>
            <w:pPr>
              <w:spacing w:after="0" w:line="240" w:lineRule="auto"/>
              <w:rPr>
                <w:b/>
                <w:sz w:val="24"/>
                <w:szCs w:val="24"/>
                <w:lang w:val="ba-RU"/>
              </w:rPr>
            </w:pPr>
            <w:r>
              <w:rPr>
                <w:sz w:val="24"/>
                <w:szCs w:val="24"/>
              </w:rPr>
              <w:t>(5 ч.)</w:t>
            </w:r>
          </w:p>
        </w:tc>
        <w:tc>
          <w:tcPr>
            <w:tcW w:w="2104"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Фонетика, графика, орфоэпия. Синтаксис. Части речи</w:t>
            </w:r>
          </w:p>
        </w:tc>
        <w:tc>
          <w:tcPr>
            <w:tcW w:w="2173" w:type="pct"/>
            <w:tcBorders>
              <w:top w:val="single" w:color="auto" w:sz="4" w:space="0"/>
              <w:left w:val="single" w:color="auto" w:sz="4" w:space="0"/>
              <w:bottom w:val="single" w:color="auto" w:sz="4" w:space="0"/>
              <w:right w:val="single" w:color="auto" w:sz="4" w:space="0"/>
            </w:tcBorders>
          </w:tcPr>
          <w:p>
            <w:pPr>
              <w:spacing w:after="0" w:line="240" w:lineRule="auto"/>
              <w:rPr>
                <w:sz w:val="22"/>
              </w:rPr>
            </w:pPr>
            <w:r>
              <w:rPr>
                <w:sz w:val="22"/>
              </w:rPr>
              <w:t>Повторение, закрепление изученного учебного материала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Проверочные работы (1-</w:t>
            </w:r>
            <w:r>
              <w:rPr>
                <w:sz w:val="24"/>
                <w:szCs w:val="24"/>
              </w:rPr>
              <w:softHyphen/>
            </w:r>
            <w:r>
              <w:rPr>
                <w:sz w:val="24"/>
                <w:szCs w:val="24"/>
              </w:rPr>
              <w:t>4 четверти) (8ч.)</w:t>
            </w:r>
          </w:p>
        </w:tc>
        <w:tc>
          <w:tcPr>
            <w:tcW w:w="2104" w:type="pct"/>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Контрольн</w:t>
            </w:r>
            <w:r>
              <w:rPr>
                <w:sz w:val="24"/>
                <w:szCs w:val="24"/>
                <w:lang w:val="ba-RU"/>
              </w:rPr>
              <w:t xml:space="preserve">ый </w:t>
            </w:r>
            <w:r>
              <w:rPr>
                <w:sz w:val="24"/>
                <w:szCs w:val="24"/>
              </w:rPr>
              <w:t>диктант (65 – 70 слов). Анализ работы.</w:t>
            </w:r>
          </w:p>
          <w:p>
            <w:pPr>
              <w:spacing w:after="0" w:line="240" w:lineRule="auto"/>
              <w:rPr>
                <w:sz w:val="24"/>
                <w:szCs w:val="24"/>
              </w:rPr>
            </w:pPr>
            <w:r>
              <w:rPr>
                <w:sz w:val="24"/>
                <w:szCs w:val="24"/>
              </w:rPr>
              <w:t>Изложение, сочинение (70 – 75 слов). Анализ работы</w:t>
            </w:r>
          </w:p>
        </w:tc>
        <w:tc>
          <w:tcPr>
            <w:tcW w:w="2173" w:type="pct"/>
            <w:tcBorders>
              <w:top w:val="single" w:color="auto" w:sz="4" w:space="0"/>
              <w:left w:val="single" w:color="auto" w:sz="4" w:space="0"/>
              <w:bottom w:val="single" w:color="auto" w:sz="4" w:space="0"/>
              <w:right w:val="single" w:color="auto" w:sz="4" w:space="0"/>
            </w:tcBorders>
          </w:tcPr>
          <w:p>
            <w:pPr>
              <w:spacing w:after="0" w:line="240" w:lineRule="auto"/>
              <w:rPr>
                <w:sz w:val="22"/>
                <w:lang w:val="ba-RU"/>
              </w:rPr>
            </w:pPr>
            <w:r>
              <w:rPr>
                <w:sz w:val="22"/>
                <w:lang w:val="ba-RU"/>
              </w:rPr>
              <w:t>Умение использовать на практике полученные знания, информацию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tcPr>
          <w:p>
            <w:pPr>
              <w:spacing w:after="0" w:line="240" w:lineRule="auto"/>
              <w:rPr>
                <w:sz w:val="24"/>
                <w:szCs w:val="24"/>
              </w:rPr>
            </w:pPr>
            <w:r>
              <w:rPr>
                <w:sz w:val="24"/>
                <w:szCs w:val="24"/>
              </w:rPr>
              <w:t>Резерв (2 ч.)</w:t>
            </w:r>
          </w:p>
        </w:tc>
      </w:tr>
    </w:tbl>
    <w:p>
      <w:pPr>
        <w:spacing w:after="0" w:line="240" w:lineRule="auto"/>
        <w:rPr>
          <w:b/>
          <w:sz w:val="24"/>
          <w:szCs w:val="24"/>
          <w:lang w:val="be-BY"/>
        </w:rPr>
      </w:pPr>
      <w:r>
        <w:rPr>
          <w:b/>
          <w:sz w:val="24"/>
          <w:szCs w:val="24"/>
          <w:lang w:val="be-BY"/>
        </w:rPr>
        <w:br w:type="page"/>
      </w:r>
    </w:p>
    <w:p>
      <w:pPr>
        <w:pStyle w:val="2"/>
        <w:spacing w:before="0" w:after="0"/>
        <w:ind w:firstLine="709"/>
        <w:rPr>
          <w:sz w:val="24"/>
          <w:szCs w:val="24"/>
        </w:rPr>
        <w:sectPr>
          <w:pgSz w:w="16838" w:h="11906" w:orient="landscape"/>
          <w:pgMar w:top="1134" w:right="850" w:bottom="1134" w:left="1701" w:header="709" w:footer="709" w:gutter="0"/>
          <w:cols w:space="708" w:num="1"/>
          <w:docGrid w:linePitch="381" w:charSpace="0"/>
        </w:sectPr>
      </w:pPr>
    </w:p>
    <w:p>
      <w:pPr>
        <w:pStyle w:val="2"/>
        <w:tabs>
          <w:tab w:val="left" w:pos="426"/>
          <w:tab w:val="clear" w:pos="1039"/>
        </w:tabs>
        <w:spacing w:before="0" w:after="0"/>
        <w:jc w:val="right"/>
        <w:rPr>
          <w:b w:val="0"/>
          <w:bCs w:val="0"/>
          <w:sz w:val="24"/>
          <w:szCs w:val="24"/>
        </w:rPr>
      </w:pPr>
      <w:bookmarkStart w:id="55" w:name="_Toc107418816"/>
      <w:r>
        <w:rPr>
          <w:b w:val="0"/>
          <w:bCs w:val="0"/>
          <w:caps w:val="0"/>
          <w:sz w:val="24"/>
          <w:szCs w:val="24"/>
        </w:rPr>
        <w:t>Приложение</w:t>
      </w:r>
      <w:bookmarkEnd w:id="55"/>
    </w:p>
    <w:p>
      <w:pPr>
        <w:tabs>
          <w:tab w:val="left" w:pos="426"/>
        </w:tabs>
        <w:spacing w:after="0" w:line="240" w:lineRule="auto"/>
        <w:jc w:val="center"/>
        <w:rPr>
          <w:b/>
          <w:bCs/>
          <w:sz w:val="24"/>
          <w:szCs w:val="24"/>
        </w:rPr>
      </w:pPr>
      <w:r>
        <w:rPr>
          <w:b/>
          <w:bCs/>
          <w:sz w:val="24"/>
          <w:szCs w:val="24"/>
        </w:rPr>
        <w:t>Учебно-методическое и информационно-ресурсное обеспечение</w:t>
      </w:r>
    </w:p>
    <w:p>
      <w:pPr>
        <w:pStyle w:val="40"/>
        <w:tabs>
          <w:tab w:val="left" w:pos="426"/>
          <w:tab w:val="left" w:pos="1134"/>
        </w:tabs>
        <w:ind w:left="0"/>
        <w:jc w:val="center"/>
        <w:rPr>
          <w:b/>
          <w:sz w:val="24"/>
          <w:szCs w:val="24"/>
        </w:rPr>
      </w:pPr>
      <w:r>
        <w:rPr>
          <w:b/>
          <w:sz w:val="24"/>
          <w:szCs w:val="24"/>
        </w:rPr>
        <w:t>Учебно-методические пособия</w:t>
      </w:r>
    </w:p>
    <w:p>
      <w:pPr>
        <w:pStyle w:val="40"/>
        <w:numPr>
          <w:ilvl w:val="0"/>
          <w:numId w:val="10"/>
        </w:numPr>
        <w:tabs>
          <w:tab w:val="left" w:pos="426"/>
        </w:tabs>
        <w:ind w:left="0" w:firstLine="0"/>
        <w:rPr>
          <w:sz w:val="24"/>
          <w:szCs w:val="24"/>
        </w:rPr>
      </w:pPr>
      <w:r>
        <w:rPr>
          <w:sz w:val="24"/>
          <w:szCs w:val="24"/>
        </w:rPr>
        <w:t>Сынбулатова Ф. Ш., Валиева Г. А. Образовательная программа по «Башкирский язык» («Родной язык») 1–4 классовдля общеобразовательных организаций с родным (башкирским) языком обучения. Учебное пособие. – Уфа: Издательство ГУП РБ БИ «Китап» имени З. Биишевой, 2015–26с.</w:t>
      </w:r>
    </w:p>
    <w:p>
      <w:pPr>
        <w:pStyle w:val="40"/>
        <w:numPr>
          <w:ilvl w:val="0"/>
          <w:numId w:val="10"/>
        </w:numPr>
        <w:tabs>
          <w:tab w:val="left" w:pos="426"/>
        </w:tabs>
        <w:ind w:left="0" w:firstLine="0"/>
        <w:rPr>
          <w:sz w:val="24"/>
          <w:szCs w:val="24"/>
        </w:rPr>
      </w:pPr>
      <w:r>
        <w:rPr>
          <w:sz w:val="24"/>
          <w:szCs w:val="24"/>
        </w:rPr>
        <w:t>Сынбулатова Ф. Ш., Исламгулова И. А., Казыева З. И.Учебник«Әлифба» («Букварь») для 1 класса общеобразовательных организаций с родным (башкирским) языком обучения Учебник – Уфа: Издательство ГУП РБ БИ «Китап» имени Зайнаб Биишевой, 2017. – 188 с.</w:t>
      </w:r>
    </w:p>
    <w:p>
      <w:pPr>
        <w:pStyle w:val="40"/>
        <w:numPr>
          <w:ilvl w:val="0"/>
          <w:numId w:val="10"/>
        </w:numPr>
        <w:tabs>
          <w:tab w:val="left" w:pos="426"/>
        </w:tabs>
        <w:ind w:left="0" w:firstLine="0"/>
        <w:rPr>
          <w:sz w:val="24"/>
          <w:szCs w:val="24"/>
        </w:rPr>
      </w:pPr>
      <w:r>
        <w:rPr>
          <w:sz w:val="24"/>
          <w:szCs w:val="24"/>
        </w:rPr>
        <w:t>Сынбулатова Ф. Ш., Исламгулова И. А.Учебник «Башкирский язык» («Родной язык») для 1 классаобщеобразовательных организаций с родным (башкирским) языком обучения. Учебник – Уфа: Издательство ГУП РБ БИ «Китап» имени Зайнаб Биишевой, 2017. – 117 с.</w:t>
      </w:r>
    </w:p>
    <w:p>
      <w:pPr>
        <w:pStyle w:val="40"/>
        <w:numPr>
          <w:ilvl w:val="0"/>
          <w:numId w:val="10"/>
        </w:numPr>
        <w:tabs>
          <w:tab w:val="left" w:pos="426"/>
        </w:tabs>
        <w:ind w:left="0" w:firstLine="0"/>
        <w:rPr>
          <w:sz w:val="24"/>
          <w:szCs w:val="24"/>
        </w:rPr>
      </w:pPr>
      <w:r>
        <w:rPr>
          <w:sz w:val="24"/>
          <w:szCs w:val="24"/>
        </w:rPr>
        <w:t>Сынбулатова Ф. Ш., Валеева Г. А. Учебник «Башкирский язык» («Родной язык») для 2 класса общеобразовательных организаций с родным (башкирским) языком обучения Учебник – Уфа: Издательство ГУП РБ БИ «Китап» имени Зайнаб Биишевой, 2017. – 87 с.</w:t>
      </w:r>
    </w:p>
    <w:p>
      <w:pPr>
        <w:pStyle w:val="40"/>
        <w:numPr>
          <w:ilvl w:val="0"/>
          <w:numId w:val="10"/>
        </w:numPr>
        <w:tabs>
          <w:tab w:val="left" w:pos="426"/>
        </w:tabs>
        <w:ind w:left="0" w:firstLine="0"/>
        <w:rPr>
          <w:sz w:val="24"/>
          <w:szCs w:val="24"/>
        </w:rPr>
      </w:pPr>
      <w:r>
        <w:rPr>
          <w:sz w:val="24"/>
          <w:szCs w:val="24"/>
        </w:rPr>
        <w:t>Сынбулатова Ф. Ш., Валеева Г. А. Учебник «Башкирский язык» («Родной язык») для 3 класса общеобразовательных организаций с родным (башкирским) языком обучения Учебник – Уфа: Издательство ГУП РБ БИ «Китап» имени Зайнаб Биишевой, 2017. – 178 с.</w:t>
      </w:r>
    </w:p>
    <w:p>
      <w:pPr>
        <w:pStyle w:val="40"/>
        <w:numPr>
          <w:ilvl w:val="0"/>
          <w:numId w:val="10"/>
        </w:numPr>
        <w:tabs>
          <w:tab w:val="left" w:pos="426"/>
        </w:tabs>
        <w:ind w:left="0" w:firstLine="0"/>
        <w:rPr>
          <w:sz w:val="24"/>
          <w:szCs w:val="24"/>
        </w:rPr>
      </w:pPr>
      <w:r>
        <w:rPr>
          <w:sz w:val="24"/>
          <w:szCs w:val="24"/>
        </w:rPr>
        <w:t>Сынбулатова Ф. Ш., Валеева Г. А., Сиражетдинова Р. В. Учебник «Башкирский язык» («Родной язык») для 4 классаобщеобразовательных организаций с родным (башкирским) языком обучения Учебник – Уфа: Издательство ГУП РБ БИ «Китап» имени Зайнаб Биишевой, 2017. – 160 с.</w:t>
      </w:r>
    </w:p>
    <w:p>
      <w:pPr>
        <w:pStyle w:val="40"/>
        <w:numPr>
          <w:ilvl w:val="0"/>
          <w:numId w:val="10"/>
        </w:numPr>
        <w:tabs>
          <w:tab w:val="left" w:pos="426"/>
        </w:tabs>
        <w:ind w:left="0" w:firstLine="0"/>
        <w:rPr>
          <w:sz w:val="24"/>
          <w:szCs w:val="24"/>
        </w:rPr>
      </w:pPr>
      <w:r>
        <w:rPr>
          <w:sz w:val="24"/>
          <w:szCs w:val="24"/>
        </w:rPr>
        <w:t>Сынбулатова Ф. Ш., Ихсанова Р. М., Хузина З. Г. Методические указания к учебнику «Башкирский язык» («Родной язык») для 1 класса общеобразовательных организаций с родным (башкирским) языком обучения Учебное издание – Уфа: Издательство ГУП РБ БИ «Китап» имени Зайнаб Биишевой, 2016. – 108 с.</w:t>
      </w:r>
    </w:p>
    <w:p>
      <w:pPr>
        <w:pStyle w:val="40"/>
        <w:numPr>
          <w:ilvl w:val="0"/>
          <w:numId w:val="10"/>
        </w:numPr>
        <w:tabs>
          <w:tab w:val="left" w:pos="426"/>
        </w:tabs>
        <w:ind w:left="0" w:firstLine="0"/>
        <w:rPr>
          <w:sz w:val="24"/>
          <w:szCs w:val="24"/>
        </w:rPr>
      </w:pPr>
      <w:r>
        <w:rPr>
          <w:sz w:val="24"/>
          <w:szCs w:val="24"/>
        </w:rPr>
        <w:t>Агзамова Д. Ш., Асманова Г. Т., Байзигитова Р. С., Методические указания к учебнику «Башкирский язык» («Родной язык») для 2 класса общеобразовательных организаций с родным (башкирским) языком обучения Учебное издание – Уфа: Издательство ГУП РБ БИ «Китап» имени Зайнаб БиишевойБашкортостан, 2016. – 107 с.</w:t>
      </w:r>
    </w:p>
    <w:p>
      <w:pPr>
        <w:pStyle w:val="40"/>
        <w:numPr>
          <w:ilvl w:val="0"/>
          <w:numId w:val="10"/>
        </w:numPr>
        <w:tabs>
          <w:tab w:val="left" w:pos="426"/>
        </w:tabs>
        <w:ind w:left="0" w:firstLine="0"/>
        <w:rPr>
          <w:sz w:val="24"/>
          <w:szCs w:val="24"/>
        </w:rPr>
      </w:pPr>
      <w:r>
        <w:rPr>
          <w:sz w:val="24"/>
          <w:szCs w:val="24"/>
        </w:rPr>
        <w:t xml:space="preserve">Валиева Г. А., Идрисова И. Г.Методические указания к учебнику «Башкирский язык» («Родной язык») для 3 класса общеобразовательных организаций с родным (башкирским) языком обучения Учебное издание – Уфа: Издательство ГУП РБ БИ «Китап» имени Зайнаб БиишевойБашкортостан, 2016. – 166 с. </w:t>
      </w:r>
    </w:p>
    <w:p>
      <w:pPr>
        <w:pStyle w:val="40"/>
        <w:numPr>
          <w:ilvl w:val="0"/>
          <w:numId w:val="10"/>
        </w:numPr>
        <w:tabs>
          <w:tab w:val="left" w:pos="426"/>
        </w:tabs>
        <w:ind w:left="0" w:firstLine="0"/>
        <w:rPr>
          <w:sz w:val="24"/>
          <w:szCs w:val="24"/>
        </w:rPr>
      </w:pPr>
      <w:r>
        <w:rPr>
          <w:sz w:val="24"/>
          <w:szCs w:val="24"/>
        </w:rPr>
        <w:t>Салаватова Р. Д., Казыханова З. И. Методические указания к учебнику «Башкирский язык» («Родной язык») для 4 класса общеобразовательных организаций с родным (башкирским) языком обучения Учебное издание – Уфа: Издательство ГУП РБ БИ «Китап» имени Зайнаб Биишевой, 2016. – 150 с.</w:t>
      </w:r>
    </w:p>
    <w:p>
      <w:pPr>
        <w:pStyle w:val="40"/>
        <w:tabs>
          <w:tab w:val="left" w:pos="426"/>
          <w:tab w:val="left" w:pos="1134"/>
        </w:tabs>
        <w:ind w:left="0"/>
        <w:jc w:val="center"/>
        <w:rPr>
          <w:b/>
          <w:sz w:val="24"/>
          <w:szCs w:val="24"/>
        </w:rPr>
      </w:pPr>
      <w:r>
        <w:rPr>
          <w:b/>
          <w:sz w:val="24"/>
          <w:szCs w:val="24"/>
        </w:rPr>
        <w:t>Обучающие материалы</w:t>
      </w:r>
    </w:p>
    <w:p>
      <w:pPr>
        <w:pStyle w:val="40"/>
        <w:numPr>
          <w:ilvl w:val="0"/>
          <w:numId w:val="10"/>
        </w:numPr>
        <w:tabs>
          <w:tab w:val="left" w:pos="426"/>
        </w:tabs>
        <w:ind w:left="0" w:firstLine="0"/>
        <w:rPr>
          <w:sz w:val="24"/>
          <w:szCs w:val="24"/>
        </w:rPr>
      </w:pPr>
      <w:r>
        <w:rPr>
          <w:sz w:val="24"/>
          <w:szCs w:val="24"/>
        </w:rPr>
        <w:t>Абдуллина Г. Р., Ахтямов М. Х., Галяутдинов И. Г., Ишбаев К. Г. Грамматика башкирского языка. I том. Фонетика, графика, алфавит, орфография, морфемика, морфонология, словообразование. – Уфа: Китап, 2018. – 340 с.</w:t>
      </w:r>
    </w:p>
    <w:p>
      <w:pPr>
        <w:pStyle w:val="40"/>
        <w:numPr>
          <w:ilvl w:val="0"/>
          <w:numId w:val="10"/>
        </w:numPr>
        <w:tabs>
          <w:tab w:val="left" w:pos="426"/>
        </w:tabs>
        <w:ind w:left="0" w:firstLine="0"/>
        <w:rPr>
          <w:sz w:val="24"/>
          <w:szCs w:val="24"/>
        </w:rPr>
      </w:pPr>
      <w:r>
        <w:rPr>
          <w:sz w:val="24"/>
          <w:szCs w:val="24"/>
        </w:rPr>
        <w:t>Азнагулов Р. Г. Орфографический словарь башкирского языка. – Уфа: Издательство ГУП РБ БИ «Китап» имени Зайнаб Биишевой, 1998.–368с.</w:t>
      </w:r>
    </w:p>
    <w:p>
      <w:pPr>
        <w:pStyle w:val="40"/>
        <w:numPr>
          <w:ilvl w:val="0"/>
          <w:numId w:val="10"/>
        </w:numPr>
        <w:tabs>
          <w:tab w:val="left" w:pos="426"/>
        </w:tabs>
        <w:ind w:left="0" w:firstLine="0"/>
        <w:rPr>
          <w:sz w:val="24"/>
          <w:szCs w:val="24"/>
        </w:rPr>
      </w:pPr>
      <w:r>
        <w:rPr>
          <w:sz w:val="24"/>
          <w:szCs w:val="24"/>
        </w:rPr>
        <w:t xml:space="preserve">Башкирское народное творчество. Т. 10. Исторический эпос. / сост. </w:t>
      </w:r>
      <w:r>
        <w:rPr>
          <w:sz w:val="24"/>
          <w:szCs w:val="24"/>
          <w:shd w:val="clear" w:color="auto" w:fill="FFFFFF"/>
        </w:rPr>
        <w:t xml:space="preserve">Н. В. Бикбулатов, С. А. Галин, Р. Г. Кузеев, Ф. А. Надршина, А. М. Сулейманов, З. Г. Ураксин, А. П. Филиппов. </w:t>
      </w:r>
      <w:r>
        <w:rPr>
          <w:sz w:val="24"/>
          <w:szCs w:val="24"/>
        </w:rPr>
        <w:t>–Уфа: Издательство «Китап», 1999. – 392с.</w:t>
      </w:r>
    </w:p>
    <w:p>
      <w:pPr>
        <w:pStyle w:val="40"/>
        <w:numPr>
          <w:ilvl w:val="0"/>
          <w:numId w:val="10"/>
        </w:numPr>
        <w:tabs>
          <w:tab w:val="left" w:pos="426"/>
        </w:tabs>
        <w:ind w:left="0" w:firstLine="0"/>
        <w:rPr>
          <w:sz w:val="24"/>
          <w:szCs w:val="24"/>
        </w:rPr>
      </w:pPr>
      <w:r>
        <w:rPr>
          <w:sz w:val="24"/>
          <w:szCs w:val="24"/>
        </w:rPr>
        <w:t>Башкирское народное творчество. Т. 1. Фольклор обычаев. / Сост. А. М. Сулейманов. – Уфа: Китап, 1995. – 560 с.</w:t>
      </w:r>
    </w:p>
    <w:p>
      <w:pPr>
        <w:pStyle w:val="40"/>
        <w:numPr>
          <w:ilvl w:val="0"/>
          <w:numId w:val="10"/>
        </w:numPr>
        <w:tabs>
          <w:tab w:val="left" w:pos="426"/>
        </w:tabs>
        <w:ind w:left="0" w:firstLine="0"/>
        <w:rPr>
          <w:sz w:val="24"/>
          <w:szCs w:val="24"/>
        </w:rPr>
      </w:pPr>
      <w:r>
        <w:rPr>
          <w:color w:val="00B050"/>
          <w:sz w:val="24"/>
          <w:szCs w:val="24"/>
          <w:shd w:val="clear" w:color="auto" w:fill="FFFFFF"/>
        </w:rPr>
        <w:t xml:space="preserve"> </w:t>
      </w:r>
      <w:r>
        <w:rPr>
          <w:sz w:val="24"/>
          <w:szCs w:val="24"/>
        </w:rPr>
        <w:t>Башкортостан: Краткая энциклопедия. / сост.</w:t>
      </w:r>
      <w:r>
        <w:rPr>
          <w:color w:val="00B050"/>
          <w:sz w:val="24"/>
          <w:szCs w:val="24"/>
          <w:shd w:val="clear" w:color="auto" w:fill="FFFFFF"/>
        </w:rPr>
        <w:t xml:space="preserve"> </w:t>
      </w:r>
      <w:r>
        <w:rPr>
          <w:color w:val="000000" w:themeColor="text1"/>
          <w:sz w:val="24"/>
          <w:szCs w:val="24"/>
          <w:shd w:val="clear" w:color="auto" w:fill="FFFFFF"/>
          <w14:textFill>
            <w14:solidFill>
              <w14:schemeClr w14:val="tx1"/>
            </w14:solidFill>
          </w14:textFill>
        </w:rPr>
        <w:t>И. Г. Акманов, М. Т. Азнабаев, З. Г. Ураксин</w:t>
      </w:r>
      <w:r>
        <w:rPr>
          <w:sz w:val="24"/>
          <w:szCs w:val="24"/>
        </w:rPr>
        <w:t xml:space="preserve"> – Уфа: Научное издательство «Башкирская энциклопедия», 1996. – 469 с.</w:t>
      </w:r>
    </w:p>
    <w:p>
      <w:pPr>
        <w:pStyle w:val="40"/>
        <w:numPr>
          <w:ilvl w:val="0"/>
          <w:numId w:val="10"/>
        </w:numPr>
        <w:tabs>
          <w:tab w:val="left" w:pos="426"/>
        </w:tabs>
        <w:ind w:left="0" w:firstLine="0"/>
        <w:rPr>
          <w:sz w:val="24"/>
          <w:szCs w:val="24"/>
        </w:rPr>
      </w:pPr>
      <w:r>
        <w:rPr>
          <w:sz w:val="24"/>
          <w:szCs w:val="24"/>
        </w:rPr>
        <w:t>Галяутдинов И.Г. Башкирские народные детские игры. – Уфа: Китап, 2002. – 248 с.</w:t>
      </w:r>
    </w:p>
    <w:p>
      <w:pPr>
        <w:pStyle w:val="40"/>
        <w:numPr>
          <w:ilvl w:val="0"/>
          <w:numId w:val="10"/>
        </w:numPr>
        <w:tabs>
          <w:tab w:val="left" w:pos="426"/>
        </w:tabs>
        <w:ind w:left="0" w:firstLine="0"/>
        <w:rPr>
          <w:sz w:val="24"/>
          <w:szCs w:val="24"/>
        </w:rPr>
      </w:pPr>
      <w:r>
        <w:rPr>
          <w:sz w:val="24"/>
          <w:szCs w:val="24"/>
        </w:rPr>
        <w:t>Руденко С. И. Башкиры: историко-этнографические очерки. – Уфа: Китап, 2006. – 376 с.</w:t>
      </w:r>
    </w:p>
    <w:p>
      <w:pPr>
        <w:pStyle w:val="40"/>
        <w:numPr>
          <w:ilvl w:val="0"/>
          <w:numId w:val="10"/>
        </w:numPr>
        <w:tabs>
          <w:tab w:val="left" w:pos="426"/>
        </w:tabs>
        <w:ind w:left="0" w:firstLine="0"/>
        <w:rPr>
          <w:sz w:val="24"/>
          <w:szCs w:val="24"/>
        </w:rPr>
      </w:pPr>
      <w:r>
        <w:rPr>
          <w:sz w:val="24"/>
          <w:szCs w:val="24"/>
        </w:rPr>
        <w:t>Русско-башкирский словарь. В 2-х т. / Под ред. З.Г. Ураксина. – Уфа: Башкирская энциклопедия, 2005. – Т. I – 808 с.; Т. II – 680 с.</w:t>
      </w:r>
    </w:p>
    <w:p>
      <w:pPr>
        <w:pStyle w:val="40"/>
        <w:numPr>
          <w:ilvl w:val="0"/>
          <w:numId w:val="10"/>
        </w:numPr>
        <w:tabs>
          <w:tab w:val="left" w:pos="426"/>
        </w:tabs>
        <w:ind w:left="0" w:firstLine="0"/>
        <w:rPr>
          <w:sz w:val="24"/>
          <w:szCs w:val="24"/>
        </w:rPr>
      </w:pPr>
      <w:r>
        <w:rPr>
          <w:sz w:val="24"/>
          <w:szCs w:val="24"/>
        </w:rPr>
        <w:t>Абдуллина Г. Р., Зайнуллин М. В., Исянгулова Г. А., Солтанбаева Х. В. Грамматика башкирского языка. II том. Морфология. – Уфа: Китап, 2018. – 312 с.</w:t>
      </w:r>
    </w:p>
    <w:p>
      <w:pPr>
        <w:pStyle w:val="40"/>
        <w:numPr>
          <w:ilvl w:val="0"/>
          <w:numId w:val="10"/>
        </w:numPr>
        <w:tabs>
          <w:tab w:val="left" w:pos="426"/>
        </w:tabs>
        <w:ind w:left="0" w:firstLine="0"/>
        <w:rPr>
          <w:sz w:val="24"/>
          <w:szCs w:val="24"/>
        </w:rPr>
      </w:pPr>
      <w:r>
        <w:rPr>
          <w:sz w:val="24"/>
          <w:szCs w:val="24"/>
        </w:rPr>
        <w:t>Ураҡсин З. Г. Фразеологический словарь башкирского языка. – Обновленный, 2-ой выпуск. – Уфа: Китап, 2006. – 344 с.</w:t>
      </w:r>
    </w:p>
    <w:p>
      <w:pPr>
        <w:pStyle w:val="40"/>
        <w:numPr>
          <w:ilvl w:val="0"/>
          <w:numId w:val="10"/>
        </w:numPr>
        <w:tabs>
          <w:tab w:val="left" w:pos="426"/>
        </w:tabs>
        <w:ind w:left="0" w:firstLine="0"/>
        <w:rPr>
          <w:sz w:val="24"/>
          <w:szCs w:val="24"/>
        </w:rPr>
      </w:pPr>
      <w:r>
        <w:rPr>
          <w:sz w:val="24"/>
          <w:szCs w:val="24"/>
        </w:rPr>
        <w:t>Хадыева Р. Н. Этнолингвистический словарь башкирского языка. – Уфа, 2002. – 176 с.</w:t>
      </w:r>
    </w:p>
    <w:p>
      <w:pPr>
        <w:pStyle w:val="40"/>
        <w:tabs>
          <w:tab w:val="left" w:pos="426"/>
          <w:tab w:val="left" w:pos="1134"/>
        </w:tabs>
        <w:ind w:left="0"/>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Информационные ресурсы</w:t>
      </w:r>
    </w:p>
    <w:p>
      <w:pPr>
        <w:tabs>
          <w:tab w:val="left" w:pos="426"/>
        </w:tabs>
        <w:spacing w:after="0"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22. Библиотека Московской электронной школы </w:t>
      </w:r>
      <w:r>
        <w:rPr>
          <w:rFonts w:eastAsia="Times New Roman"/>
          <w:position w:val="2"/>
          <w:sz w:val="24"/>
          <w:szCs w:val="24"/>
          <w:lang w:eastAsia="ar-SA"/>
        </w:rPr>
        <w:t xml:space="preserve">// URL: </w:t>
      </w:r>
      <w:r>
        <w:rPr>
          <w:color w:val="000000" w:themeColor="text1"/>
          <w:sz w:val="24"/>
          <w:szCs w:val="24"/>
          <w14:textFill>
            <w14:solidFill>
              <w14:schemeClr w14:val="tx1"/>
            </w14:solidFill>
          </w14:textFill>
        </w:rPr>
        <w:t>https://uchebnik.mos.ru/ (дата обращения: 27.10.2021).</w:t>
      </w:r>
    </w:p>
    <w:p>
      <w:pPr>
        <w:tabs>
          <w:tab w:val="left" w:pos="426"/>
        </w:tabs>
        <w:spacing w:after="0"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23.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r>
        <w:rPr>
          <w:rFonts w:eastAsia="Times New Roman"/>
          <w:position w:val="2"/>
          <w:sz w:val="24"/>
          <w:szCs w:val="24"/>
          <w:lang w:eastAsia="ar-SA"/>
        </w:rPr>
        <w:t>// URL:</w:t>
      </w:r>
      <w:r>
        <w:rPr>
          <w:color w:val="000000" w:themeColor="text1"/>
          <w:sz w:val="24"/>
          <w:szCs w:val="24"/>
          <w14:textFill>
            <w14:solidFill>
              <w14:schemeClr w14:val="tx1"/>
            </w14:solidFill>
          </w14:textFill>
        </w:rPr>
        <w:t xml:space="preserve"> https://docs.edu.gov.ru/document/26aa857e0152bd199507ffaa15f77c58/ (дата обращения: 27.10.2021).</w:t>
      </w:r>
    </w:p>
    <w:p>
      <w:pPr>
        <w:tabs>
          <w:tab w:val="left" w:pos="426"/>
        </w:tabs>
        <w:spacing w:after="0"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24. Обучающая интеллектуальная онлайн-система «АЙСМАРТ» </w:t>
      </w:r>
      <w:r>
        <w:rPr>
          <w:rFonts w:eastAsia="Times New Roman"/>
          <w:position w:val="2"/>
          <w:sz w:val="24"/>
          <w:szCs w:val="24"/>
          <w:lang w:eastAsia="ar-SA"/>
        </w:rPr>
        <w:t xml:space="preserve">// URL: </w:t>
      </w:r>
      <w:r>
        <w:rPr>
          <w:color w:val="000000" w:themeColor="text1"/>
          <w:sz w:val="24"/>
          <w:szCs w:val="24"/>
          <w14:textFill>
            <w14:solidFill>
              <w14:schemeClr w14:val="tx1"/>
            </w14:solidFill>
          </w14:textFill>
        </w:rPr>
        <w:t>https://ismart.org/ (дата обращения: 27.10.2021).</w:t>
      </w:r>
    </w:p>
    <w:p>
      <w:pPr>
        <w:tabs>
          <w:tab w:val="left" w:pos="426"/>
        </w:tabs>
        <w:spacing w:after="0"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25. Российская электронная школа </w:t>
      </w:r>
      <w:r>
        <w:rPr>
          <w:rFonts w:eastAsia="Times New Roman"/>
          <w:position w:val="2"/>
          <w:sz w:val="24"/>
          <w:szCs w:val="24"/>
          <w:lang w:eastAsia="ar-SA"/>
        </w:rPr>
        <w:t>// URL:</w:t>
      </w:r>
      <w:r>
        <w:rPr>
          <w:color w:val="000000" w:themeColor="text1"/>
          <w:sz w:val="24"/>
          <w:szCs w:val="24"/>
          <w14:textFill>
            <w14:solidFill>
              <w14:schemeClr w14:val="tx1"/>
            </w14:solidFill>
          </w14:textFill>
        </w:rPr>
        <w:t xml:space="preserve"> https://resh.edu.ru/ (дата обращения: 27.10.2021).</w:t>
      </w:r>
    </w:p>
    <w:p>
      <w:pPr>
        <w:tabs>
          <w:tab w:val="left" w:pos="426"/>
        </w:tabs>
        <w:spacing w:after="0"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26. Цифровой образовательный ресурс для школ «ЯКласс» </w:t>
      </w:r>
      <w:r>
        <w:rPr>
          <w:rFonts w:eastAsia="Times New Roman"/>
          <w:position w:val="2"/>
          <w:sz w:val="24"/>
          <w:szCs w:val="24"/>
          <w:lang w:eastAsia="ar-SA"/>
        </w:rPr>
        <w:t xml:space="preserve">// URL: </w:t>
      </w:r>
      <w:r>
        <w:rPr>
          <w:color w:val="000000" w:themeColor="text1"/>
          <w:sz w:val="24"/>
          <w:szCs w:val="24"/>
          <w14:textFill>
            <w14:solidFill>
              <w14:schemeClr w14:val="tx1"/>
            </w14:solidFill>
          </w14:textFill>
        </w:rPr>
        <w:t>https://yaklass.ru/ (дата обращения: 27.10.2021).</w:t>
      </w:r>
    </w:p>
    <w:p>
      <w:pPr>
        <w:pStyle w:val="83"/>
        <w:shd w:val="clear" w:color="auto" w:fill="FFFFFF"/>
        <w:tabs>
          <w:tab w:val="left" w:pos="426"/>
        </w:tabs>
        <w:spacing w:before="0" w:beforeAutospacing="0" w:after="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28.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r>
        <w:rPr>
          <w:position w:val="2"/>
          <w:lang w:eastAsia="ar-SA"/>
        </w:rPr>
        <w:t xml:space="preserve">// URL: </w:t>
      </w:r>
      <w:r>
        <w:rPr>
          <w:color w:val="000000" w:themeColor="text1"/>
          <w14:textFill>
            <w14:solidFill>
              <w14:schemeClr w14:val="tx1"/>
            </w14:solidFill>
          </w14:textFill>
        </w:rPr>
        <w:t>https://docs.edu.gov.ru/document/26aa857e0152bd199507ffaa15f77c58/ (дата обращения: 27.10.2021).</w:t>
      </w:r>
    </w:p>
    <w:p>
      <w:pPr>
        <w:tabs>
          <w:tab w:val="left" w:pos="426"/>
        </w:tabs>
        <w:spacing w:after="0"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29. Ба</w:t>
      </w:r>
      <w:r>
        <w:rPr>
          <w:color w:val="000000" w:themeColor="text1"/>
          <w:sz w:val="24"/>
          <w:szCs w:val="24"/>
          <w:lang w:val="ba-RU"/>
          <w14:textFill>
            <w14:solidFill>
              <w14:schemeClr w14:val="tx1"/>
            </w14:solidFill>
          </w14:textFill>
        </w:rPr>
        <w:t>шҡортса в</w:t>
      </w:r>
      <w:r>
        <w:rPr>
          <w:color w:val="000000" w:themeColor="text1"/>
          <w:sz w:val="24"/>
          <w:szCs w:val="24"/>
          <w14:textFill>
            <w14:solidFill>
              <w14:schemeClr w14:val="tx1"/>
            </w14:solidFill>
          </w14:textFill>
        </w:rPr>
        <w:t>икипедия. Ирекле энциклопедия</w:t>
      </w:r>
      <w:r>
        <w:rPr>
          <w:rStyle w:val="88"/>
          <w:rFonts w:eastAsia="Trebuchet MS"/>
          <w:color w:val="000000" w:themeColor="text1"/>
          <w:sz w:val="24"/>
          <w:szCs w:val="24"/>
          <w14:textFill>
            <w14:solidFill>
              <w14:schemeClr w14:val="tx1"/>
            </w14:solidFill>
          </w14:textFill>
        </w:rPr>
        <w:t xml:space="preserve"> </w:t>
      </w:r>
      <w:r>
        <w:rPr>
          <w:rFonts w:eastAsia="Times New Roman"/>
          <w:position w:val="2"/>
          <w:sz w:val="24"/>
          <w:szCs w:val="24"/>
          <w:lang w:eastAsia="ar-SA"/>
        </w:rPr>
        <w:t xml:space="preserve">// URL: </w:t>
      </w:r>
      <w:r>
        <w:fldChar w:fldCharType="begin"/>
      </w:r>
      <w:r>
        <w:instrText xml:space="preserve"> HYPERLINK "https://ba.wikipedia.org/wiki/%D0%91%D0%B0%D1%88_%D0%B1%D0%B8%D1%82" </w:instrText>
      </w:r>
      <w:r>
        <w:fldChar w:fldCharType="separate"/>
      </w:r>
      <w:r>
        <w:rPr>
          <w:rStyle w:val="13"/>
          <w:color w:val="000000" w:themeColor="text1"/>
          <w:sz w:val="24"/>
          <w:szCs w:val="24"/>
          <w:u w:val="none"/>
          <w14:textFill>
            <w14:solidFill>
              <w14:schemeClr w14:val="tx1"/>
            </w14:solidFill>
          </w14:textFill>
        </w:rPr>
        <w:t>https://ba.wikipedia.org/wiki/%D0%91%D0%B0%D1%88_%D0%B1%D0%B8%D1%82</w:t>
      </w:r>
      <w:r>
        <w:rPr>
          <w:rStyle w:val="13"/>
          <w:color w:val="000000" w:themeColor="text1"/>
          <w:sz w:val="24"/>
          <w:szCs w:val="24"/>
          <w:u w:val="none"/>
          <w14:textFill>
            <w14:solidFill>
              <w14:schemeClr w14:val="tx1"/>
            </w14:solidFill>
          </w14:textFill>
        </w:rPr>
        <w:fldChar w:fldCharType="end"/>
      </w:r>
      <w:r>
        <w:rPr>
          <w:rStyle w:val="13"/>
          <w:color w:val="000000" w:themeColor="text1"/>
          <w:sz w:val="24"/>
          <w:szCs w:val="24"/>
          <w:u w:val="none"/>
          <w14:textFill>
            <w14:solidFill>
              <w14:schemeClr w14:val="tx1"/>
            </w14:solidFill>
          </w14:textFill>
        </w:rPr>
        <w:t xml:space="preserve"> (дата обращения 30.10.2021).</w:t>
      </w:r>
    </w:p>
    <w:p>
      <w:pPr>
        <w:tabs>
          <w:tab w:val="left" w:pos="426"/>
        </w:tabs>
        <w:spacing w:after="0" w:line="240" w:lineRule="auto"/>
        <w:rPr>
          <w:color w:val="000000" w:themeColor="text1"/>
          <w:sz w:val="24"/>
          <w:szCs w:val="24"/>
          <w:lang w:val="ba-RU"/>
          <w14:textFill>
            <w14:solidFill>
              <w14:schemeClr w14:val="tx1"/>
            </w14:solidFill>
          </w14:textFill>
        </w:rPr>
      </w:pPr>
      <w:r>
        <w:rPr>
          <w:rStyle w:val="45"/>
          <w:color w:val="000000" w:themeColor="text1"/>
          <w:sz w:val="24"/>
          <w:szCs w:val="24"/>
          <w14:textFill>
            <w14:solidFill>
              <w14:schemeClr w14:val="tx1"/>
            </w14:solidFill>
          </w14:textFill>
        </w:rPr>
        <w:t xml:space="preserve">30. Башкорт теле </w:t>
      </w:r>
      <w:r>
        <w:rPr>
          <w:rFonts w:eastAsia="Times New Roman"/>
          <w:position w:val="2"/>
          <w:sz w:val="24"/>
          <w:szCs w:val="24"/>
          <w:lang w:eastAsia="ar-SA"/>
        </w:rPr>
        <w:t xml:space="preserve">// URL: </w:t>
      </w:r>
      <w:r>
        <w:rPr>
          <w:rFonts w:eastAsiaTheme="majorEastAsia"/>
          <w:sz w:val="24"/>
          <w:szCs w:val="24"/>
        </w:rPr>
        <w:t>http://tel.bashqort.com</w:t>
      </w:r>
      <w:r>
        <w:rPr>
          <w:rStyle w:val="13"/>
          <w:rFonts w:eastAsiaTheme="majorEastAsia"/>
          <w:color w:val="000000" w:themeColor="text1"/>
          <w:sz w:val="24"/>
          <w:szCs w:val="24"/>
          <w:u w:val="none"/>
          <w14:textFill>
            <w14:solidFill>
              <w14:schemeClr w14:val="tx1"/>
            </w14:solidFill>
          </w14:textFill>
        </w:rPr>
        <w:t xml:space="preserve"> </w:t>
      </w:r>
      <w:r>
        <w:rPr>
          <w:rStyle w:val="13"/>
          <w:color w:val="000000" w:themeColor="text1"/>
          <w:sz w:val="24"/>
          <w:szCs w:val="24"/>
          <w:u w:val="none"/>
          <w14:textFill>
            <w14:solidFill>
              <w14:schemeClr w14:val="tx1"/>
            </w14:solidFill>
          </w14:textFill>
        </w:rPr>
        <w:t>(дата обращения: 30.10.2021).</w:t>
      </w:r>
    </w:p>
    <w:p>
      <w:pPr>
        <w:tabs>
          <w:tab w:val="left" w:pos="426"/>
        </w:tabs>
        <w:spacing w:after="0" w:line="240" w:lineRule="auto"/>
        <w:rPr>
          <w:color w:val="000000" w:themeColor="text1"/>
          <w:sz w:val="24"/>
          <w:szCs w:val="24"/>
          <w14:textFill>
            <w14:solidFill>
              <w14:schemeClr w14:val="tx1"/>
            </w14:solidFill>
          </w14:textFill>
        </w:rPr>
      </w:pPr>
      <w:r>
        <w:rPr>
          <w:rStyle w:val="88"/>
          <w:rFonts w:eastAsia="Trebuchet MS"/>
          <w:color w:val="000000" w:themeColor="text1"/>
          <w:sz w:val="24"/>
          <w:szCs w:val="24"/>
          <w14:textFill>
            <w14:solidFill>
              <w14:schemeClr w14:val="tx1"/>
            </w14:solidFill>
          </w14:textFill>
        </w:rPr>
        <w:t xml:space="preserve">31. Башкирское издательство «Китап» им. З. Биишевой </w:t>
      </w:r>
      <w:r>
        <w:rPr>
          <w:rFonts w:eastAsia="Times New Roman"/>
          <w:position w:val="2"/>
          <w:sz w:val="24"/>
          <w:szCs w:val="24"/>
          <w:lang w:eastAsia="ar-SA"/>
        </w:rPr>
        <w:t>// URL:</w:t>
      </w:r>
      <w:r>
        <w:rPr>
          <w:rStyle w:val="88"/>
          <w:rFonts w:eastAsia="Trebuchet MS"/>
          <w:color w:val="000000" w:themeColor="text1"/>
          <w:sz w:val="24"/>
          <w:szCs w:val="24"/>
          <w14:textFill>
            <w14:solidFill>
              <w14:schemeClr w14:val="tx1"/>
            </w14:solidFill>
          </w14:textFill>
        </w:rPr>
        <w:t xml:space="preserve"> </w:t>
      </w:r>
      <w:r>
        <w:fldChar w:fldCharType="begin"/>
      </w:r>
      <w:r>
        <w:instrText xml:space="preserve"> HYPERLINK "http://www.kitap-ufa.ru/information/elektronnye-uchebnye-posobiya.php" </w:instrText>
      </w:r>
      <w:r>
        <w:fldChar w:fldCharType="separate"/>
      </w:r>
      <w:r>
        <w:rPr>
          <w:rStyle w:val="13"/>
          <w:color w:val="000000" w:themeColor="text1"/>
          <w:sz w:val="24"/>
          <w:szCs w:val="24"/>
          <w:u w:val="none"/>
          <w14:textFill>
            <w14:solidFill>
              <w14:schemeClr w14:val="tx1"/>
            </w14:solidFill>
          </w14:textFill>
        </w:rPr>
        <w:t>http://www.kitap-ufa.ru/information/elektronnye-uchebnye-posobiya.php</w:t>
      </w:r>
      <w:r>
        <w:rPr>
          <w:rStyle w:val="13"/>
          <w:color w:val="000000" w:themeColor="text1"/>
          <w:sz w:val="24"/>
          <w:szCs w:val="24"/>
          <w:u w:val="none"/>
          <w14:textFill>
            <w14:solidFill>
              <w14:schemeClr w14:val="tx1"/>
            </w14:solidFill>
          </w14:textFill>
        </w:rPr>
        <w:fldChar w:fldCharType="end"/>
      </w:r>
      <w:r>
        <w:rPr>
          <w:rStyle w:val="13"/>
          <w:color w:val="000000" w:themeColor="text1"/>
          <w:sz w:val="24"/>
          <w:szCs w:val="24"/>
          <w:u w:val="none"/>
          <w14:textFill>
            <w14:solidFill>
              <w14:schemeClr w14:val="tx1"/>
            </w14:solidFill>
          </w14:textFill>
        </w:rPr>
        <w:t xml:space="preserve"> (дата обращения: 30.10.2021).</w:t>
      </w:r>
    </w:p>
    <w:p>
      <w:pPr>
        <w:tabs>
          <w:tab w:val="left" w:pos="426"/>
        </w:tabs>
        <w:spacing w:after="0" w:line="240" w:lineRule="auto"/>
        <w:rPr>
          <w:color w:val="000000" w:themeColor="text1"/>
          <w:sz w:val="24"/>
          <w:szCs w:val="24"/>
          <w14:textFill>
            <w14:solidFill>
              <w14:schemeClr w14:val="tx1"/>
            </w14:solidFill>
          </w14:textFill>
        </w:rPr>
      </w:pPr>
      <w:r>
        <w:rPr>
          <w:color w:val="000000" w:themeColor="text1"/>
          <w:sz w:val="24"/>
          <w:szCs w:val="24"/>
          <w:lang w:val="ba-RU"/>
          <w14:textFill>
            <w14:solidFill>
              <w14:schemeClr w14:val="tx1"/>
            </w14:solidFill>
          </w14:textFill>
        </w:rPr>
        <w:t xml:space="preserve">32. Отдел башкирской литературы и краеведения </w:t>
      </w:r>
      <w:r>
        <w:rPr>
          <w:rFonts w:eastAsia="Times New Roman"/>
          <w:position w:val="2"/>
          <w:sz w:val="24"/>
          <w:szCs w:val="24"/>
          <w:lang w:eastAsia="ar-SA"/>
        </w:rPr>
        <w:t>// URL:</w:t>
      </w:r>
      <w:r>
        <w:rPr>
          <w:rStyle w:val="88"/>
          <w:rFonts w:eastAsia="Trebuchet MS"/>
          <w:color w:val="000000" w:themeColor="text1"/>
          <w:sz w:val="24"/>
          <w:szCs w:val="24"/>
          <w:lang w:val="ba-RU"/>
          <w14:textFill>
            <w14:solidFill>
              <w14:schemeClr w14:val="tx1"/>
            </w14:solidFill>
          </w14:textFill>
        </w:rPr>
        <w:t xml:space="preserve"> </w:t>
      </w:r>
      <w:r>
        <w:fldChar w:fldCharType="begin"/>
      </w:r>
      <w:r>
        <w:instrText xml:space="preserve"> HYPERLINK "http://www.bashnl.ru/en/o-biblioteke/struktura-biblioteki/otdel-bashkirskoy-literatury/" </w:instrText>
      </w:r>
      <w:r>
        <w:fldChar w:fldCharType="separate"/>
      </w:r>
      <w:r>
        <w:rPr>
          <w:rStyle w:val="13"/>
          <w:color w:val="000000" w:themeColor="text1"/>
          <w:sz w:val="24"/>
          <w:szCs w:val="24"/>
          <w:u w:val="none"/>
          <w14:textFill>
            <w14:solidFill>
              <w14:schemeClr w14:val="tx1"/>
            </w14:solidFill>
          </w14:textFill>
        </w:rPr>
        <w:t>http://www.bashnl.ru/en/o-biblioteke/struktura-biblioteki/otdel-bashkirskoy-literatury/</w:t>
      </w:r>
      <w:r>
        <w:rPr>
          <w:rStyle w:val="13"/>
          <w:color w:val="000000" w:themeColor="text1"/>
          <w:sz w:val="24"/>
          <w:szCs w:val="24"/>
          <w:u w:val="none"/>
          <w14:textFill>
            <w14:solidFill>
              <w14:schemeClr w14:val="tx1"/>
            </w14:solidFill>
          </w14:textFill>
        </w:rPr>
        <w:fldChar w:fldCharType="end"/>
      </w:r>
      <w:r>
        <w:rPr>
          <w:rStyle w:val="13"/>
          <w:color w:val="000000" w:themeColor="text1"/>
          <w:sz w:val="24"/>
          <w:szCs w:val="24"/>
          <w:u w:val="none"/>
          <w14:textFill>
            <w14:solidFill>
              <w14:schemeClr w14:val="tx1"/>
            </w14:solidFill>
          </w14:textFill>
        </w:rPr>
        <w:t xml:space="preserve"> (дата обращения: 30.10.2021).</w:t>
      </w:r>
    </w:p>
    <w:p>
      <w:pPr>
        <w:tabs>
          <w:tab w:val="left" w:pos="426"/>
        </w:tabs>
        <w:spacing w:after="0" w:line="240" w:lineRule="auto"/>
        <w:rPr>
          <w:rStyle w:val="45"/>
          <w:color w:val="000000" w:themeColor="text1"/>
          <w:sz w:val="24"/>
          <w:szCs w:val="24"/>
          <w14:textFill>
            <w14:solidFill>
              <w14:schemeClr w14:val="tx1"/>
            </w14:solidFill>
          </w14:textFill>
        </w:rPr>
      </w:pPr>
      <w:r>
        <w:rPr>
          <w:rStyle w:val="45"/>
          <w:color w:val="000000" w:themeColor="text1"/>
          <w:sz w:val="24"/>
          <w:szCs w:val="24"/>
          <w14:textFill>
            <w14:solidFill>
              <w14:schemeClr w14:val="tx1"/>
            </w14:solidFill>
          </w14:textFill>
        </w:rPr>
        <w:t xml:space="preserve">33. Сайт изучения башкирского языка </w:t>
      </w:r>
      <w:r>
        <w:rPr>
          <w:rFonts w:eastAsia="Times New Roman"/>
          <w:position w:val="2"/>
          <w:sz w:val="24"/>
          <w:szCs w:val="24"/>
          <w:lang w:eastAsia="ar-SA"/>
        </w:rPr>
        <w:t>// URL:</w:t>
      </w:r>
      <w:r>
        <w:rPr>
          <w:rStyle w:val="88"/>
          <w:rFonts w:eastAsia="Trebuchet MS"/>
          <w:color w:val="000000" w:themeColor="text1"/>
          <w:sz w:val="24"/>
          <w:szCs w:val="24"/>
          <w14:textFill>
            <w14:solidFill>
              <w14:schemeClr w14:val="tx1"/>
            </w14:solidFill>
          </w14:textFill>
        </w:rPr>
        <w:t xml:space="preserve"> </w:t>
      </w:r>
      <w:r>
        <w:fldChar w:fldCharType="begin"/>
      </w:r>
      <w:r>
        <w:instrText xml:space="preserve"> HYPERLINK "https://www.google.com/url?q=http://www.google.com/url?q%3Dhttp%253A%252F%252Ftel.bashqort.com%252F%26sa%3DD%26sntz%3D1%26usg%3DAFQjCNHD4A4bPxnC_uGousdk7gwnmVCXdg&amp;sa=D&amp;ust=1521141415458000&amp;usg=AFQjCNE4d3Fq_JN7dz6uN_KYNqMtkCGZAA" </w:instrText>
      </w:r>
      <w:r>
        <w:fldChar w:fldCharType="separate"/>
      </w:r>
      <w:r>
        <w:rPr>
          <w:rStyle w:val="13"/>
          <w:rFonts w:eastAsiaTheme="majorEastAsia"/>
          <w:color w:val="000000" w:themeColor="text1"/>
          <w:sz w:val="24"/>
          <w:szCs w:val="24"/>
          <w:u w:val="none"/>
          <w14:textFill>
            <w14:solidFill>
              <w14:schemeClr w14:val="tx1"/>
            </w14:solidFill>
          </w14:textFill>
        </w:rPr>
        <w:t>http://tel.bashqort.com</w:t>
      </w:r>
      <w:r>
        <w:rPr>
          <w:rStyle w:val="13"/>
          <w:rFonts w:eastAsiaTheme="majorEastAsia"/>
          <w:color w:val="000000" w:themeColor="text1"/>
          <w:sz w:val="24"/>
          <w:szCs w:val="24"/>
          <w:u w:val="none"/>
          <w14:textFill>
            <w14:solidFill>
              <w14:schemeClr w14:val="tx1"/>
            </w14:solidFill>
          </w14:textFill>
        </w:rPr>
        <w:fldChar w:fldCharType="end"/>
      </w:r>
      <w:r>
        <w:rPr>
          <w:rStyle w:val="13"/>
          <w:rFonts w:eastAsiaTheme="majorEastAsia"/>
          <w:color w:val="000000" w:themeColor="text1"/>
          <w:sz w:val="24"/>
          <w:szCs w:val="24"/>
          <w:u w:val="none"/>
          <w14:textFill>
            <w14:solidFill>
              <w14:schemeClr w14:val="tx1"/>
            </w14:solidFill>
          </w14:textFill>
        </w:rPr>
        <w:t xml:space="preserve"> </w:t>
      </w:r>
      <w:r>
        <w:rPr>
          <w:rStyle w:val="13"/>
          <w:color w:val="000000" w:themeColor="text1"/>
          <w:sz w:val="24"/>
          <w:szCs w:val="24"/>
          <w:u w:val="none"/>
          <w14:textFill>
            <w14:solidFill>
              <w14:schemeClr w14:val="tx1"/>
            </w14:solidFill>
          </w14:textFill>
        </w:rPr>
        <w:t>(дата обращения: 30.10.2021).</w:t>
      </w:r>
    </w:p>
    <w:p>
      <w:pPr>
        <w:tabs>
          <w:tab w:val="left" w:pos="426"/>
        </w:tabs>
        <w:spacing w:after="0" w:line="240" w:lineRule="auto"/>
        <w:rPr>
          <w:color w:val="000000" w:themeColor="text1"/>
          <w:sz w:val="24"/>
          <w:szCs w:val="24"/>
          <w14:textFill>
            <w14:solidFill>
              <w14:schemeClr w14:val="tx1"/>
            </w14:solidFill>
          </w14:textFill>
        </w:rPr>
      </w:pPr>
      <w:r>
        <w:rPr>
          <w:rStyle w:val="45"/>
          <w:color w:val="000000" w:themeColor="text1"/>
          <w:sz w:val="24"/>
          <w:szCs w:val="24"/>
          <w14:textFill>
            <w14:solidFill>
              <w14:schemeClr w14:val="tx1"/>
            </w14:solidFill>
          </w14:textFill>
        </w:rPr>
        <w:t>34. Сайт национальной библиотеки им. Валиди</w:t>
      </w:r>
      <w:r>
        <w:rPr>
          <w:rStyle w:val="88"/>
          <w:rFonts w:eastAsia="Trebuchet MS"/>
          <w:color w:val="000000" w:themeColor="text1"/>
          <w:sz w:val="24"/>
          <w:szCs w:val="24"/>
          <w14:textFill>
            <w14:solidFill>
              <w14:schemeClr w14:val="tx1"/>
            </w14:solidFill>
          </w14:textFill>
        </w:rPr>
        <w:t xml:space="preserve"> </w:t>
      </w:r>
      <w:r>
        <w:rPr>
          <w:rFonts w:eastAsia="Times New Roman"/>
          <w:position w:val="2"/>
          <w:sz w:val="24"/>
          <w:szCs w:val="24"/>
          <w:lang w:eastAsia="ar-SA"/>
        </w:rPr>
        <w:t xml:space="preserve">// URL: </w:t>
      </w:r>
      <w:r>
        <w:fldChar w:fldCharType="begin"/>
      </w:r>
      <w:r>
        <w:instrText xml:space="preserve"> HYPERLINK "https://www.google.com/url?q=http://www.google.com/url?q%3Dhttp%253A%252F%252Fwww.bashnl.ru%252Fcategory%252Fmain%252Fabout%252Fcooperation%26sa%3DD%26sntz%3D1%26usg%3DAFQjCNGXSpzzseJVZnjQxcrS6dJLYCzJHA&amp;sa=D&amp;ust=1521141415454000&amp;usg=AFQjCNEh9AZeDEmPQ839c7TYrl0MoORkAg" </w:instrText>
      </w:r>
      <w:r>
        <w:fldChar w:fldCharType="separate"/>
      </w:r>
      <w:r>
        <w:rPr>
          <w:rStyle w:val="13"/>
          <w:rFonts w:eastAsiaTheme="majorEastAsia"/>
          <w:color w:val="000000" w:themeColor="text1"/>
          <w:sz w:val="24"/>
          <w:szCs w:val="24"/>
          <w:u w:val="none"/>
          <w14:textFill>
            <w14:solidFill>
              <w14:schemeClr w14:val="tx1"/>
            </w14:solidFill>
          </w14:textFill>
        </w:rPr>
        <w:t>http://www.bashnl.ru</w:t>
      </w:r>
      <w:r>
        <w:rPr>
          <w:rStyle w:val="13"/>
          <w:rFonts w:eastAsiaTheme="majorEastAsia"/>
          <w:color w:val="000000" w:themeColor="text1"/>
          <w:sz w:val="24"/>
          <w:szCs w:val="24"/>
          <w:u w:val="none"/>
          <w14:textFill>
            <w14:solidFill>
              <w14:schemeClr w14:val="tx1"/>
            </w14:solidFill>
          </w14:textFill>
        </w:rPr>
        <w:fldChar w:fldCharType="end"/>
      </w:r>
      <w:r>
        <w:rPr>
          <w:rStyle w:val="13"/>
          <w:rFonts w:eastAsiaTheme="majorEastAsia"/>
          <w:color w:val="000000" w:themeColor="text1"/>
          <w:sz w:val="24"/>
          <w:szCs w:val="24"/>
          <w:u w:val="none"/>
          <w14:textFill>
            <w14:solidFill>
              <w14:schemeClr w14:val="tx1"/>
            </w14:solidFill>
          </w14:textFill>
        </w:rPr>
        <w:t xml:space="preserve"> </w:t>
      </w:r>
      <w:r>
        <w:rPr>
          <w:rStyle w:val="13"/>
          <w:color w:val="000000" w:themeColor="text1"/>
          <w:sz w:val="24"/>
          <w:szCs w:val="24"/>
          <w:u w:val="none"/>
          <w14:textFill>
            <w14:solidFill>
              <w14:schemeClr w14:val="tx1"/>
            </w14:solidFill>
          </w14:textFill>
        </w:rPr>
        <w:t>(дата обращения: 10.11.2021).</w:t>
      </w:r>
    </w:p>
    <w:p>
      <w:pPr>
        <w:tabs>
          <w:tab w:val="left" w:pos="426"/>
        </w:tabs>
        <w:spacing w:after="0" w:line="240" w:lineRule="auto"/>
        <w:rPr>
          <w:color w:val="000000" w:themeColor="text1"/>
          <w:sz w:val="24"/>
          <w:szCs w:val="24"/>
          <w14:textFill>
            <w14:solidFill>
              <w14:schemeClr w14:val="tx1"/>
            </w14:solidFill>
          </w14:textFill>
        </w:rPr>
      </w:pPr>
      <w:r>
        <w:rPr>
          <w:rStyle w:val="45"/>
          <w:color w:val="000000" w:themeColor="text1"/>
          <w:sz w:val="24"/>
          <w:szCs w:val="24"/>
          <w14:textFill>
            <w14:solidFill>
              <w14:schemeClr w14:val="tx1"/>
            </w14:solidFill>
          </w14:textFill>
        </w:rPr>
        <w:t>35. Электронные учебники</w:t>
      </w:r>
      <w:r>
        <w:rPr>
          <w:rStyle w:val="88"/>
          <w:rFonts w:eastAsia="Trebuchet MS"/>
          <w:color w:val="000000" w:themeColor="text1"/>
          <w:sz w:val="24"/>
          <w:szCs w:val="24"/>
          <w14:textFill>
            <w14:solidFill>
              <w14:schemeClr w14:val="tx1"/>
            </w14:solidFill>
          </w14:textFill>
        </w:rPr>
        <w:t xml:space="preserve"> </w:t>
      </w:r>
      <w:r>
        <w:rPr>
          <w:rFonts w:eastAsia="Times New Roman"/>
          <w:position w:val="2"/>
          <w:sz w:val="24"/>
          <w:szCs w:val="24"/>
          <w:lang w:eastAsia="ar-SA"/>
        </w:rPr>
        <w:t xml:space="preserve">// URL: </w:t>
      </w:r>
      <w:r>
        <w:fldChar w:fldCharType="begin"/>
      </w:r>
      <w:r>
        <w:instrText xml:space="preserve"> HYPERLINK "https://www.google.com/url?q=http://www.google.com/url?q%3Dhttp%253A%252F%252Fin-yaz-book.ru%252Fbashkir.shtml%26sa%3DD%26sntz%3D1%26usg%3DAFQjCNHBQNAgBpddKqQQpsVEoB4lYiTThg&amp;sa=D&amp;ust=1521141415451000&amp;usg=AFQjCNFJl0XMnhK7pXbpqM1dj4uZt3Qqfw" </w:instrText>
      </w:r>
      <w:r>
        <w:fldChar w:fldCharType="separate"/>
      </w:r>
      <w:r>
        <w:rPr>
          <w:rStyle w:val="13"/>
          <w:rFonts w:eastAsiaTheme="majorEastAsia"/>
          <w:color w:val="000000" w:themeColor="text1"/>
          <w:sz w:val="24"/>
          <w:szCs w:val="24"/>
          <w:u w:val="none"/>
          <w:lang w:val="ba-RU"/>
          <w14:textFill>
            <w14:solidFill>
              <w14:schemeClr w14:val="tx1"/>
            </w14:solidFill>
          </w14:textFill>
        </w:rPr>
        <w:t>http://in-yaz-book.ru/bashkir.shtml</w:t>
      </w:r>
      <w:r>
        <w:rPr>
          <w:rStyle w:val="13"/>
          <w:rFonts w:eastAsiaTheme="majorEastAsia"/>
          <w:color w:val="000000" w:themeColor="text1"/>
          <w:sz w:val="24"/>
          <w:szCs w:val="24"/>
          <w:u w:val="none"/>
          <w:lang w:val="ba-RU"/>
          <w14:textFill>
            <w14:solidFill>
              <w14:schemeClr w14:val="tx1"/>
            </w14:solidFill>
          </w14:textFill>
        </w:rPr>
        <w:fldChar w:fldCharType="end"/>
      </w:r>
      <w:r>
        <w:rPr>
          <w:rStyle w:val="13"/>
          <w:rFonts w:eastAsiaTheme="majorEastAsia"/>
          <w:color w:val="000000" w:themeColor="text1"/>
          <w:sz w:val="24"/>
          <w:szCs w:val="24"/>
          <w:u w:val="none"/>
          <w:lang w:val="ba-RU"/>
          <w14:textFill>
            <w14:solidFill>
              <w14:schemeClr w14:val="tx1"/>
            </w14:solidFill>
          </w14:textFill>
        </w:rPr>
        <w:t xml:space="preserve"> </w:t>
      </w:r>
      <w:r>
        <w:rPr>
          <w:rStyle w:val="13"/>
          <w:color w:val="000000" w:themeColor="text1"/>
          <w:sz w:val="24"/>
          <w:szCs w:val="24"/>
          <w:u w:val="none"/>
          <w14:textFill>
            <w14:solidFill>
              <w14:schemeClr w14:val="tx1"/>
            </w14:solidFill>
          </w14:textFill>
        </w:rPr>
        <w:t xml:space="preserve">(дата обращения: 10.11.2021). </w:t>
      </w:r>
    </w:p>
    <w:sectPr>
      <w:pgSz w:w="16838" w:h="11906" w:orient="landscape"/>
      <w:pgMar w:top="1134" w:right="820" w:bottom="1134" w:left="851" w:header="709" w:footer="709" w:gutter="0"/>
      <w:cols w:space="708"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Light">
    <w:panose1 w:val="020F0302020204030204"/>
    <w:charset w:val="CC"/>
    <w:family w:val="swiss"/>
    <w:pitch w:val="default"/>
    <w:sig w:usb0="A00002EF" w:usb1="4000207B" w:usb2="00000000" w:usb3="00000000" w:csb0="2000019F" w:csb1="00000000"/>
  </w:font>
  <w:font w:name="Palatino Linotype">
    <w:panose1 w:val="02040502050505030304"/>
    <w:charset w:val="CC"/>
    <w:family w:val="roman"/>
    <w:pitch w:val="default"/>
    <w:sig w:usb0="E0000287" w:usb1="40000013" w:usb2="00000000" w:usb3="00000000" w:csb0="2000019F" w:csb1="00000000"/>
  </w:font>
  <w:font w:name="Segoe UI">
    <w:panose1 w:val="020B0502040204020203"/>
    <w:charset w:val="CC"/>
    <w:family w:val="swiss"/>
    <w:pitch w:val="default"/>
    <w:sig w:usb0="E10022FF" w:usb1="C000E47F" w:usb2="00000029" w:usb3="00000000" w:csb0="200001DF" w:csb1="20000000"/>
  </w:font>
  <w:font w:name="Arial Unicode MS">
    <w:panose1 w:val="020B0604020202020204"/>
    <w:charset w:val="80"/>
    <w:family w:val="swiss"/>
    <w:pitch w:val="default"/>
    <w:sig w:usb0="FFFFFFFF" w:usb1="E9FFFFFF" w:usb2="0000003F" w:usb3="00000000" w:csb0="603F01FF" w:csb1="FFFF0000"/>
  </w:font>
  <w:font w:name="GFOGG P+ Pragmatica C">
    <w:altName w:val="Segoe Print"/>
    <w:panose1 w:val="00000000000000000000"/>
    <w:charset w:val="CC"/>
    <w:family w:val="swiss"/>
    <w:pitch w:val="default"/>
    <w:sig w:usb0="00000000" w:usb1="00000000" w:usb2="00000000" w:usb3="00000000" w:csb0="00000004" w:csb1="00000000"/>
  </w:font>
  <w:font w:name="Cambria">
    <w:panose1 w:val="02040503050406030204"/>
    <w:charset w:val="CC"/>
    <w:family w:val="roman"/>
    <w:pitch w:val="default"/>
    <w:sig w:usb0="E00002FF" w:usb1="400004FF" w:usb2="00000000" w:usb3="00000000" w:csb0="2000019F" w:csb1="00000000"/>
  </w:font>
  <w:font w:name="Symbol">
    <w:panose1 w:val="05050102010706020507"/>
    <w:charset w:val="02"/>
    <w:family w:val="roman"/>
    <w:pitch w:val="default"/>
    <w:sig w:usb0="00000000" w:usb1="00000000" w:usb2="00000000" w:usb3="00000000" w:csb0="80000000" w:csb1="00000000"/>
  </w:font>
  <w:font w:name="Trebuchet MS">
    <w:panose1 w:val="020B0603020202020204"/>
    <w:charset w:val="CC"/>
    <w:family w:val="swiss"/>
    <w:pitch w:val="default"/>
    <w:sig w:usb0="00000287" w:usb1="00000000" w:usb2="00000000" w:usb3="00000000" w:csb0="200000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sz w:val="20"/>
        <w:szCs w:val="16"/>
      </w:rPr>
    </w:pPr>
    <w:r>
      <w:rPr>
        <w:sz w:val="20"/>
        <w:szCs w:val="16"/>
      </w:rPr>
      <w:fldChar w:fldCharType="begin"/>
    </w:r>
    <w:r>
      <w:rPr>
        <w:sz w:val="20"/>
        <w:szCs w:val="16"/>
      </w:rPr>
      <w:instrText xml:space="preserve">PAGE   \* MERGEFORMAT</w:instrText>
    </w:r>
    <w:r>
      <w:rPr>
        <w:sz w:val="20"/>
        <w:szCs w:val="16"/>
      </w:rPr>
      <w:fldChar w:fldCharType="separate"/>
    </w:r>
    <w:r>
      <w:rPr>
        <w:sz w:val="20"/>
        <w:szCs w:val="16"/>
      </w:rPr>
      <w:t>34</w:t>
    </w:r>
    <w:r>
      <w:rPr>
        <w:sz w:val="20"/>
        <w:szCs w:val="16"/>
      </w:rPr>
      <w:fldChar w:fldCharType="end"/>
    </w:r>
  </w:p>
  <w:p>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C0D78"/>
    <w:multiLevelType w:val="multilevel"/>
    <w:tmpl w:val="0A0C0D78"/>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B90144A"/>
    <w:multiLevelType w:val="multilevel"/>
    <w:tmpl w:val="1B90144A"/>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3B25276B"/>
    <w:multiLevelType w:val="multilevel"/>
    <w:tmpl w:val="3B25276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3EE75705"/>
    <w:multiLevelType w:val="multilevel"/>
    <w:tmpl w:val="3EE75705"/>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FE85FD9"/>
    <w:multiLevelType w:val="multilevel"/>
    <w:tmpl w:val="3FE85FD9"/>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5661917"/>
    <w:multiLevelType w:val="multilevel"/>
    <w:tmpl w:val="45661917"/>
    <w:lvl w:ilvl="0" w:tentative="0">
      <w:start w:val="1"/>
      <w:numFmt w:val="bullet"/>
      <w:lvlText w:val=""/>
      <w:lvlJc w:val="left"/>
      <w:pPr>
        <w:ind w:left="1500" w:hanging="360"/>
      </w:pPr>
      <w:rPr>
        <w:rFonts w:hint="default" w:ascii="Symbol" w:hAnsi="Symbol"/>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6">
    <w:nsid w:val="46503105"/>
    <w:multiLevelType w:val="multilevel"/>
    <w:tmpl w:val="46503105"/>
    <w:lvl w:ilvl="0" w:tentative="0">
      <w:start w:val="0"/>
      <w:numFmt w:val="bullet"/>
      <w:lvlText w:val=""/>
      <w:lvlJc w:val="left"/>
      <w:pPr>
        <w:ind w:left="928"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684070E"/>
    <w:multiLevelType w:val="multilevel"/>
    <w:tmpl w:val="4684070E"/>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FA3215B"/>
    <w:multiLevelType w:val="multilevel"/>
    <w:tmpl w:val="6FA3215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
    <w:nsid w:val="7CE76E27"/>
    <w:multiLevelType w:val="multilevel"/>
    <w:tmpl w:val="7CE76E27"/>
    <w:lvl w:ilvl="0" w:tentative="0">
      <w:start w:val="1"/>
      <w:numFmt w:val="bullet"/>
      <w:lvlText w:val=""/>
      <w:lvlJc w:val="left"/>
      <w:pPr>
        <w:ind w:left="1500" w:hanging="360"/>
      </w:pPr>
      <w:rPr>
        <w:rFonts w:hint="default" w:ascii="Symbol" w:hAnsi="Symbol"/>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num w:numId="1">
    <w:abstractNumId w:val="1"/>
  </w:num>
  <w:num w:numId="2">
    <w:abstractNumId w:val="0"/>
  </w:num>
  <w:num w:numId="3">
    <w:abstractNumId w:val="7"/>
  </w:num>
  <w:num w:numId="4">
    <w:abstractNumId w:val="5"/>
  </w:num>
  <w:num w:numId="5">
    <w:abstractNumId w:val="9"/>
  </w:num>
  <w:num w:numId="6">
    <w:abstractNumId w:val="4"/>
  </w:num>
  <w:num w:numId="7">
    <w:abstractNumId w:val="8"/>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4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18F"/>
    <w:rsid w:val="000024B9"/>
    <w:rsid w:val="000068D2"/>
    <w:rsid w:val="00006A04"/>
    <w:rsid w:val="00006BE9"/>
    <w:rsid w:val="00011A16"/>
    <w:rsid w:val="00012A48"/>
    <w:rsid w:val="00013450"/>
    <w:rsid w:val="00014A15"/>
    <w:rsid w:val="00015AF7"/>
    <w:rsid w:val="00016FB8"/>
    <w:rsid w:val="00017BBA"/>
    <w:rsid w:val="000205C5"/>
    <w:rsid w:val="00020B2C"/>
    <w:rsid w:val="000235D2"/>
    <w:rsid w:val="00023B1C"/>
    <w:rsid w:val="0002708E"/>
    <w:rsid w:val="0003059A"/>
    <w:rsid w:val="0003192C"/>
    <w:rsid w:val="000329B8"/>
    <w:rsid w:val="000409D5"/>
    <w:rsid w:val="00041511"/>
    <w:rsid w:val="00043C49"/>
    <w:rsid w:val="00043FDA"/>
    <w:rsid w:val="00044365"/>
    <w:rsid w:val="00045493"/>
    <w:rsid w:val="00045700"/>
    <w:rsid w:val="000476AE"/>
    <w:rsid w:val="0005037F"/>
    <w:rsid w:val="0005100B"/>
    <w:rsid w:val="000514E5"/>
    <w:rsid w:val="000533CE"/>
    <w:rsid w:val="00054F4A"/>
    <w:rsid w:val="00055636"/>
    <w:rsid w:val="00057D57"/>
    <w:rsid w:val="00062677"/>
    <w:rsid w:val="0006565D"/>
    <w:rsid w:val="0007065D"/>
    <w:rsid w:val="00071B9A"/>
    <w:rsid w:val="00072B1B"/>
    <w:rsid w:val="0007358B"/>
    <w:rsid w:val="0007381B"/>
    <w:rsid w:val="00073F12"/>
    <w:rsid w:val="00076A32"/>
    <w:rsid w:val="00080019"/>
    <w:rsid w:val="0008224F"/>
    <w:rsid w:val="000827F3"/>
    <w:rsid w:val="0008553B"/>
    <w:rsid w:val="00090121"/>
    <w:rsid w:val="0009052D"/>
    <w:rsid w:val="000905EB"/>
    <w:rsid w:val="00091377"/>
    <w:rsid w:val="00093643"/>
    <w:rsid w:val="00094711"/>
    <w:rsid w:val="0009556F"/>
    <w:rsid w:val="00095A4A"/>
    <w:rsid w:val="000A201F"/>
    <w:rsid w:val="000A3FA6"/>
    <w:rsid w:val="000A52E5"/>
    <w:rsid w:val="000A66C7"/>
    <w:rsid w:val="000A6E44"/>
    <w:rsid w:val="000B08E0"/>
    <w:rsid w:val="000B16F8"/>
    <w:rsid w:val="000B200B"/>
    <w:rsid w:val="000B249F"/>
    <w:rsid w:val="000B443B"/>
    <w:rsid w:val="000B5203"/>
    <w:rsid w:val="000B6179"/>
    <w:rsid w:val="000C0799"/>
    <w:rsid w:val="000C5D7B"/>
    <w:rsid w:val="000C6794"/>
    <w:rsid w:val="000C7C2B"/>
    <w:rsid w:val="000D3767"/>
    <w:rsid w:val="000D3CF7"/>
    <w:rsid w:val="000D3D95"/>
    <w:rsid w:val="000D3FB5"/>
    <w:rsid w:val="000D4110"/>
    <w:rsid w:val="000D7903"/>
    <w:rsid w:val="000E06B3"/>
    <w:rsid w:val="000E13A3"/>
    <w:rsid w:val="000E3341"/>
    <w:rsid w:val="000E36BD"/>
    <w:rsid w:val="000F0F46"/>
    <w:rsid w:val="000F20F0"/>
    <w:rsid w:val="000F31DD"/>
    <w:rsid w:val="000F6D97"/>
    <w:rsid w:val="000F6EFD"/>
    <w:rsid w:val="001027DC"/>
    <w:rsid w:val="00111F87"/>
    <w:rsid w:val="0011218E"/>
    <w:rsid w:val="00117DDC"/>
    <w:rsid w:val="00120741"/>
    <w:rsid w:val="00121C42"/>
    <w:rsid w:val="00122576"/>
    <w:rsid w:val="00122AB0"/>
    <w:rsid w:val="00124FB2"/>
    <w:rsid w:val="00126CAC"/>
    <w:rsid w:val="001307B7"/>
    <w:rsid w:val="00132E1D"/>
    <w:rsid w:val="001353BC"/>
    <w:rsid w:val="00135F26"/>
    <w:rsid w:val="00140B0E"/>
    <w:rsid w:val="00140B57"/>
    <w:rsid w:val="00141FF7"/>
    <w:rsid w:val="0014259D"/>
    <w:rsid w:val="00142DF3"/>
    <w:rsid w:val="00143E73"/>
    <w:rsid w:val="00145C6D"/>
    <w:rsid w:val="0014795F"/>
    <w:rsid w:val="00150A63"/>
    <w:rsid w:val="00150FC0"/>
    <w:rsid w:val="00153182"/>
    <w:rsid w:val="00155CC7"/>
    <w:rsid w:val="00156867"/>
    <w:rsid w:val="0015769E"/>
    <w:rsid w:val="001607AB"/>
    <w:rsid w:val="001629A1"/>
    <w:rsid w:val="00162DAB"/>
    <w:rsid w:val="00163D95"/>
    <w:rsid w:val="00163EAF"/>
    <w:rsid w:val="00164443"/>
    <w:rsid w:val="00167464"/>
    <w:rsid w:val="001718E9"/>
    <w:rsid w:val="00173094"/>
    <w:rsid w:val="00173317"/>
    <w:rsid w:val="00173E10"/>
    <w:rsid w:val="001759A1"/>
    <w:rsid w:val="00175D2E"/>
    <w:rsid w:val="00182085"/>
    <w:rsid w:val="00183BA5"/>
    <w:rsid w:val="00183EE5"/>
    <w:rsid w:val="00187AB6"/>
    <w:rsid w:val="001A02B8"/>
    <w:rsid w:val="001A30AF"/>
    <w:rsid w:val="001A5FDC"/>
    <w:rsid w:val="001A7F4E"/>
    <w:rsid w:val="001B08C1"/>
    <w:rsid w:val="001B13A8"/>
    <w:rsid w:val="001B21BC"/>
    <w:rsid w:val="001B2E14"/>
    <w:rsid w:val="001B3A8D"/>
    <w:rsid w:val="001B3DA0"/>
    <w:rsid w:val="001B764D"/>
    <w:rsid w:val="001C14C6"/>
    <w:rsid w:val="001C3E8C"/>
    <w:rsid w:val="001C526C"/>
    <w:rsid w:val="001D0867"/>
    <w:rsid w:val="001D291A"/>
    <w:rsid w:val="001D4F53"/>
    <w:rsid w:val="001D5711"/>
    <w:rsid w:val="001D5FC0"/>
    <w:rsid w:val="001D620A"/>
    <w:rsid w:val="001D7AA9"/>
    <w:rsid w:val="001E12BD"/>
    <w:rsid w:val="001E162B"/>
    <w:rsid w:val="001E2C11"/>
    <w:rsid w:val="001E44B2"/>
    <w:rsid w:val="001E4F27"/>
    <w:rsid w:val="001E4FE8"/>
    <w:rsid w:val="001E7621"/>
    <w:rsid w:val="001F024A"/>
    <w:rsid w:val="001F05E3"/>
    <w:rsid w:val="001F0A33"/>
    <w:rsid w:val="001F123C"/>
    <w:rsid w:val="001F12DE"/>
    <w:rsid w:val="001F59E8"/>
    <w:rsid w:val="001F5FFF"/>
    <w:rsid w:val="00202D30"/>
    <w:rsid w:val="00202D6C"/>
    <w:rsid w:val="0020574A"/>
    <w:rsid w:val="00205D34"/>
    <w:rsid w:val="00206A57"/>
    <w:rsid w:val="00210992"/>
    <w:rsid w:val="002127D4"/>
    <w:rsid w:val="00212EBC"/>
    <w:rsid w:val="002149F8"/>
    <w:rsid w:val="00214B54"/>
    <w:rsid w:val="00225ABA"/>
    <w:rsid w:val="00226A9E"/>
    <w:rsid w:val="00226C4D"/>
    <w:rsid w:val="0023050E"/>
    <w:rsid w:val="00230D22"/>
    <w:rsid w:val="00233A29"/>
    <w:rsid w:val="00236971"/>
    <w:rsid w:val="00242567"/>
    <w:rsid w:val="002434DA"/>
    <w:rsid w:val="00245FE2"/>
    <w:rsid w:val="00250FC6"/>
    <w:rsid w:val="0025188B"/>
    <w:rsid w:val="00251AAB"/>
    <w:rsid w:val="00255C44"/>
    <w:rsid w:val="00257956"/>
    <w:rsid w:val="00262353"/>
    <w:rsid w:val="00264AD7"/>
    <w:rsid w:val="0026689C"/>
    <w:rsid w:val="00271E1C"/>
    <w:rsid w:val="00273129"/>
    <w:rsid w:val="00273394"/>
    <w:rsid w:val="00276DFD"/>
    <w:rsid w:val="00277584"/>
    <w:rsid w:val="00280D91"/>
    <w:rsid w:val="0028251F"/>
    <w:rsid w:val="00283148"/>
    <w:rsid w:val="0028471F"/>
    <w:rsid w:val="0029076B"/>
    <w:rsid w:val="00292605"/>
    <w:rsid w:val="002933E3"/>
    <w:rsid w:val="0029567D"/>
    <w:rsid w:val="002A13B8"/>
    <w:rsid w:val="002A1440"/>
    <w:rsid w:val="002A1653"/>
    <w:rsid w:val="002A2AD8"/>
    <w:rsid w:val="002A35B2"/>
    <w:rsid w:val="002A4452"/>
    <w:rsid w:val="002A665B"/>
    <w:rsid w:val="002A7889"/>
    <w:rsid w:val="002B0AB9"/>
    <w:rsid w:val="002B3B5D"/>
    <w:rsid w:val="002B4149"/>
    <w:rsid w:val="002B4715"/>
    <w:rsid w:val="002B4CF5"/>
    <w:rsid w:val="002B6C20"/>
    <w:rsid w:val="002C0094"/>
    <w:rsid w:val="002C02F4"/>
    <w:rsid w:val="002C0ABE"/>
    <w:rsid w:val="002C0CE5"/>
    <w:rsid w:val="002C1C72"/>
    <w:rsid w:val="002C2807"/>
    <w:rsid w:val="002C6952"/>
    <w:rsid w:val="002C69E6"/>
    <w:rsid w:val="002D06CF"/>
    <w:rsid w:val="002D1CBC"/>
    <w:rsid w:val="002D475F"/>
    <w:rsid w:val="002D5046"/>
    <w:rsid w:val="002D65F2"/>
    <w:rsid w:val="002E04A7"/>
    <w:rsid w:val="002E3ADA"/>
    <w:rsid w:val="002E3B75"/>
    <w:rsid w:val="002E3C51"/>
    <w:rsid w:val="002E41B3"/>
    <w:rsid w:val="002E43B5"/>
    <w:rsid w:val="002E6AC8"/>
    <w:rsid w:val="002E71E2"/>
    <w:rsid w:val="002E784D"/>
    <w:rsid w:val="002F19A2"/>
    <w:rsid w:val="002F21D1"/>
    <w:rsid w:val="002F30F9"/>
    <w:rsid w:val="002F5897"/>
    <w:rsid w:val="002F62AC"/>
    <w:rsid w:val="002F6388"/>
    <w:rsid w:val="002F73E7"/>
    <w:rsid w:val="00300CA9"/>
    <w:rsid w:val="003112D9"/>
    <w:rsid w:val="003119CD"/>
    <w:rsid w:val="00312B26"/>
    <w:rsid w:val="003137C3"/>
    <w:rsid w:val="00314281"/>
    <w:rsid w:val="00315DE3"/>
    <w:rsid w:val="00316CBA"/>
    <w:rsid w:val="00323BDB"/>
    <w:rsid w:val="0032473C"/>
    <w:rsid w:val="00325717"/>
    <w:rsid w:val="00332B7F"/>
    <w:rsid w:val="00333536"/>
    <w:rsid w:val="0033400A"/>
    <w:rsid w:val="00335CBB"/>
    <w:rsid w:val="00335ECC"/>
    <w:rsid w:val="00340441"/>
    <w:rsid w:val="00340C11"/>
    <w:rsid w:val="00343B0F"/>
    <w:rsid w:val="0034456B"/>
    <w:rsid w:val="00345EC6"/>
    <w:rsid w:val="00351C8D"/>
    <w:rsid w:val="00352A28"/>
    <w:rsid w:val="00352ED4"/>
    <w:rsid w:val="00355CEF"/>
    <w:rsid w:val="00357D0D"/>
    <w:rsid w:val="00360ADE"/>
    <w:rsid w:val="00364041"/>
    <w:rsid w:val="00367F2C"/>
    <w:rsid w:val="00370C12"/>
    <w:rsid w:val="00372F4B"/>
    <w:rsid w:val="00373CD5"/>
    <w:rsid w:val="00380209"/>
    <w:rsid w:val="0038390F"/>
    <w:rsid w:val="00386A36"/>
    <w:rsid w:val="00387097"/>
    <w:rsid w:val="00387134"/>
    <w:rsid w:val="0039155B"/>
    <w:rsid w:val="0039281D"/>
    <w:rsid w:val="00394EAE"/>
    <w:rsid w:val="00395FD2"/>
    <w:rsid w:val="003963CF"/>
    <w:rsid w:val="0039654F"/>
    <w:rsid w:val="003A3878"/>
    <w:rsid w:val="003A6D5C"/>
    <w:rsid w:val="003A7716"/>
    <w:rsid w:val="003B2CE4"/>
    <w:rsid w:val="003B4B47"/>
    <w:rsid w:val="003C019B"/>
    <w:rsid w:val="003C1B1D"/>
    <w:rsid w:val="003C3B24"/>
    <w:rsid w:val="003C46E2"/>
    <w:rsid w:val="003C4D43"/>
    <w:rsid w:val="003C4DA8"/>
    <w:rsid w:val="003C5907"/>
    <w:rsid w:val="003C5929"/>
    <w:rsid w:val="003D040F"/>
    <w:rsid w:val="003D1333"/>
    <w:rsid w:val="003D34C6"/>
    <w:rsid w:val="003D4898"/>
    <w:rsid w:val="003D5764"/>
    <w:rsid w:val="003D6A90"/>
    <w:rsid w:val="003D6EA6"/>
    <w:rsid w:val="003E4D65"/>
    <w:rsid w:val="003E4DFC"/>
    <w:rsid w:val="003E5CBC"/>
    <w:rsid w:val="003E6826"/>
    <w:rsid w:val="003E773E"/>
    <w:rsid w:val="003F0BC7"/>
    <w:rsid w:val="003F0DF4"/>
    <w:rsid w:val="003F1614"/>
    <w:rsid w:val="003F2D49"/>
    <w:rsid w:val="003F3986"/>
    <w:rsid w:val="003F4CBD"/>
    <w:rsid w:val="003F5D92"/>
    <w:rsid w:val="003F7CAF"/>
    <w:rsid w:val="004032D4"/>
    <w:rsid w:val="004041B9"/>
    <w:rsid w:val="00404A28"/>
    <w:rsid w:val="00404CF8"/>
    <w:rsid w:val="0040554E"/>
    <w:rsid w:val="0040696C"/>
    <w:rsid w:val="0041155B"/>
    <w:rsid w:val="004128CF"/>
    <w:rsid w:val="00414E33"/>
    <w:rsid w:val="00421AE8"/>
    <w:rsid w:val="00424487"/>
    <w:rsid w:val="00426200"/>
    <w:rsid w:val="00427D94"/>
    <w:rsid w:val="004316C4"/>
    <w:rsid w:val="0043359D"/>
    <w:rsid w:val="00433B77"/>
    <w:rsid w:val="004365B1"/>
    <w:rsid w:val="00436DCA"/>
    <w:rsid w:val="00437756"/>
    <w:rsid w:val="00437E8B"/>
    <w:rsid w:val="00440BC5"/>
    <w:rsid w:val="0044475C"/>
    <w:rsid w:val="0044583E"/>
    <w:rsid w:val="00445B46"/>
    <w:rsid w:val="004472A4"/>
    <w:rsid w:val="00447CF5"/>
    <w:rsid w:val="00452F03"/>
    <w:rsid w:val="00453E80"/>
    <w:rsid w:val="00454C15"/>
    <w:rsid w:val="004601CC"/>
    <w:rsid w:val="0046116E"/>
    <w:rsid w:val="00461967"/>
    <w:rsid w:val="004635A8"/>
    <w:rsid w:val="004639BA"/>
    <w:rsid w:val="004643DB"/>
    <w:rsid w:val="00466AC6"/>
    <w:rsid w:val="00467833"/>
    <w:rsid w:val="00467BC2"/>
    <w:rsid w:val="00467E8A"/>
    <w:rsid w:val="00472E41"/>
    <w:rsid w:val="00472FBE"/>
    <w:rsid w:val="0048133A"/>
    <w:rsid w:val="00481CE1"/>
    <w:rsid w:val="00481E7E"/>
    <w:rsid w:val="0048218F"/>
    <w:rsid w:val="00482F98"/>
    <w:rsid w:val="00484714"/>
    <w:rsid w:val="00485F2D"/>
    <w:rsid w:val="0048638C"/>
    <w:rsid w:val="00486501"/>
    <w:rsid w:val="00490E94"/>
    <w:rsid w:val="00492D1D"/>
    <w:rsid w:val="00495448"/>
    <w:rsid w:val="00496122"/>
    <w:rsid w:val="004A1DE7"/>
    <w:rsid w:val="004A3490"/>
    <w:rsid w:val="004A3530"/>
    <w:rsid w:val="004A4CF4"/>
    <w:rsid w:val="004A4D4F"/>
    <w:rsid w:val="004A5CFB"/>
    <w:rsid w:val="004B160A"/>
    <w:rsid w:val="004B169D"/>
    <w:rsid w:val="004B2441"/>
    <w:rsid w:val="004B2885"/>
    <w:rsid w:val="004B3836"/>
    <w:rsid w:val="004B7414"/>
    <w:rsid w:val="004B793F"/>
    <w:rsid w:val="004B7E08"/>
    <w:rsid w:val="004C07C2"/>
    <w:rsid w:val="004C1585"/>
    <w:rsid w:val="004C1BA7"/>
    <w:rsid w:val="004C1DC8"/>
    <w:rsid w:val="004C30DD"/>
    <w:rsid w:val="004C51BF"/>
    <w:rsid w:val="004C7992"/>
    <w:rsid w:val="004D11FC"/>
    <w:rsid w:val="004D14FE"/>
    <w:rsid w:val="004D4B79"/>
    <w:rsid w:val="004D50ED"/>
    <w:rsid w:val="004D5B73"/>
    <w:rsid w:val="004D5F72"/>
    <w:rsid w:val="004D619A"/>
    <w:rsid w:val="004D7D27"/>
    <w:rsid w:val="004E0563"/>
    <w:rsid w:val="004E126E"/>
    <w:rsid w:val="004E2344"/>
    <w:rsid w:val="004E2ED2"/>
    <w:rsid w:val="004E3156"/>
    <w:rsid w:val="004E4ADB"/>
    <w:rsid w:val="004E5BDC"/>
    <w:rsid w:val="004F3010"/>
    <w:rsid w:val="004F3B30"/>
    <w:rsid w:val="004F4C0A"/>
    <w:rsid w:val="004F63F3"/>
    <w:rsid w:val="004F7872"/>
    <w:rsid w:val="004F7B71"/>
    <w:rsid w:val="00501BF1"/>
    <w:rsid w:val="0050251E"/>
    <w:rsid w:val="00503D00"/>
    <w:rsid w:val="00504F7E"/>
    <w:rsid w:val="005068CC"/>
    <w:rsid w:val="00507A08"/>
    <w:rsid w:val="00510302"/>
    <w:rsid w:val="00510E93"/>
    <w:rsid w:val="00511B7A"/>
    <w:rsid w:val="00512119"/>
    <w:rsid w:val="00513D42"/>
    <w:rsid w:val="00515AB8"/>
    <w:rsid w:val="005160E9"/>
    <w:rsid w:val="00517FE9"/>
    <w:rsid w:val="0052292D"/>
    <w:rsid w:val="00523757"/>
    <w:rsid w:val="00526954"/>
    <w:rsid w:val="00530BAE"/>
    <w:rsid w:val="00532C48"/>
    <w:rsid w:val="00534671"/>
    <w:rsid w:val="005352B0"/>
    <w:rsid w:val="005354D7"/>
    <w:rsid w:val="005375B1"/>
    <w:rsid w:val="00542651"/>
    <w:rsid w:val="00543FFB"/>
    <w:rsid w:val="00545AEB"/>
    <w:rsid w:val="0054787B"/>
    <w:rsid w:val="00547BAE"/>
    <w:rsid w:val="00552173"/>
    <w:rsid w:val="00552A2F"/>
    <w:rsid w:val="00552FF4"/>
    <w:rsid w:val="0055355D"/>
    <w:rsid w:val="005541F9"/>
    <w:rsid w:val="00557C23"/>
    <w:rsid w:val="00560AEA"/>
    <w:rsid w:val="0056130A"/>
    <w:rsid w:val="005618DA"/>
    <w:rsid w:val="00562040"/>
    <w:rsid w:val="00563D1F"/>
    <w:rsid w:val="00564E47"/>
    <w:rsid w:val="00565C0B"/>
    <w:rsid w:val="00570CA8"/>
    <w:rsid w:val="005722D0"/>
    <w:rsid w:val="00572E08"/>
    <w:rsid w:val="0057751E"/>
    <w:rsid w:val="00577892"/>
    <w:rsid w:val="00580ED9"/>
    <w:rsid w:val="0058234C"/>
    <w:rsid w:val="00582B7B"/>
    <w:rsid w:val="005839D7"/>
    <w:rsid w:val="00583B3F"/>
    <w:rsid w:val="00587989"/>
    <w:rsid w:val="00593D1A"/>
    <w:rsid w:val="00597299"/>
    <w:rsid w:val="00597DCD"/>
    <w:rsid w:val="005A25EF"/>
    <w:rsid w:val="005A2E4A"/>
    <w:rsid w:val="005A2EF3"/>
    <w:rsid w:val="005B0BDD"/>
    <w:rsid w:val="005B1600"/>
    <w:rsid w:val="005C19CD"/>
    <w:rsid w:val="005C35A1"/>
    <w:rsid w:val="005C3818"/>
    <w:rsid w:val="005C5107"/>
    <w:rsid w:val="005C644E"/>
    <w:rsid w:val="005C69A3"/>
    <w:rsid w:val="005D0AC9"/>
    <w:rsid w:val="005D4019"/>
    <w:rsid w:val="005D728F"/>
    <w:rsid w:val="005D7850"/>
    <w:rsid w:val="005E2E66"/>
    <w:rsid w:val="005E67FC"/>
    <w:rsid w:val="005E75A1"/>
    <w:rsid w:val="005F176D"/>
    <w:rsid w:val="005F2818"/>
    <w:rsid w:val="005F2AFE"/>
    <w:rsid w:val="005F473B"/>
    <w:rsid w:val="005F7AB5"/>
    <w:rsid w:val="0060695B"/>
    <w:rsid w:val="006071EA"/>
    <w:rsid w:val="00610ED6"/>
    <w:rsid w:val="00613861"/>
    <w:rsid w:val="00613C1F"/>
    <w:rsid w:val="00613F02"/>
    <w:rsid w:val="0061408B"/>
    <w:rsid w:val="00614DB0"/>
    <w:rsid w:val="00617212"/>
    <w:rsid w:val="00620D57"/>
    <w:rsid w:val="006228A1"/>
    <w:rsid w:val="00622BC1"/>
    <w:rsid w:val="0062326F"/>
    <w:rsid w:val="006238EC"/>
    <w:rsid w:val="00624D35"/>
    <w:rsid w:val="00626DE8"/>
    <w:rsid w:val="00627BF9"/>
    <w:rsid w:val="0063080D"/>
    <w:rsid w:val="00634EDF"/>
    <w:rsid w:val="00635EAF"/>
    <w:rsid w:val="00636DDC"/>
    <w:rsid w:val="00637E2D"/>
    <w:rsid w:val="006400D9"/>
    <w:rsid w:val="00640AA7"/>
    <w:rsid w:val="00642439"/>
    <w:rsid w:val="006435FB"/>
    <w:rsid w:val="00643EF3"/>
    <w:rsid w:val="00645D7F"/>
    <w:rsid w:val="00646AF3"/>
    <w:rsid w:val="006472AD"/>
    <w:rsid w:val="00652387"/>
    <w:rsid w:val="00652BE7"/>
    <w:rsid w:val="00656E59"/>
    <w:rsid w:val="006573A1"/>
    <w:rsid w:val="00657FED"/>
    <w:rsid w:val="00661134"/>
    <w:rsid w:val="00661392"/>
    <w:rsid w:val="00663456"/>
    <w:rsid w:val="00663C3F"/>
    <w:rsid w:val="00671420"/>
    <w:rsid w:val="00671A24"/>
    <w:rsid w:val="00673C85"/>
    <w:rsid w:val="00673F31"/>
    <w:rsid w:val="00675C39"/>
    <w:rsid w:val="00677D96"/>
    <w:rsid w:val="00682D8C"/>
    <w:rsid w:val="00682E48"/>
    <w:rsid w:val="0068372F"/>
    <w:rsid w:val="00683E44"/>
    <w:rsid w:val="00687889"/>
    <w:rsid w:val="0069090E"/>
    <w:rsid w:val="00690CC8"/>
    <w:rsid w:val="00690D16"/>
    <w:rsid w:val="00691D2A"/>
    <w:rsid w:val="00692B62"/>
    <w:rsid w:val="00693B9C"/>
    <w:rsid w:val="00694846"/>
    <w:rsid w:val="006967DE"/>
    <w:rsid w:val="006A230B"/>
    <w:rsid w:val="006A6BB1"/>
    <w:rsid w:val="006B32C8"/>
    <w:rsid w:val="006B330C"/>
    <w:rsid w:val="006B54A6"/>
    <w:rsid w:val="006B68A6"/>
    <w:rsid w:val="006C22C8"/>
    <w:rsid w:val="006C3754"/>
    <w:rsid w:val="006C6494"/>
    <w:rsid w:val="006C6A9F"/>
    <w:rsid w:val="006C6F60"/>
    <w:rsid w:val="006D0D5A"/>
    <w:rsid w:val="006D2934"/>
    <w:rsid w:val="006D5501"/>
    <w:rsid w:val="006D6A5F"/>
    <w:rsid w:val="006D7AB7"/>
    <w:rsid w:val="006E018F"/>
    <w:rsid w:val="006E083F"/>
    <w:rsid w:val="006E09F8"/>
    <w:rsid w:val="006E0CC7"/>
    <w:rsid w:val="006E0EBF"/>
    <w:rsid w:val="006E1083"/>
    <w:rsid w:val="006E3099"/>
    <w:rsid w:val="006E4203"/>
    <w:rsid w:val="006E4ED3"/>
    <w:rsid w:val="006E6CB8"/>
    <w:rsid w:val="006E7C79"/>
    <w:rsid w:val="006F0BB1"/>
    <w:rsid w:val="006F1A95"/>
    <w:rsid w:val="006F3ED8"/>
    <w:rsid w:val="006F434F"/>
    <w:rsid w:val="006F5804"/>
    <w:rsid w:val="006F5A4E"/>
    <w:rsid w:val="006F6620"/>
    <w:rsid w:val="006F69EF"/>
    <w:rsid w:val="006F726F"/>
    <w:rsid w:val="00702545"/>
    <w:rsid w:val="007032BC"/>
    <w:rsid w:val="00704665"/>
    <w:rsid w:val="00705533"/>
    <w:rsid w:val="00705A93"/>
    <w:rsid w:val="00707F0A"/>
    <w:rsid w:val="0071045A"/>
    <w:rsid w:val="00710EA6"/>
    <w:rsid w:val="00711D36"/>
    <w:rsid w:val="0071258F"/>
    <w:rsid w:val="0072147E"/>
    <w:rsid w:val="007216C9"/>
    <w:rsid w:val="007217EF"/>
    <w:rsid w:val="0072461B"/>
    <w:rsid w:val="00724D41"/>
    <w:rsid w:val="00724D42"/>
    <w:rsid w:val="00724F67"/>
    <w:rsid w:val="00726F50"/>
    <w:rsid w:val="0073141D"/>
    <w:rsid w:val="00732A09"/>
    <w:rsid w:val="00733B08"/>
    <w:rsid w:val="00734702"/>
    <w:rsid w:val="0074011D"/>
    <w:rsid w:val="007402AC"/>
    <w:rsid w:val="00740C43"/>
    <w:rsid w:val="0074157D"/>
    <w:rsid w:val="00741A68"/>
    <w:rsid w:val="00743583"/>
    <w:rsid w:val="0074522B"/>
    <w:rsid w:val="00746D1B"/>
    <w:rsid w:val="0074710B"/>
    <w:rsid w:val="00750263"/>
    <w:rsid w:val="00752541"/>
    <w:rsid w:val="00752B4E"/>
    <w:rsid w:val="00753A63"/>
    <w:rsid w:val="00754B85"/>
    <w:rsid w:val="0075638B"/>
    <w:rsid w:val="007568D0"/>
    <w:rsid w:val="00757539"/>
    <w:rsid w:val="00757F3B"/>
    <w:rsid w:val="00760966"/>
    <w:rsid w:val="00761F86"/>
    <w:rsid w:val="0076244D"/>
    <w:rsid w:val="0076271E"/>
    <w:rsid w:val="00763291"/>
    <w:rsid w:val="00764FBD"/>
    <w:rsid w:val="00765AC4"/>
    <w:rsid w:val="007707AE"/>
    <w:rsid w:val="00770B75"/>
    <w:rsid w:val="007715D6"/>
    <w:rsid w:val="00771994"/>
    <w:rsid w:val="00773E22"/>
    <w:rsid w:val="00774183"/>
    <w:rsid w:val="00775477"/>
    <w:rsid w:val="00777CE3"/>
    <w:rsid w:val="00780403"/>
    <w:rsid w:val="00782690"/>
    <w:rsid w:val="00782C6D"/>
    <w:rsid w:val="00783D42"/>
    <w:rsid w:val="0079088F"/>
    <w:rsid w:val="00791556"/>
    <w:rsid w:val="00792850"/>
    <w:rsid w:val="00793E9E"/>
    <w:rsid w:val="00796ABD"/>
    <w:rsid w:val="007A1558"/>
    <w:rsid w:val="007A2194"/>
    <w:rsid w:val="007A519E"/>
    <w:rsid w:val="007A6488"/>
    <w:rsid w:val="007A66BF"/>
    <w:rsid w:val="007B0D20"/>
    <w:rsid w:val="007B17F2"/>
    <w:rsid w:val="007B186A"/>
    <w:rsid w:val="007B3589"/>
    <w:rsid w:val="007B546E"/>
    <w:rsid w:val="007B5725"/>
    <w:rsid w:val="007C0983"/>
    <w:rsid w:val="007C1680"/>
    <w:rsid w:val="007C2858"/>
    <w:rsid w:val="007C368F"/>
    <w:rsid w:val="007D051F"/>
    <w:rsid w:val="007D1340"/>
    <w:rsid w:val="007D1FFC"/>
    <w:rsid w:val="007D2207"/>
    <w:rsid w:val="007D2BE8"/>
    <w:rsid w:val="007D4F77"/>
    <w:rsid w:val="007D55F7"/>
    <w:rsid w:val="007D59D6"/>
    <w:rsid w:val="007D6808"/>
    <w:rsid w:val="007E174A"/>
    <w:rsid w:val="007E2CEE"/>
    <w:rsid w:val="007E3FF9"/>
    <w:rsid w:val="007E3FFF"/>
    <w:rsid w:val="007E545B"/>
    <w:rsid w:val="007E5F92"/>
    <w:rsid w:val="007E78E8"/>
    <w:rsid w:val="007F0AB0"/>
    <w:rsid w:val="007F14EB"/>
    <w:rsid w:val="007F2CB1"/>
    <w:rsid w:val="007F46FD"/>
    <w:rsid w:val="007F5F2B"/>
    <w:rsid w:val="007F67FB"/>
    <w:rsid w:val="007F7D4C"/>
    <w:rsid w:val="007F7FF6"/>
    <w:rsid w:val="00801947"/>
    <w:rsid w:val="008029E3"/>
    <w:rsid w:val="00802F1F"/>
    <w:rsid w:val="0080620F"/>
    <w:rsid w:val="0080776B"/>
    <w:rsid w:val="00807995"/>
    <w:rsid w:val="00807C56"/>
    <w:rsid w:val="00812930"/>
    <w:rsid w:val="00812A41"/>
    <w:rsid w:val="008138EC"/>
    <w:rsid w:val="00815132"/>
    <w:rsid w:val="008152E9"/>
    <w:rsid w:val="008157E7"/>
    <w:rsid w:val="00816F95"/>
    <w:rsid w:val="00822D69"/>
    <w:rsid w:val="00822F5B"/>
    <w:rsid w:val="008236D4"/>
    <w:rsid w:val="008261B7"/>
    <w:rsid w:val="00827754"/>
    <w:rsid w:val="0083123E"/>
    <w:rsid w:val="00832069"/>
    <w:rsid w:val="00834734"/>
    <w:rsid w:val="00835DDD"/>
    <w:rsid w:val="00837671"/>
    <w:rsid w:val="00843064"/>
    <w:rsid w:val="00845E4D"/>
    <w:rsid w:val="00846748"/>
    <w:rsid w:val="008477EB"/>
    <w:rsid w:val="00847C08"/>
    <w:rsid w:val="00852DC2"/>
    <w:rsid w:val="008535A7"/>
    <w:rsid w:val="008538E2"/>
    <w:rsid w:val="00853A10"/>
    <w:rsid w:val="00856007"/>
    <w:rsid w:val="008560E4"/>
    <w:rsid w:val="008567AB"/>
    <w:rsid w:val="008576B2"/>
    <w:rsid w:val="0085778E"/>
    <w:rsid w:val="008601D1"/>
    <w:rsid w:val="00861A46"/>
    <w:rsid w:val="00861B9A"/>
    <w:rsid w:val="00862F72"/>
    <w:rsid w:val="008631C5"/>
    <w:rsid w:val="008637A8"/>
    <w:rsid w:val="0086434D"/>
    <w:rsid w:val="00864A17"/>
    <w:rsid w:val="008718EA"/>
    <w:rsid w:val="00873BBF"/>
    <w:rsid w:val="0087684D"/>
    <w:rsid w:val="008768C6"/>
    <w:rsid w:val="00876AFF"/>
    <w:rsid w:val="0087789E"/>
    <w:rsid w:val="00877D18"/>
    <w:rsid w:val="0088077D"/>
    <w:rsid w:val="00881263"/>
    <w:rsid w:val="00881278"/>
    <w:rsid w:val="00882F03"/>
    <w:rsid w:val="008846D8"/>
    <w:rsid w:val="00884947"/>
    <w:rsid w:val="00884F9A"/>
    <w:rsid w:val="00887F7A"/>
    <w:rsid w:val="00891418"/>
    <w:rsid w:val="00892882"/>
    <w:rsid w:val="00892CEE"/>
    <w:rsid w:val="00892DEB"/>
    <w:rsid w:val="00895862"/>
    <w:rsid w:val="0089675B"/>
    <w:rsid w:val="0089680C"/>
    <w:rsid w:val="00896A24"/>
    <w:rsid w:val="00896C57"/>
    <w:rsid w:val="00896D64"/>
    <w:rsid w:val="008A0BB6"/>
    <w:rsid w:val="008A0CE6"/>
    <w:rsid w:val="008A13ED"/>
    <w:rsid w:val="008A165F"/>
    <w:rsid w:val="008A1B85"/>
    <w:rsid w:val="008A28B3"/>
    <w:rsid w:val="008B0535"/>
    <w:rsid w:val="008B3114"/>
    <w:rsid w:val="008B4EB9"/>
    <w:rsid w:val="008B4F95"/>
    <w:rsid w:val="008B5C51"/>
    <w:rsid w:val="008B7486"/>
    <w:rsid w:val="008B7549"/>
    <w:rsid w:val="008C0857"/>
    <w:rsid w:val="008C111A"/>
    <w:rsid w:val="008C3D46"/>
    <w:rsid w:val="008C6075"/>
    <w:rsid w:val="008C7B78"/>
    <w:rsid w:val="008D02E2"/>
    <w:rsid w:val="008D0EB0"/>
    <w:rsid w:val="008D18EE"/>
    <w:rsid w:val="008D2A49"/>
    <w:rsid w:val="008D2A79"/>
    <w:rsid w:val="008D3199"/>
    <w:rsid w:val="008D653B"/>
    <w:rsid w:val="008D6954"/>
    <w:rsid w:val="008D6CE7"/>
    <w:rsid w:val="008D6F8C"/>
    <w:rsid w:val="008E0E8C"/>
    <w:rsid w:val="008E7E06"/>
    <w:rsid w:val="008F5122"/>
    <w:rsid w:val="008F619E"/>
    <w:rsid w:val="008F6325"/>
    <w:rsid w:val="008F73E6"/>
    <w:rsid w:val="00902A88"/>
    <w:rsid w:val="00903189"/>
    <w:rsid w:val="00904C11"/>
    <w:rsid w:val="00905BF4"/>
    <w:rsid w:val="009063C0"/>
    <w:rsid w:val="00906C37"/>
    <w:rsid w:val="009113FB"/>
    <w:rsid w:val="0091245E"/>
    <w:rsid w:val="00912CD3"/>
    <w:rsid w:val="00913AB3"/>
    <w:rsid w:val="00914793"/>
    <w:rsid w:val="0091673C"/>
    <w:rsid w:val="00917109"/>
    <w:rsid w:val="00917143"/>
    <w:rsid w:val="00917952"/>
    <w:rsid w:val="009222AC"/>
    <w:rsid w:val="00922FB7"/>
    <w:rsid w:val="009247B1"/>
    <w:rsid w:val="00926AFE"/>
    <w:rsid w:val="00926C99"/>
    <w:rsid w:val="00927709"/>
    <w:rsid w:val="00930121"/>
    <w:rsid w:val="00932669"/>
    <w:rsid w:val="00933963"/>
    <w:rsid w:val="00934307"/>
    <w:rsid w:val="00937189"/>
    <w:rsid w:val="009371E5"/>
    <w:rsid w:val="00937223"/>
    <w:rsid w:val="009372BE"/>
    <w:rsid w:val="00940180"/>
    <w:rsid w:val="00941AFE"/>
    <w:rsid w:val="00942C91"/>
    <w:rsid w:val="009435C8"/>
    <w:rsid w:val="0094497E"/>
    <w:rsid w:val="009456B1"/>
    <w:rsid w:val="00947D16"/>
    <w:rsid w:val="009502E8"/>
    <w:rsid w:val="00953908"/>
    <w:rsid w:val="00955E1A"/>
    <w:rsid w:val="00956431"/>
    <w:rsid w:val="0096080B"/>
    <w:rsid w:val="00961743"/>
    <w:rsid w:val="00961856"/>
    <w:rsid w:val="00964213"/>
    <w:rsid w:val="0096622B"/>
    <w:rsid w:val="009704DA"/>
    <w:rsid w:val="00974012"/>
    <w:rsid w:val="00975F41"/>
    <w:rsid w:val="00976829"/>
    <w:rsid w:val="00977835"/>
    <w:rsid w:val="00982770"/>
    <w:rsid w:val="00984BFD"/>
    <w:rsid w:val="009873BF"/>
    <w:rsid w:val="00991065"/>
    <w:rsid w:val="00995542"/>
    <w:rsid w:val="009A1780"/>
    <w:rsid w:val="009A2E7B"/>
    <w:rsid w:val="009A3306"/>
    <w:rsid w:val="009A544A"/>
    <w:rsid w:val="009A682E"/>
    <w:rsid w:val="009A6D89"/>
    <w:rsid w:val="009B1076"/>
    <w:rsid w:val="009B2825"/>
    <w:rsid w:val="009B3297"/>
    <w:rsid w:val="009B4122"/>
    <w:rsid w:val="009B4884"/>
    <w:rsid w:val="009B4D7B"/>
    <w:rsid w:val="009B7C37"/>
    <w:rsid w:val="009C0BF8"/>
    <w:rsid w:val="009C1BE5"/>
    <w:rsid w:val="009C23DA"/>
    <w:rsid w:val="009C48B9"/>
    <w:rsid w:val="009C49B1"/>
    <w:rsid w:val="009C50E1"/>
    <w:rsid w:val="009C653C"/>
    <w:rsid w:val="009D0A11"/>
    <w:rsid w:val="009D10F2"/>
    <w:rsid w:val="009D4C1B"/>
    <w:rsid w:val="009E4D0B"/>
    <w:rsid w:val="009E5081"/>
    <w:rsid w:val="009E5302"/>
    <w:rsid w:val="009E7611"/>
    <w:rsid w:val="009F1871"/>
    <w:rsid w:val="00A00EDA"/>
    <w:rsid w:val="00A01272"/>
    <w:rsid w:val="00A02ECD"/>
    <w:rsid w:val="00A03AF1"/>
    <w:rsid w:val="00A03BB6"/>
    <w:rsid w:val="00A03F47"/>
    <w:rsid w:val="00A04905"/>
    <w:rsid w:val="00A107D6"/>
    <w:rsid w:val="00A1099F"/>
    <w:rsid w:val="00A12320"/>
    <w:rsid w:val="00A1441D"/>
    <w:rsid w:val="00A17E19"/>
    <w:rsid w:val="00A2205B"/>
    <w:rsid w:val="00A22658"/>
    <w:rsid w:val="00A24736"/>
    <w:rsid w:val="00A24D3B"/>
    <w:rsid w:val="00A27EEC"/>
    <w:rsid w:val="00A310BD"/>
    <w:rsid w:val="00A31CCA"/>
    <w:rsid w:val="00A31CF4"/>
    <w:rsid w:val="00A33398"/>
    <w:rsid w:val="00A3366D"/>
    <w:rsid w:val="00A34E2C"/>
    <w:rsid w:val="00A41543"/>
    <w:rsid w:val="00A42EE9"/>
    <w:rsid w:val="00A43A04"/>
    <w:rsid w:val="00A45FD9"/>
    <w:rsid w:val="00A4748E"/>
    <w:rsid w:val="00A57BEC"/>
    <w:rsid w:val="00A60B6F"/>
    <w:rsid w:val="00A6137C"/>
    <w:rsid w:val="00A62AF1"/>
    <w:rsid w:val="00A63802"/>
    <w:rsid w:val="00A6398B"/>
    <w:rsid w:val="00A6671D"/>
    <w:rsid w:val="00A710A8"/>
    <w:rsid w:val="00A735EE"/>
    <w:rsid w:val="00A748AA"/>
    <w:rsid w:val="00A7754F"/>
    <w:rsid w:val="00A833C6"/>
    <w:rsid w:val="00A83FC5"/>
    <w:rsid w:val="00A843A8"/>
    <w:rsid w:val="00A846EF"/>
    <w:rsid w:val="00A85BCB"/>
    <w:rsid w:val="00A865AE"/>
    <w:rsid w:val="00A91058"/>
    <w:rsid w:val="00A94EFC"/>
    <w:rsid w:val="00A96619"/>
    <w:rsid w:val="00A97330"/>
    <w:rsid w:val="00A97497"/>
    <w:rsid w:val="00AA0CF3"/>
    <w:rsid w:val="00AA0DFC"/>
    <w:rsid w:val="00AA1471"/>
    <w:rsid w:val="00AA3A6D"/>
    <w:rsid w:val="00AA3CA4"/>
    <w:rsid w:val="00AA46EB"/>
    <w:rsid w:val="00AA6302"/>
    <w:rsid w:val="00AB0790"/>
    <w:rsid w:val="00AB3C54"/>
    <w:rsid w:val="00AB63A4"/>
    <w:rsid w:val="00AB6FF9"/>
    <w:rsid w:val="00AB74A7"/>
    <w:rsid w:val="00AC12C3"/>
    <w:rsid w:val="00AC3F0E"/>
    <w:rsid w:val="00AC46A3"/>
    <w:rsid w:val="00AC4BCC"/>
    <w:rsid w:val="00AD0043"/>
    <w:rsid w:val="00AD0131"/>
    <w:rsid w:val="00AD0D34"/>
    <w:rsid w:val="00AD1F96"/>
    <w:rsid w:val="00AD2897"/>
    <w:rsid w:val="00AD28B8"/>
    <w:rsid w:val="00AD42AB"/>
    <w:rsid w:val="00AD6025"/>
    <w:rsid w:val="00AD655E"/>
    <w:rsid w:val="00AE1C8B"/>
    <w:rsid w:val="00AE1DFC"/>
    <w:rsid w:val="00AE40D7"/>
    <w:rsid w:val="00AE4ECF"/>
    <w:rsid w:val="00AE559D"/>
    <w:rsid w:val="00AE5CAE"/>
    <w:rsid w:val="00AF21AB"/>
    <w:rsid w:val="00AF44E3"/>
    <w:rsid w:val="00AF4B93"/>
    <w:rsid w:val="00AF5ACB"/>
    <w:rsid w:val="00AF6124"/>
    <w:rsid w:val="00AF6352"/>
    <w:rsid w:val="00B01E78"/>
    <w:rsid w:val="00B03863"/>
    <w:rsid w:val="00B0429F"/>
    <w:rsid w:val="00B04F71"/>
    <w:rsid w:val="00B0741B"/>
    <w:rsid w:val="00B13A18"/>
    <w:rsid w:val="00B142D7"/>
    <w:rsid w:val="00B15D7D"/>
    <w:rsid w:val="00B17149"/>
    <w:rsid w:val="00B204E3"/>
    <w:rsid w:val="00B20AE9"/>
    <w:rsid w:val="00B21D50"/>
    <w:rsid w:val="00B24851"/>
    <w:rsid w:val="00B25394"/>
    <w:rsid w:val="00B2686C"/>
    <w:rsid w:val="00B26E69"/>
    <w:rsid w:val="00B27051"/>
    <w:rsid w:val="00B32147"/>
    <w:rsid w:val="00B36D88"/>
    <w:rsid w:val="00B371A3"/>
    <w:rsid w:val="00B37300"/>
    <w:rsid w:val="00B37DF0"/>
    <w:rsid w:val="00B4015A"/>
    <w:rsid w:val="00B431EE"/>
    <w:rsid w:val="00B45E07"/>
    <w:rsid w:val="00B460DB"/>
    <w:rsid w:val="00B4763D"/>
    <w:rsid w:val="00B5100E"/>
    <w:rsid w:val="00B52AC9"/>
    <w:rsid w:val="00B53EC7"/>
    <w:rsid w:val="00B544AA"/>
    <w:rsid w:val="00B55815"/>
    <w:rsid w:val="00B56D43"/>
    <w:rsid w:val="00B57AC0"/>
    <w:rsid w:val="00B57F0B"/>
    <w:rsid w:val="00B60528"/>
    <w:rsid w:val="00B60EBD"/>
    <w:rsid w:val="00B62A3E"/>
    <w:rsid w:val="00B6308B"/>
    <w:rsid w:val="00B66D8D"/>
    <w:rsid w:val="00B66E8E"/>
    <w:rsid w:val="00B674DC"/>
    <w:rsid w:val="00B67568"/>
    <w:rsid w:val="00B67CD0"/>
    <w:rsid w:val="00B70F9C"/>
    <w:rsid w:val="00B72BD2"/>
    <w:rsid w:val="00B72D8F"/>
    <w:rsid w:val="00B74D1C"/>
    <w:rsid w:val="00B75655"/>
    <w:rsid w:val="00B75E1E"/>
    <w:rsid w:val="00B775DD"/>
    <w:rsid w:val="00B80137"/>
    <w:rsid w:val="00B80FB3"/>
    <w:rsid w:val="00B829BE"/>
    <w:rsid w:val="00B85F96"/>
    <w:rsid w:val="00B8726E"/>
    <w:rsid w:val="00B908A4"/>
    <w:rsid w:val="00B9469E"/>
    <w:rsid w:val="00B949F4"/>
    <w:rsid w:val="00B97F92"/>
    <w:rsid w:val="00BA0FBC"/>
    <w:rsid w:val="00BA195C"/>
    <w:rsid w:val="00BA29F3"/>
    <w:rsid w:val="00BA34B1"/>
    <w:rsid w:val="00BA48B8"/>
    <w:rsid w:val="00BA537E"/>
    <w:rsid w:val="00BA6653"/>
    <w:rsid w:val="00BA6A4C"/>
    <w:rsid w:val="00BA7AEA"/>
    <w:rsid w:val="00BB1336"/>
    <w:rsid w:val="00BB3A91"/>
    <w:rsid w:val="00BB560D"/>
    <w:rsid w:val="00BB7A86"/>
    <w:rsid w:val="00BC2161"/>
    <w:rsid w:val="00BC32B4"/>
    <w:rsid w:val="00BC372D"/>
    <w:rsid w:val="00BC50EF"/>
    <w:rsid w:val="00BC5F88"/>
    <w:rsid w:val="00BD00AB"/>
    <w:rsid w:val="00BD0F95"/>
    <w:rsid w:val="00BD28AA"/>
    <w:rsid w:val="00BD2C45"/>
    <w:rsid w:val="00BD4257"/>
    <w:rsid w:val="00BD4572"/>
    <w:rsid w:val="00BD4DB2"/>
    <w:rsid w:val="00BE078F"/>
    <w:rsid w:val="00BE1926"/>
    <w:rsid w:val="00BE452C"/>
    <w:rsid w:val="00BE5038"/>
    <w:rsid w:val="00BE60BB"/>
    <w:rsid w:val="00BE696B"/>
    <w:rsid w:val="00BE7B82"/>
    <w:rsid w:val="00BE7ECB"/>
    <w:rsid w:val="00BF4906"/>
    <w:rsid w:val="00BF4E7C"/>
    <w:rsid w:val="00C0428C"/>
    <w:rsid w:val="00C06C28"/>
    <w:rsid w:val="00C0795C"/>
    <w:rsid w:val="00C10503"/>
    <w:rsid w:val="00C12BFF"/>
    <w:rsid w:val="00C14822"/>
    <w:rsid w:val="00C22B7B"/>
    <w:rsid w:val="00C22C18"/>
    <w:rsid w:val="00C256AB"/>
    <w:rsid w:val="00C26067"/>
    <w:rsid w:val="00C30E38"/>
    <w:rsid w:val="00C31C90"/>
    <w:rsid w:val="00C329A1"/>
    <w:rsid w:val="00C3413A"/>
    <w:rsid w:val="00C366E9"/>
    <w:rsid w:val="00C40A36"/>
    <w:rsid w:val="00C41666"/>
    <w:rsid w:val="00C41A8E"/>
    <w:rsid w:val="00C41AAD"/>
    <w:rsid w:val="00C50784"/>
    <w:rsid w:val="00C51AE3"/>
    <w:rsid w:val="00C52192"/>
    <w:rsid w:val="00C547E7"/>
    <w:rsid w:val="00C55655"/>
    <w:rsid w:val="00C56013"/>
    <w:rsid w:val="00C57399"/>
    <w:rsid w:val="00C609F0"/>
    <w:rsid w:val="00C60E64"/>
    <w:rsid w:val="00C64C63"/>
    <w:rsid w:val="00C7034F"/>
    <w:rsid w:val="00C719E7"/>
    <w:rsid w:val="00C74E1D"/>
    <w:rsid w:val="00C779E1"/>
    <w:rsid w:val="00C80A23"/>
    <w:rsid w:val="00C811D1"/>
    <w:rsid w:val="00C8144A"/>
    <w:rsid w:val="00C82206"/>
    <w:rsid w:val="00C83F84"/>
    <w:rsid w:val="00C847C1"/>
    <w:rsid w:val="00C84AB0"/>
    <w:rsid w:val="00C84E1A"/>
    <w:rsid w:val="00C855BF"/>
    <w:rsid w:val="00C8786F"/>
    <w:rsid w:val="00C917DA"/>
    <w:rsid w:val="00C9222D"/>
    <w:rsid w:val="00C92646"/>
    <w:rsid w:val="00C97D69"/>
    <w:rsid w:val="00CA1AB8"/>
    <w:rsid w:val="00CA3CFF"/>
    <w:rsid w:val="00CA641F"/>
    <w:rsid w:val="00CB1BEC"/>
    <w:rsid w:val="00CB4ED5"/>
    <w:rsid w:val="00CB5379"/>
    <w:rsid w:val="00CB5F7D"/>
    <w:rsid w:val="00CB6A1E"/>
    <w:rsid w:val="00CB7C5B"/>
    <w:rsid w:val="00CC01B7"/>
    <w:rsid w:val="00CC375F"/>
    <w:rsid w:val="00CC4790"/>
    <w:rsid w:val="00CD0EC2"/>
    <w:rsid w:val="00CD11C0"/>
    <w:rsid w:val="00CD35F0"/>
    <w:rsid w:val="00CD505F"/>
    <w:rsid w:val="00CD7792"/>
    <w:rsid w:val="00CD7C2D"/>
    <w:rsid w:val="00CE1182"/>
    <w:rsid w:val="00CE158A"/>
    <w:rsid w:val="00CE4558"/>
    <w:rsid w:val="00CF0B5C"/>
    <w:rsid w:val="00CF1BA2"/>
    <w:rsid w:val="00CF3BF1"/>
    <w:rsid w:val="00CF3C4F"/>
    <w:rsid w:val="00CF599F"/>
    <w:rsid w:val="00CF617E"/>
    <w:rsid w:val="00CF6514"/>
    <w:rsid w:val="00D02F97"/>
    <w:rsid w:val="00D04A21"/>
    <w:rsid w:val="00D05E7B"/>
    <w:rsid w:val="00D06360"/>
    <w:rsid w:val="00D0647D"/>
    <w:rsid w:val="00D11570"/>
    <w:rsid w:val="00D11950"/>
    <w:rsid w:val="00D11AE5"/>
    <w:rsid w:val="00D13D58"/>
    <w:rsid w:val="00D149D0"/>
    <w:rsid w:val="00D15237"/>
    <w:rsid w:val="00D20AF4"/>
    <w:rsid w:val="00D2391C"/>
    <w:rsid w:val="00D23AED"/>
    <w:rsid w:val="00D27754"/>
    <w:rsid w:val="00D27957"/>
    <w:rsid w:val="00D27F55"/>
    <w:rsid w:val="00D3426A"/>
    <w:rsid w:val="00D35433"/>
    <w:rsid w:val="00D3658D"/>
    <w:rsid w:val="00D3674D"/>
    <w:rsid w:val="00D370A0"/>
    <w:rsid w:val="00D42F4B"/>
    <w:rsid w:val="00D43487"/>
    <w:rsid w:val="00D43F36"/>
    <w:rsid w:val="00D45557"/>
    <w:rsid w:val="00D46508"/>
    <w:rsid w:val="00D475A2"/>
    <w:rsid w:val="00D502E5"/>
    <w:rsid w:val="00D53225"/>
    <w:rsid w:val="00D55BD6"/>
    <w:rsid w:val="00D55E3F"/>
    <w:rsid w:val="00D562EB"/>
    <w:rsid w:val="00D64629"/>
    <w:rsid w:val="00D651D2"/>
    <w:rsid w:val="00D65929"/>
    <w:rsid w:val="00D71878"/>
    <w:rsid w:val="00D71C0A"/>
    <w:rsid w:val="00D75D3A"/>
    <w:rsid w:val="00D76C2E"/>
    <w:rsid w:val="00D80EDF"/>
    <w:rsid w:val="00D8175D"/>
    <w:rsid w:val="00D866AE"/>
    <w:rsid w:val="00D8714D"/>
    <w:rsid w:val="00D9194C"/>
    <w:rsid w:val="00D94718"/>
    <w:rsid w:val="00DA08DB"/>
    <w:rsid w:val="00DA09D9"/>
    <w:rsid w:val="00DA1071"/>
    <w:rsid w:val="00DA186B"/>
    <w:rsid w:val="00DA3DD0"/>
    <w:rsid w:val="00DA5F3A"/>
    <w:rsid w:val="00DB1D44"/>
    <w:rsid w:val="00DB1FB6"/>
    <w:rsid w:val="00DB226F"/>
    <w:rsid w:val="00DB6B92"/>
    <w:rsid w:val="00DB6D55"/>
    <w:rsid w:val="00DB73B8"/>
    <w:rsid w:val="00DB7E57"/>
    <w:rsid w:val="00DC0C2D"/>
    <w:rsid w:val="00DC17EA"/>
    <w:rsid w:val="00DD044E"/>
    <w:rsid w:val="00DD143F"/>
    <w:rsid w:val="00DD2D1F"/>
    <w:rsid w:val="00DD4530"/>
    <w:rsid w:val="00DD4D01"/>
    <w:rsid w:val="00DD65B5"/>
    <w:rsid w:val="00DE2465"/>
    <w:rsid w:val="00DF0E0F"/>
    <w:rsid w:val="00DF23AC"/>
    <w:rsid w:val="00DF30F0"/>
    <w:rsid w:val="00DF3F07"/>
    <w:rsid w:val="00DF4061"/>
    <w:rsid w:val="00DF553B"/>
    <w:rsid w:val="00DF60BE"/>
    <w:rsid w:val="00DF6FAF"/>
    <w:rsid w:val="00E04182"/>
    <w:rsid w:val="00E04BEA"/>
    <w:rsid w:val="00E053F3"/>
    <w:rsid w:val="00E05763"/>
    <w:rsid w:val="00E058E8"/>
    <w:rsid w:val="00E07343"/>
    <w:rsid w:val="00E11598"/>
    <w:rsid w:val="00E14C03"/>
    <w:rsid w:val="00E15B74"/>
    <w:rsid w:val="00E21AC6"/>
    <w:rsid w:val="00E21D59"/>
    <w:rsid w:val="00E23D02"/>
    <w:rsid w:val="00E24B47"/>
    <w:rsid w:val="00E25983"/>
    <w:rsid w:val="00E27CE1"/>
    <w:rsid w:val="00E308B1"/>
    <w:rsid w:val="00E34C32"/>
    <w:rsid w:val="00E37132"/>
    <w:rsid w:val="00E37D7F"/>
    <w:rsid w:val="00E416DB"/>
    <w:rsid w:val="00E43968"/>
    <w:rsid w:val="00E4679B"/>
    <w:rsid w:val="00E503A6"/>
    <w:rsid w:val="00E526A8"/>
    <w:rsid w:val="00E65143"/>
    <w:rsid w:val="00E65C88"/>
    <w:rsid w:val="00E6619D"/>
    <w:rsid w:val="00E67B35"/>
    <w:rsid w:val="00E75A1E"/>
    <w:rsid w:val="00E768A0"/>
    <w:rsid w:val="00E77560"/>
    <w:rsid w:val="00E77B21"/>
    <w:rsid w:val="00E82D33"/>
    <w:rsid w:val="00E831AD"/>
    <w:rsid w:val="00E83628"/>
    <w:rsid w:val="00E8686E"/>
    <w:rsid w:val="00E8738D"/>
    <w:rsid w:val="00E90FD2"/>
    <w:rsid w:val="00E91BA7"/>
    <w:rsid w:val="00E933C3"/>
    <w:rsid w:val="00E94A91"/>
    <w:rsid w:val="00E96BBE"/>
    <w:rsid w:val="00E9792B"/>
    <w:rsid w:val="00E97C0F"/>
    <w:rsid w:val="00EA23E4"/>
    <w:rsid w:val="00EA2A33"/>
    <w:rsid w:val="00EA5381"/>
    <w:rsid w:val="00EA5E12"/>
    <w:rsid w:val="00EA6D86"/>
    <w:rsid w:val="00EA7FC7"/>
    <w:rsid w:val="00EB0398"/>
    <w:rsid w:val="00EB30B4"/>
    <w:rsid w:val="00EB5815"/>
    <w:rsid w:val="00EB6116"/>
    <w:rsid w:val="00EC2232"/>
    <w:rsid w:val="00EC31C0"/>
    <w:rsid w:val="00EC35CA"/>
    <w:rsid w:val="00EC3926"/>
    <w:rsid w:val="00EC6C6E"/>
    <w:rsid w:val="00EC6D0C"/>
    <w:rsid w:val="00EC78B6"/>
    <w:rsid w:val="00EC78DB"/>
    <w:rsid w:val="00ED0556"/>
    <w:rsid w:val="00ED18FD"/>
    <w:rsid w:val="00ED3FB3"/>
    <w:rsid w:val="00ED510D"/>
    <w:rsid w:val="00ED540C"/>
    <w:rsid w:val="00EE32AC"/>
    <w:rsid w:val="00EE46CF"/>
    <w:rsid w:val="00EE64AB"/>
    <w:rsid w:val="00EE6712"/>
    <w:rsid w:val="00EF4748"/>
    <w:rsid w:val="00EF7C9D"/>
    <w:rsid w:val="00F01846"/>
    <w:rsid w:val="00F02A23"/>
    <w:rsid w:val="00F03297"/>
    <w:rsid w:val="00F05C47"/>
    <w:rsid w:val="00F132DC"/>
    <w:rsid w:val="00F174A1"/>
    <w:rsid w:val="00F21363"/>
    <w:rsid w:val="00F2176A"/>
    <w:rsid w:val="00F21CEE"/>
    <w:rsid w:val="00F23E3A"/>
    <w:rsid w:val="00F24D2F"/>
    <w:rsid w:val="00F27B22"/>
    <w:rsid w:val="00F359C1"/>
    <w:rsid w:val="00F40086"/>
    <w:rsid w:val="00F44FB6"/>
    <w:rsid w:val="00F45BF2"/>
    <w:rsid w:val="00F472EC"/>
    <w:rsid w:val="00F5026B"/>
    <w:rsid w:val="00F50C8B"/>
    <w:rsid w:val="00F51A47"/>
    <w:rsid w:val="00F52A79"/>
    <w:rsid w:val="00F533D4"/>
    <w:rsid w:val="00F54C19"/>
    <w:rsid w:val="00F55475"/>
    <w:rsid w:val="00F573D4"/>
    <w:rsid w:val="00F600C5"/>
    <w:rsid w:val="00F612C2"/>
    <w:rsid w:val="00F6405E"/>
    <w:rsid w:val="00F667D5"/>
    <w:rsid w:val="00F67758"/>
    <w:rsid w:val="00F70109"/>
    <w:rsid w:val="00F70C29"/>
    <w:rsid w:val="00F768B5"/>
    <w:rsid w:val="00F77AD5"/>
    <w:rsid w:val="00F80A62"/>
    <w:rsid w:val="00F8257F"/>
    <w:rsid w:val="00F83BC7"/>
    <w:rsid w:val="00F84A00"/>
    <w:rsid w:val="00F84AF6"/>
    <w:rsid w:val="00F86E48"/>
    <w:rsid w:val="00F911FF"/>
    <w:rsid w:val="00F916D7"/>
    <w:rsid w:val="00F91BF6"/>
    <w:rsid w:val="00F92426"/>
    <w:rsid w:val="00F9335B"/>
    <w:rsid w:val="00F9389A"/>
    <w:rsid w:val="00F93D71"/>
    <w:rsid w:val="00F94E0E"/>
    <w:rsid w:val="00F976AF"/>
    <w:rsid w:val="00FA032C"/>
    <w:rsid w:val="00FA09A9"/>
    <w:rsid w:val="00FA3E5C"/>
    <w:rsid w:val="00FA5480"/>
    <w:rsid w:val="00FA5EBA"/>
    <w:rsid w:val="00FA6725"/>
    <w:rsid w:val="00FA6CA2"/>
    <w:rsid w:val="00FB0EB9"/>
    <w:rsid w:val="00FB10C7"/>
    <w:rsid w:val="00FB2BCE"/>
    <w:rsid w:val="00FB3A8E"/>
    <w:rsid w:val="00FB4FAE"/>
    <w:rsid w:val="00FB5F7E"/>
    <w:rsid w:val="00FC2180"/>
    <w:rsid w:val="00FC37A4"/>
    <w:rsid w:val="00FC4455"/>
    <w:rsid w:val="00FD11A9"/>
    <w:rsid w:val="00FD27FC"/>
    <w:rsid w:val="00FD2E52"/>
    <w:rsid w:val="00FD3672"/>
    <w:rsid w:val="00FD6F52"/>
    <w:rsid w:val="00FD7773"/>
    <w:rsid w:val="00FE48B0"/>
    <w:rsid w:val="00FE4F3B"/>
    <w:rsid w:val="00FE7E51"/>
    <w:rsid w:val="00FF0074"/>
    <w:rsid w:val="00FF03BB"/>
    <w:rsid w:val="00FF3BD2"/>
    <w:rsid w:val="00FF52CD"/>
    <w:rsid w:val="00FF572B"/>
    <w:rsid w:val="00FF5775"/>
    <w:rsid w:val="65335BD4"/>
    <w:rsid w:val="66A75C0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160" w:line="259" w:lineRule="auto"/>
    </w:pPr>
    <w:rPr>
      <w:rFonts w:ascii="Times New Roman" w:hAnsi="Times New Roman" w:eastAsia="Calibri" w:cs="Times New Roman"/>
      <w:sz w:val="28"/>
      <w:szCs w:val="22"/>
      <w:lang w:val="ru-RU" w:eastAsia="en-US" w:bidi="ar-SA"/>
    </w:rPr>
  </w:style>
  <w:style w:type="paragraph" w:styleId="2">
    <w:name w:val="heading 1"/>
    <w:basedOn w:val="1"/>
    <w:next w:val="1"/>
    <w:link w:val="70"/>
    <w:qFormat/>
    <w:uiPriority w:val="9"/>
    <w:pPr>
      <w:tabs>
        <w:tab w:val="left" w:pos="-142"/>
        <w:tab w:val="left" w:pos="1039"/>
      </w:tabs>
      <w:spacing w:before="360" w:after="240" w:line="240" w:lineRule="auto"/>
      <w:jc w:val="center"/>
      <w:outlineLvl w:val="0"/>
    </w:pPr>
    <w:rPr>
      <w:b/>
      <w:bCs/>
      <w:caps/>
      <w:szCs w:val="28"/>
      <w:lang w:val="be-BY"/>
    </w:rPr>
  </w:style>
  <w:style w:type="paragraph" w:styleId="3">
    <w:name w:val="heading 2"/>
    <w:basedOn w:val="4"/>
    <w:next w:val="1"/>
    <w:link w:val="51"/>
    <w:unhideWhenUsed/>
    <w:qFormat/>
    <w:uiPriority w:val="9"/>
    <w:pPr>
      <w:widowControl/>
      <w:tabs>
        <w:tab w:val="left" w:pos="-142"/>
      </w:tabs>
      <w:spacing w:before="360" w:after="240" w:line="240" w:lineRule="auto"/>
      <w:jc w:val="center"/>
      <w:outlineLvl w:val="1"/>
    </w:pPr>
    <w:rPr>
      <w:rFonts w:ascii="Times New Roman" w:hAnsi="Times New Roman" w:cs="Times New Roman"/>
      <w:b/>
      <w:sz w:val="28"/>
      <w:szCs w:val="28"/>
      <w:lang w:val="ba-RU"/>
    </w:rPr>
  </w:style>
  <w:style w:type="paragraph" w:styleId="5">
    <w:name w:val="heading 3"/>
    <w:basedOn w:val="1"/>
    <w:next w:val="1"/>
    <w:link w:val="85"/>
    <w:semiHidden/>
    <w:unhideWhenUsed/>
    <w:qFormat/>
    <w:uiPriority w:val="9"/>
    <w:pPr>
      <w:keepNext/>
      <w:keepLines/>
      <w:spacing w:before="200" w:after="0"/>
      <w:outlineLvl w:val="2"/>
    </w:pPr>
    <w:rPr>
      <w:rFonts w:asciiTheme="majorHAnsi" w:hAnsiTheme="majorHAnsi" w:eastAsiaTheme="majorEastAsia" w:cstheme="majorBidi"/>
      <w:b/>
      <w:bCs/>
      <w:color w:val="5B9BD5" w:themeColor="accent1"/>
      <w14:textFill>
        <w14:solidFill>
          <w14:schemeClr w14:val="accent1"/>
        </w14:solidFill>
      </w14:textFill>
    </w:rPr>
  </w:style>
  <w:style w:type="paragraph" w:styleId="6">
    <w:name w:val="heading 4"/>
    <w:basedOn w:val="1"/>
    <w:next w:val="1"/>
    <w:link w:val="52"/>
    <w:unhideWhenUsed/>
    <w:qFormat/>
    <w:uiPriority w:val="9"/>
    <w:pPr>
      <w:keepNext/>
      <w:spacing w:before="240" w:after="60" w:line="240" w:lineRule="auto"/>
      <w:ind w:left="851" w:right="851" w:firstLine="284"/>
      <w:outlineLvl w:val="3"/>
    </w:pPr>
    <w:rPr>
      <w:rFonts w:eastAsia="Times New Roman"/>
      <w:b/>
      <w:bCs/>
      <w:szCs w:val="28"/>
    </w:rPr>
  </w:style>
  <w:style w:type="paragraph" w:styleId="7">
    <w:name w:val="heading 5"/>
    <w:basedOn w:val="1"/>
    <w:link w:val="53"/>
    <w:qFormat/>
    <w:uiPriority w:val="1"/>
    <w:pPr>
      <w:widowControl w:val="0"/>
      <w:autoSpaceDE w:val="0"/>
      <w:autoSpaceDN w:val="0"/>
      <w:spacing w:after="0" w:line="240" w:lineRule="auto"/>
      <w:ind w:left="383"/>
      <w:jc w:val="both"/>
      <w:outlineLvl w:val="4"/>
    </w:pPr>
    <w:rPr>
      <w:rFonts w:eastAsia="Times New Roman"/>
      <w:b/>
      <w:bCs/>
      <w:i/>
      <w:i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4">
    <w:name w:val="Style6"/>
    <w:basedOn w:val="1"/>
    <w:qFormat/>
    <w:uiPriority w:val="99"/>
    <w:pPr>
      <w:widowControl w:val="0"/>
      <w:autoSpaceDE w:val="0"/>
      <w:autoSpaceDN w:val="0"/>
      <w:adjustRightInd w:val="0"/>
      <w:spacing w:after="0" w:line="254" w:lineRule="exact"/>
      <w:jc w:val="both"/>
    </w:pPr>
    <w:rPr>
      <w:rFonts w:ascii="Palatino Linotype" w:hAnsi="Palatino Linotype" w:eastAsia="Times New Roman" w:cs="Palatino Linotype"/>
      <w:sz w:val="24"/>
      <w:szCs w:val="24"/>
      <w:lang w:eastAsia="ru-RU"/>
    </w:rPr>
  </w:style>
  <w:style w:type="character" w:styleId="10">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1">
    <w:name w:val="footnote reference"/>
    <w:basedOn w:val="8"/>
    <w:semiHidden/>
    <w:unhideWhenUsed/>
    <w:qFormat/>
    <w:uiPriority w:val="99"/>
    <w:rPr>
      <w:vertAlign w:val="superscript"/>
    </w:rPr>
  </w:style>
  <w:style w:type="character" w:styleId="12">
    <w:name w:val="annotation reference"/>
    <w:basedOn w:val="8"/>
    <w:semiHidden/>
    <w:unhideWhenUsed/>
    <w:qFormat/>
    <w:uiPriority w:val="99"/>
    <w:rPr>
      <w:sz w:val="16"/>
      <w:szCs w:val="16"/>
    </w:rPr>
  </w:style>
  <w:style w:type="character" w:styleId="13">
    <w:name w:val="Hyperlink"/>
    <w:unhideWhenUsed/>
    <w:qFormat/>
    <w:uiPriority w:val="99"/>
    <w:rPr>
      <w:color w:val="0563C1"/>
      <w:u w:val="single"/>
    </w:rPr>
  </w:style>
  <w:style w:type="character" w:styleId="14">
    <w:name w:val="Strong"/>
    <w:basedOn w:val="8"/>
    <w:qFormat/>
    <w:uiPriority w:val="22"/>
    <w:rPr>
      <w:b/>
      <w:bCs/>
    </w:rPr>
  </w:style>
  <w:style w:type="paragraph" w:styleId="15">
    <w:name w:val="Balloon Text"/>
    <w:basedOn w:val="1"/>
    <w:link w:val="74"/>
    <w:semiHidden/>
    <w:unhideWhenUsed/>
    <w:qFormat/>
    <w:uiPriority w:val="99"/>
    <w:pPr>
      <w:spacing w:after="0" w:line="240" w:lineRule="auto"/>
    </w:pPr>
    <w:rPr>
      <w:rFonts w:ascii="Segoe UI" w:hAnsi="Segoe UI" w:cs="Segoe UI"/>
      <w:sz w:val="18"/>
      <w:szCs w:val="18"/>
    </w:rPr>
  </w:style>
  <w:style w:type="paragraph" w:styleId="16">
    <w:name w:val="Body Text 2"/>
    <w:basedOn w:val="1"/>
    <w:link w:val="50"/>
    <w:unhideWhenUsed/>
    <w:qFormat/>
    <w:uiPriority w:val="99"/>
    <w:pPr>
      <w:spacing w:after="120" w:line="480" w:lineRule="auto"/>
    </w:pPr>
  </w:style>
  <w:style w:type="paragraph" w:styleId="17">
    <w:name w:val="annotation text"/>
    <w:basedOn w:val="1"/>
    <w:link w:val="75"/>
    <w:semiHidden/>
    <w:unhideWhenUsed/>
    <w:qFormat/>
    <w:uiPriority w:val="99"/>
    <w:pPr>
      <w:spacing w:line="240" w:lineRule="auto"/>
    </w:pPr>
    <w:rPr>
      <w:sz w:val="20"/>
      <w:szCs w:val="20"/>
    </w:rPr>
  </w:style>
  <w:style w:type="paragraph" w:styleId="18">
    <w:name w:val="annotation subject"/>
    <w:basedOn w:val="17"/>
    <w:next w:val="17"/>
    <w:link w:val="76"/>
    <w:semiHidden/>
    <w:unhideWhenUsed/>
    <w:qFormat/>
    <w:uiPriority w:val="99"/>
    <w:rPr>
      <w:b/>
      <w:bCs/>
    </w:rPr>
  </w:style>
  <w:style w:type="paragraph" w:styleId="19">
    <w:name w:val="footnote text"/>
    <w:basedOn w:val="1"/>
    <w:link w:val="78"/>
    <w:semiHidden/>
    <w:unhideWhenUsed/>
    <w:qFormat/>
    <w:uiPriority w:val="99"/>
    <w:pPr>
      <w:spacing w:after="0" w:line="240" w:lineRule="auto"/>
    </w:pPr>
    <w:rPr>
      <w:sz w:val="20"/>
      <w:szCs w:val="20"/>
    </w:rPr>
  </w:style>
  <w:style w:type="paragraph" w:styleId="20">
    <w:name w:val="header"/>
    <w:basedOn w:val="1"/>
    <w:link w:val="31"/>
    <w:unhideWhenUsed/>
    <w:qFormat/>
    <w:uiPriority w:val="99"/>
    <w:pPr>
      <w:tabs>
        <w:tab w:val="center" w:pos="4677"/>
        <w:tab w:val="right" w:pos="9355"/>
      </w:tabs>
      <w:spacing w:after="0" w:line="240" w:lineRule="auto"/>
    </w:pPr>
  </w:style>
  <w:style w:type="paragraph" w:styleId="21">
    <w:name w:val="Body Text"/>
    <w:basedOn w:val="1"/>
    <w:link w:val="36"/>
    <w:qFormat/>
    <w:uiPriority w:val="99"/>
    <w:pPr>
      <w:widowControl w:val="0"/>
      <w:shd w:val="clear" w:color="auto" w:fill="FFFFFF"/>
      <w:spacing w:after="0" w:line="235" w:lineRule="exact"/>
      <w:jc w:val="both"/>
    </w:pPr>
    <w:rPr>
      <w:sz w:val="20"/>
      <w:szCs w:val="20"/>
    </w:rPr>
  </w:style>
  <w:style w:type="paragraph" w:styleId="22">
    <w:name w:val="toc 1"/>
    <w:basedOn w:val="1"/>
    <w:next w:val="1"/>
    <w:unhideWhenUsed/>
    <w:qFormat/>
    <w:uiPriority w:val="39"/>
    <w:pPr>
      <w:tabs>
        <w:tab w:val="right" w:leader="dot" w:pos="9061"/>
      </w:tabs>
      <w:spacing w:after="100"/>
      <w:jc w:val="center"/>
    </w:pPr>
    <w:rPr>
      <w:rFonts w:eastAsia="Times New Roman"/>
      <w:b/>
      <w:szCs w:val="28"/>
      <w:lang w:eastAsia="ru-RU"/>
    </w:rPr>
  </w:style>
  <w:style w:type="paragraph" w:styleId="23">
    <w:name w:val="toc 3"/>
    <w:basedOn w:val="1"/>
    <w:next w:val="1"/>
    <w:unhideWhenUsed/>
    <w:qFormat/>
    <w:uiPriority w:val="39"/>
    <w:pPr>
      <w:spacing w:after="100"/>
      <w:ind w:left="440"/>
    </w:pPr>
    <w:rPr>
      <w:rFonts w:eastAsia="Times New Roman"/>
      <w:lang w:eastAsia="ru-RU"/>
    </w:rPr>
  </w:style>
  <w:style w:type="paragraph" w:styleId="24">
    <w:name w:val="toc 2"/>
    <w:basedOn w:val="1"/>
    <w:next w:val="1"/>
    <w:unhideWhenUsed/>
    <w:qFormat/>
    <w:uiPriority w:val="39"/>
    <w:pPr>
      <w:spacing w:after="100"/>
      <w:ind w:left="340"/>
    </w:pPr>
    <w:rPr>
      <w:rFonts w:eastAsia="Times New Roman"/>
      <w:lang w:eastAsia="ru-RU"/>
    </w:rPr>
  </w:style>
  <w:style w:type="paragraph" w:styleId="25">
    <w:name w:val="toc 4"/>
    <w:basedOn w:val="1"/>
    <w:next w:val="1"/>
    <w:semiHidden/>
    <w:unhideWhenUsed/>
    <w:qFormat/>
    <w:uiPriority w:val="39"/>
    <w:pPr>
      <w:ind w:left="660"/>
    </w:pPr>
  </w:style>
  <w:style w:type="paragraph" w:styleId="26">
    <w:name w:val="footer"/>
    <w:basedOn w:val="1"/>
    <w:link w:val="32"/>
    <w:unhideWhenUsed/>
    <w:qFormat/>
    <w:uiPriority w:val="99"/>
    <w:pPr>
      <w:tabs>
        <w:tab w:val="center" w:pos="4677"/>
        <w:tab w:val="right" w:pos="9355"/>
      </w:tabs>
      <w:spacing w:after="0" w:line="240" w:lineRule="auto"/>
    </w:pPr>
  </w:style>
  <w:style w:type="paragraph" w:styleId="27">
    <w:name w:val="Normal (Web)"/>
    <w:basedOn w:val="1"/>
    <w:unhideWhenUsed/>
    <w:qFormat/>
    <w:uiPriority w:val="99"/>
    <w:pPr>
      <w:spacing w:before="100" w:beforeAutospacing="1" w:after="100" w:afterAutospacing="1" w:line="240" w:lineRule="auto"/>
    </w:pPr>
    <w:rPr>
      <w:rFonts w:eastAsia="Times New Roman"/>
      <w:sz w:val="24"/>
      <w:szCs w:val="24"/>
      <w:lang w:eastAsia="ru-RU"/>
    </w:rPr>
  </w:style>
  <w:style w:type="paragraph" w:styleId="28">
    <w:name w:val="Body Text Indent 2"/>
    <w:basedOn w:val="1"/>
    <w:link w:val="49"/>
    <w:unhideWhenUsed/>
    <w:qFormat/>
    <w:uiPriority w:val="99"/>
    <w:pPr>
      <w:spacing w:after="120" w:line="480" w:lineRule="auto"/>
      <w:ind w:left="283"/>
    </w:pPr>
  </w:style>
  <w:style w:type="paragraph" w:styleId="29">
    <w:name w:val="Subtitle"/>
    <w:basedOn w:val="1"/>
    <w:next w:val="1"/>
    <w:link w:val="33"/>
    <w:qFormat/>
    <w:uiPriority w:val="11"/>
    <w:rPr>
      <w:rFonts w:eastAsia="SimSun"/>
      <w:color w:val="5A5A5A"/>
      <w:spacing w:val="15"/>
      <w:sz w:val="20"/>
      <w:szCs w:val="20"/>
    </w:rPr>
  </w:style>
  <w:style w:type="table" w:styleId="3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Верхний колонтитул Знак"/>
    <w:basedOn w:val="8"/>
    <w:link w:val="20"/>
    <w:qFormat/>
    <w:uiPriority w:val="99"/>
  </w:style>
  <w:style w:type="character" w:customStyle="1" w:styleId="32">
    <w:name w:val="Нижний колонтитул Знак"/>
    <w:basedOn w:val="8"/>
    <w:link w:val="26"/>
    <w:qFormat/>
    <w:uiPriority w:val="99"/>
  </w:style>
  <w:style w:type="character" w:customStyle="1" w:styleId="33">
    <w:name w:val="Подзаголовок Знак"/>
    <w:link w:val="29"/>
    <w:qFormat/>
    <w:uiPriority w:val="11"/>
    <w:rPr>
      <w:rFonts w:eastAsia="SimSun"/>
      <w:color w:val="5A5A5A"/>
      <w:spacing w:val="15"/>
    </w:rPr>
  </w:style>
  <w:style w:type="paragraph" w:customStyle="1" w:styleId="34">
    <w:name w:val="Table Paragraph"/>
    <w:basedOn w:val="1"/>
    <w:qFormat/>
    <w:uiPriority w:val="1"/>
    <w:pPr>
      <w:widowControl w:val="0"/>
      <w:autoSpaceDE w:val="0"/>
      <w:autoSpaceDN w:val="0"/>
      <w:spacing w:after="0" w:line="240" w:lineRule="auto"/>
    </w:pPr>
    <w:rPr>
      <w:rFonts w:eastAsia="Times New Roman"/>
    </w:rPr>
  </w:style>
  <w:style w:type="paragraph" w:styleId="35">
    <w:name w:val="No Spacing"/>
    <w:qFormat/>
    <w:uiPriority w:val="1"/>
    <w:rPr>
      <w:rFonts w:ascii="Calibri" w:hAnsi="Calibri" w:eastAsia="Calibri" w:cs="Times New Roman"/>
      <w:sz w:val="22"/>
      <w:szCs w:val="22"/>
      <w:lang w:val="ru-RU" w:eastAsia="en-US" w:bidi="ar-SA"/>
    </w:rPr>
  </w:style>
  <w:style w:type="character" w:customStyle="1" w:styleId="36">
    <w:name w:val="Основной текст Знак"/>
    <w:link w:val="21"/>
    <w:qFormat/>
    <w:uiPriority w:val="99"/>
    <w:rPr>
      <w:shd w:val="clear" w:color="auto" w:fill="FFFFFF"/>
    </w:rPr>
  </w:style>
  <w:style w:type="character" w:customStyle="1" w:styleId="37">
    <w:name w:val="Основной текст Знак1"/>
    <w:basedOn w:val="8"/>
    <w:semiHidden/>
    <w:uiPriority w:val="99"/>
  </w:style>
  <w:style w:type="character" w:customStyle="1" w:styleId="38">
    <w:name w:val="Основной текст (2)_"/>
    <w:link w:val="39"/>
    <w:qFormat/>
    <w:locked/>
    <w:uiPriority w:val="0"/>
    <w:rPr>
      <w:rFonts w:ascii="Times New Roman" w:hAnsi="Times New Roman" w:eastAsia="Times New Roman" w:cs="Times New Roman"/>
      <w:color w:val="231E20"/>
      <w:sz w:val="26"/>
      <w:szCs w:val="26"/>
    </w:rPr>
  </w:style>
  <w:style w:type="paragraph" w:customStyle="1" w:styleId="39">
    <w:name w:val="Основной текст (2)"/>
    <w:basedOn w:val="1"/>
    <w:link w:val="38"/>
    <w:qFormat/>
    <w:uiPriority w:val="0"/>
    <w:pPr>
      <w:widowControl w:val="0"/>
      <w:spacing w:after="80" w:line="218" w:lineRule="auto"/>
      <w:ind w:firstLine="360"/>
    </w:pPr>
    <w:rPr>
      <w:rFonts w:eastAsia="Times New Roman"/>
      <w:color w:val="231E20"/>
      <w:sz w:val="26"/>
      <w:szCs w:val="26"/>
    </w:rPr>
  </w:style>
  <w:style w:type="paragraph" w:styleId="40">
    <w:name w:val="List Paragraph"/>
    <w:basedOn w:val="1"/>
    <w:qFormat/>
    <w:uiPriority w:val="99"/>
    <w:pPr>
      <w:widowControl w:val="0"/>
      <w:autoSpaceDE w:val="0"/>
      <w:autoSpaceDN w:val="0"/>
      <w:adjustRightInd w:val="0"/>
      <w:spacing w:after="0" w:line="240" w:lineRule="auto"/>
      <w:ind w:left="720"/>
      <w:contextualSpacing/>
    </w:pPr>
    <w:rPr>
      <w:rFonts w:eastAsia="Times New Roman"/>
      <w:sz w:val="20"/>
      <w:szCs w:val="20"/>
      <w:lang w:eastAsia="ru-RU"/>
    </w:rPr>
  </w:style>
  <w:style w:type="paragraph" w:customStyle="1" w:styleId="41">
    <w:name w:val="c15"/>
    <w:basedOn w:val="1"/>
    <w:qFormat/>
    <w:uiPriority w:val="0"/>
    <w:pPr>
      <w:spacing w:before="100" w:beforeAutospacing="1" w:after="100" w:afterAutospacing="1" w:line="240" w:lineRule="auto"/>
    </w:pPr>
    <w:rPr>
      <w:rFonts w:eastAsia="Times New Roman"/>
      <w:sz w:val="24"/>
      <w:szCs w:val="24"/>
      <w:lang w:eastAsia="ru-RU"/>
    </w:rPr>
  </w:style>
  <w:style w:type="character" w:customStyle="1" w:styleId="42">
    <w:name w:val="c11"/>
    <w:basedOn w:val="8"/>
    <w:qFormat/>
    <w:uiPriority w:val="0"/>
  </w:style>
  <w:style w:type="character" w:customStyle="1" w:styleId="43">
    <w:name w:val="c1"/>
    <w:basedOn w:val="8"/>
    <w:uiPriority w:val="0"/>
  </w:style>
  <w:style w:type="paragraph" w:customStyle="1" w:styleId="44">
    <w:name w:val="c7"/>
    <w:basedOn w:val="1"/>
    <w:qFormat/>
    <w:uiPriority w:val="0"/>
    <w:pPr>
      <w:spacing w:before="100" w:beforeAutospacing="1" w:after="100" w:afterAutospacing="1" w:line="240" w:lineRule="auto"/>
    </w:pPr>
    <w:rPr>
      <w:rFonts w:eastAsia="Times New Roman"/>
      <w:sz w:val="24"/>
      <w:szCs w:val="24"/>
      <w:lang w:eastAsia="ru-RU"/>
    </w:rPr>
  </w:style>
  <w:style w:type="character" w:customStyle="1" w:styleId="45">
    <w:name w:val="c3"/>
    <w:basedOn w:val="8"/>
    <w:uiPriority w:val="0"/>
  </w:style>
  <w:style w:type="character" w:customStyle="1" w:styleId="46">
    <w:name w:val="c0"/>
    <w:basedOn w:val="8"/>
    <w:uiPriority w:val="0"/>
  </w:style>
  <w:style w:type="character" w:customStyle="1" w:styleId="47">
    <w:name w:val="c8"/>
    <w:basedOn w:val="8"/>
    <w:qFormat/>
    <w:uiPriority w:val="0"/>
  </w:style>
  <w:style w:type="paragraph" w:customStyle="1" w:styleId="48">
    <w:name w:val="c14"/>
    <w:basedOn w:val="1"/>
    <w:qFormat/>
    <w:uiPriority w:val="0"/>
    <w:pPr>
      <w:spacing w:before="100" w:beforeAutospacing="1" w:after="100" w:afterAutospacing="1" w:line="240" w:lineRule="auto"/>
    </w:pPr>
    <w:rPr>
      <w:rFonts w:eastAsia="Times New Roman"/>
      <w:sz w:val="24"/>
      <w:szCs w:val="24"/>
      <w:lang w:eastAsia="ru-RU"/>
    </w:rPr>
  </w:style>
  <w:style w:type="character" w:customStyle="1" w:styleId="49">
    <w:name w:val="Основной текст с отступом 2 Знак"/>
    <w:basedOn w:val="8"/>
    <w:link w:val="28"/>
    <w:uiPriority w:val="99"/>
  </w:style>
  <w:style w:type="character" w:customStyle="1" w:styleId="50">
    <w:name w:val="Основной текст 2 Знак"/>
    <w:basedOn w:val="8"/>
    <w:link w:val="16"/>
    <w:qFormat/>
    <w:uiPriority w:val="99"/>
  </w:style>
  <w:style w:type="character" w:customStyle="1" w:styleId="51">
    <w:name w:val="Заголовок 2 Знак"/>
    <w:link w:val="3"/>
    <w:qFormat/>
    <w:uiPriority w:val="9"/>
    <w:rPr>
      <w:rFonts w:ascii="Times New Roman" w:hAnsi="Times New Roman" w:eastAsia="Times New Roman"/>
      <w:b/>
      <w:sz w:val="28"/>
      <w:szCs w:val="28"/>
      <w:lang w:val="ba-RU"/>
    </w:rPr>
  </w:style>
  <w:style w:type="character" w:customStyle="1" w:styleId="52">
    <w:name w:val="Заголовок 4 Знак"/>
    <w:link w:val="6"/>
    <w:uiPriority w:val="9"/>
    <w:rPr>
      <w:rFonts w:ascii="Calibri" w:hAnsi="Calibri" w:eastAsia="Times New Roman" w:cs="Times New Roman"/>
      <w:b/>
      <w:bCs/>
      <w:sz w:val="28"/>
      <w:szCs w:val="28"/>
    </w:rPr>
  </w:style>
  <w:style w:type="character" w:customStyle="1" w:styleId="53">
    <w:name w:val="Заголовок 5 Знак"/>
    <w:link w:val="7"/>
    <w:qFormat/>
    <w:uiPriority w:val="1"/>
    <w:rPr>
      <w:rFonts w:ascii="Times New Roman" w:hAnsi="Times New Roman" w:eastAsia="Times New Roman" w:cs="Times New Roman"/>
      <w:b/>
      <w:bCs/>
      <w:i/>
      <w:iCs/>
      <w:sz w:val="20"/>
      <w:szCs w:val="20"/>
    </w:rPr>
  </w:style>
  <w:style w:type="character" w:customStyle="1" w:styleId="54">
    <w:name w:val="Основной текст_"/>
    <w:link w:val="55"/>
    <w:qFormat/>
    <w:uiPriority w:val="0"/>
    <w:rPr>
      <w:rFonts w:ascii="Times New Roman" w:hAnsi="Times New Roman" w:eastAsia="Times New Roman" w:cs="Times New Roman"/>
      <w:color w:val="231F20"/>
      <w:sz w:val="20"/>
      <w:szCs w:val="20"/>
    </w:rPr>
  </w:style>
  <w:style w:type="paragraph" w:customStyle="1" w:styleId="55">
    <w:name w:val="Основной текст1"/>
    <w:basedOn w:val="1"/>
    <w:link w:val="54"/>
    <w:qFormat/>
    <w:uiPriority w:val="0"/>
    <w:pPr>
      <w:widowControl w:val="0"/>
      <w:spacing w:after="0" w:line="264" w:lineRule="auto"/>
      <w:ind w:firstLine="360"/>
    </w:pPr>
    <w:rPr>
      <w:rFonts w:eastAsia="Times New Roman"/>
      <w:color w:val="231F20"/>
      <w:sz w:val="20"/>
      <w:szCs w:val="20"/>
    </w:rPr>
  </w:style>
  <w:style w:type="character" w:customStyle="1" w:styleId="56">
    <w:name w:val="Заголовок №2_"/>
    <w:link w:val="57"/>
    <w:uiPriority w:val="0"/>
    <w:rPr>
      <w:rFonts w:ascii="Times New Roman" w:hAnsi="Times New Roman" w:eastAsia="Times New Roman" w:cs="Times New Roman"/>
      <w:b/>
      <w:bCs/>
      <w:color w:val="231F20"/>
    </w:rPr>
  </w:style>
  <w:style w:type="paragraph" w:customStyle="1" w:styleId="57">
    <w:name w:val="Заголовок №2"/>
    <w:basedOn w:val="1"/>
    <w:link w:val="56"/>
    <w:qFormat/>
    <w:uiPriority w:val="0"/>
    <w:pPr>
      <w:widowControl w:val="0"/>
      <w:spacing w:after="0" w:line="240" w:lineRule="auto"/>
      <w:jc w:val="center"/>
      <w:outlineLvl w:val="1"/>
    </w:pPr>
    <w:rPr>
      <w:rFonts w:eastAsia="Times New Roman"/>
      <w:b/>
      <w:bCs/>
      <w:color w:val="231F20"/>
      <w:sz w:val="20"/>
      <w:szCs w:val="20"/>
    </w:rPr>
  </w:style>
  <w:style w:type="character" w:customStyle="1" w:styleId="58">
    <w:name w:val="Заголовок №3_"/>
    <w:link w:val="59"/>
    <w:qFormat/>
    <w:uiPriority w:val="0"/>
    <w:rPr>
      <w:rFonts w:ascii="Times New Roman" w:hAnsi="Times New Roman" w:eastAsia="Times New Roman" w:cs="Times New Roman"/>
      <w:b/>
      <w:bCs/>
      <w:color w:val="231F20"/>
      <w:sz w:val="20"/>
      <w:szCs w:val="20"/>
    </w:rPr>
  </w:style>
  <w:style w:type="paragraph" w:customStyle="1" w:styleId="59">
    <w:name w:val="Заголовок №3"/>
    <w:basedOn w:val="1"/>
    <w:link w:val="58"/>
    <w:qFormat/>
    <w:uiPriority w:val="0"/>
    <w:pPr>
      <w:widowControl w:val="0"/>
      <w:spacing w:after="0" w:line="276" w:lineRule="auto"/>
      <w:jc w:val="center"/>
      <w:outlineLvl w:val="2"/>
    </w:pPr>
    <w:rPr>
      <w:rFonts w:eastAsia="Times New Roman"/>
      <w:b/>
      <w:bCs/>
      <w:color w:val="231F20"/>
      <w:sz w:val="20"/>
      <w:szCs w:val="20"/>
    </w:rPr>
  </w:style>
  <w:style w:type="character" w:customStyle="1" w:styleId="60">
    <w:name w:val="Название объекта1"/>
    <w:basedOn w:val="8"/>
    <w:qFormat/>
    <w:uiPriority w:val="0"/>
  </w:style>
  <w:style w:type="paragraph" w:customStyle="1" w:styleId="61">
    <w:name w:val="Style5"/>
    <w:basedOn w:val="1"/>
    <w:qFormat/>
    <w:uiPriority w:val="99"/>
    <w:pPr>
      <w:widowControl w:val="0"/>
      <w:autoSpaceDE w:val="0"/>
      <w:autoSpaceDN w:val="0"/>
      <w:adjustRightInd w:val="0"/>
      <w:spacing w:after="0" w:line="266" w:lineRule="exact"/>
      <w:ind w:firstLine="706"/>
      <w:jc w:val="both"/>
    </w:pPr>
    <w:rPr>
      <w:rFonts w:ascii="Palatino Linotype" w:hAnsi="Palatino Linotype" w:eastAsia="Times New Roman" w:cs="Palatino Linotype"/>
      <w:sz w:val="24"/>
      <w:szCs w:val="24"/>
      <w:lang w:eastAsia="ru-RU"/>
    </w:rPr>
  </w:style>
  <w:style w:type="paragraph" w:customStyle="1" w:styleId="62">
    <w:name w:val="Style11"/>
    <w:basedOn w:val="1"/>
    <w:qFormat/>
    <w:uiPriority w:val="99"/>
    <w:pPr>
      <w:widowControl w:val="0"/>
      <w:autoSpaceDE w:val="0"/>
      <w:autoSpaceDN w:val="0"/>
      <w:adjustRightInd w:val="0"/>
      <w:spacing w:after="0" w:line="254" w:lineRule="exact"/>
      <w:ind w:firstLine="523"/>
      <w:jc w:val="both"/>
    </w:pPr>
    <w:rPr>
      <w:rFonts w:ascii="Palatino Linotype" w:hAnsi="Palatino Linotype" w:eastAsia="Times New Roman" w:cs="Palatino Linotype"/>
      <w:sz w:val="24"/>
      <w:szCs w:val="24"/>
      <w:lang w:eastAsia="ru-RU"/>
    </w:rPr>
  </w:style>
  <w:style w:type="paragraph" w:customStyle="1" w:styleId="63">
    <w:name w:val="Style12"/>
    <w:basedOn w:val="1"/>
    <w:qFormat/>
    <w:uiPriority w:val="99"/>
    <w:pPr>
      <w:widowControl w:val="0"/>
      <w:autoSpaceDE w:val="0"/>
      <w:autoSpaceDN w:val="0"/>
      <w:adjustRightInd w:val="0"/>
      <w:spacing w:after="0" w:line="240" w:lineRule="auto"/>
    </w:pPr>
    <w:rPr>
      <w:rFonts w:ascii="Palatino Linotype" w:hAnsi="Palatino Linotype" w:eastAsia="Times New Roman" w:cs="Palatino Linotype"/>
      <w:sz w:val="24"/>
      <w:szCs w:val="24"/>
      <w:lang w:eastAsia="ru-RU"/>
    </w:rPr>
  </w:style>
  <w:style w:type="character" w:customStyle="1" w:styleId="64">
    <w:name w:val="Font Style32"/>
    <w:qFormat/>
    <w:uiPriority w:val="99"/>
    <w:rPr>
      <w:rFonts w:ascii="Arial Unicode MS" w:hAnsi="Arial Unicode MS" w:cs="Arial Unicode MS"/>
      <w:sz w:val="20"/>
      <w:szCs w:val="20"/>
    </w:rPr>
  </w:style>
  <w:style w:type="character" w:customStyle="1" w:styleId="65">
    <w:name w:val="Font Style37"/>
    <w:uiPriority w:val="99"/>
    <w:rPr>
      <w:rFonts w:ascii="Palatino Linotype" w:hAnsi="Palatino Linotype" w:cs="Palatino Linotype"/>
      <w:sz w:val="18"/>
      <w:szCs w:val="18"/>
    </w:rPr>
  </w:style>
  <w:style w:type="paragraph" w:customStyle="1" w:styleId="66">
    <w:name w:val="Text body"/>
    <w:basedOn w:val="1"/>
    <w:uiPriority w:val="99"/>
    <w:pPr>
      <w:widowControl w:val="0"/>
      <w:suppressAutoHyphens/>
      <w:autoSpaceDN w:val="0"/>
      <w:spacing w:after="120" w:line="240" w:lineRule="auto"/>
    </w:pPr>
    <w:rPr>
      <w:rFonts w:eastAsia="Times New Roman"/>
      <w:kern w:val="3"/>
      <w:sz w:val="24"/>
      <w:szCs w:val="24"/>
      <w:lang w:val="de-DE" w:eastAsia="ja-JP"/>
    </w:rPr>
  </w:style>
  <w:style w:type="paragraph" w:customStyle="1" w:styleId="67">
    <w:name w:val="Default"/>
    <w:qFormat/>
    <w:uiPriority w:val="0"/>
    <w:pPr>
      <w:widowControl w:val="0"/>
      <w:autoSpaceDE w:val="0"/>
      <w:autoSpaceDN w:val="0"/>
      <w:adjustRightInd w:val="0"/>
    </w:pPr>
    <w:rPr>
      <w:rFonts w:ascii="GFOGG P+ Pragmatica C" w:hAnsi="GFOGG P+ Pragmatica C" w:eastAsia="Times New Roman" w:cs="GFOGG P+ Pragmatica C"/>
      <w:color w:val="000000"/>
      <w:sz w:val="24"/>
      <w:szCs w:val="24"/>
      <w:lang w:val="ru-RU" w:eastAsia="ru-RU" w:bidi="ar-SA"/>
    </w:rPr>
  </w:style>
  <w:style w:type="character" w:customStyle="1" w:styleId="68">
    <w:name w:val="Заголовок №1_"/>
    <w:link w:val="69"/>
    <w:qFormat/>
    <w:locked/>
    <w:uiPriority w:val="0"/>
    <w:rPr>
      <w:rFonts w:ascii="Cambria" w:hAnsi="Cambria" w:eastAsia="Cambria" w:cs="Cambria"/>
      <w:b/>
      <w:bCs/>
      <w:color w:val="231F20"/>
      <w:sz w:val="38"/>
      <w:szCs w:val="38"/>
    </w:rPr>
  </w:style>
  <w:style w:type="paragraph" w:customStyle="1" w:styleId="69">
    <w:name w:val="Заголовок №1"/>
    <w:basedOn w:val="1"/>
    <w:link w:val="68"/>
    <w:qFormat/>
    <w:uiPriority w:val="0"/>
    <w:pPr>
      <w:widowControl w:val="0"/>
      <w:spacing w:after="0" w:line="240" w:lineRule="auto"/>
      <w:outlineLvl w:val="0"/>
    </w:pPr>
    <w:rPr>
      <w:rFonts w:ascii="Cambria" w:hAnsi="Cambria" w:eastAsia="Cambria"/>
      <w:b/>
      <w:bCs/>
      <w:color w:val="231F20"/>
      <w:sz w:val="38"/>
      <w:szCs w:val="38"/>
    </w:rPr>
  </w:style>
  <w:style w:type="character" w:customStyle="1" w:styleId="70">
    <w:name w:val="Заголовок 1 Знак"/>
    <w:link w:val="2"/>
    <w:qFormat/>
    <w:uiPriority w:val="9"/>
    <w:rPr>
      <w:rFonts w:ascii="Times New Roman" w:hAnsi="Times New Roman"/>
      <w:b/>
      <w:bCs/>
      <w:caps/>
      <w:sz w:val="28"/>
      <w:szCs w:val="28"/>
      <w:lang w:val="be-BY" w:eastAsia="en-US"/>
    </w:rPr>
  </w:style>
  <w:style w:type="paragraph" w:customStyle="1" w:styleId="71">
    <w:name w:val="TOC Heading"/>
    <w:basedOn w:val="2"/>
    <w:next w:val="1"/>
    <w:unhideWhenUsed/>
    <w:qFormat/>
    <w:uiPriority w:val="39"/>
    <w:pPr>
      <w:keepLines/>
      <w:spacing w:after="0"/>
      <w:outlineLvl w:val="9"/>
    </w:pPr>
    <w:rPr>
      <w:b w:val="0"/>
      <w:bCs w:val="0"/>
      <w:color w:val="2E74B5"/>
      <w:lang w:eastAsia="ru-RU"/>
    </w:rPr>
  </w:style>
  <w:style w:type="paragraph" w:customStyle="1" w:styleId="72">
    <w:name w:val="Стиль1"/>
    <w:link w:val="73"/>
    <w:qFormat/>
    <w:uiPriority w:val="0"/>
    <w:pPr>
      <w:keepNext/>
      <w:keepLines/>
      <w:ind w:firstLine="709"/>
      <w:jc w:val="both"/>
    </w:pPr>
    <w:rPr>
      <w:rFonts w:ascii="Times New Roman" w:hAnsi="Times New Roman" w:eastAsia="Times New Roman" w:cs="Times New Roman"/>
      <w:bCs/>
      <w:color w:val="231F20"/>
      <w:sz w:val="28"/>
      <w:szCs w:val="28"/>
      <w:lang w:val="ru-RU" w:eastAsia="ru-RU" w:bidi="ar-SA"/>
    </w:rPr>
  </w:style>
  <w:style w:type="character" w:customStyle="1" w:styleId="73">
    <w:name w:val="Стиль1 Знак"/>
    <w:link w:val="72"/>
    <w:uiPriority w:val="0"/>
    <w:rPr>
      <w:rFonts w:ascii="Times New Roman" w:hAnsi="Times New Roman" w:eastAsia="Times New Roman"/>
      <w:bCs/>
      <w:color w:val="231F20"/>
      <w:sz w:val="28"/>
      <w:szCs w:val="28"/>
      <w:lang w:bidi="ar-SA"/>
    </w:rPr>
  </w:style>
  <w:style w:type="character" w:customStyle="1" w:styleId="74">
    <w:name w:val="Текст выноски Знак"/>
    <w:basedOn w:val="8"/>
    <w:link w:val="15"/>
    <w:semiHidden/>
    <w:uiPriority w:val="99"/>
    <w:rPr>
      <w:rFonts w:ascii="Segoe UI" w:hAnsi="Segoe UI" w:cs="Segoe UI"/>
      <w:sz w:val="18"/>
      <w:szCs w:val="18"/>
      <w:lang w:eastAsia="en-US"/>
    </w:rPr>
  </w:style>
  <w:style w:type="character" w:customStyle="1" w:styleId="75">
    <w:name w:val="Текст примечания Знак"/>
    <w:basedOn w:val="8"/>
    <w:link w:val="17"/>
    <w:semiHidden/>
    <w:uiPriority w:val="99"/>
    <w:rPr>
      <w:lang w:eastAsia="en-US"/>
    </w:rPr>
  </w:style>
  <w:style w:type="character" w:customStyle="1" w:styleId="76">
    <w:name w:val="Тема примечания Знак"/>
    <w:basedOn w:val="75"/>
    <w:link w:val="18"/>
    <w:semiHidden/>
    <w:uiPriority w:val="99"/>
    <w:rPr>
      <w:b/>
      <w:bCs/>
      <w:lang w:eastAsia="en-US"/>
    </w:rPr>
  </w:style>
  <w:style w:type="table" w:customStyle="1" w:styleId="77">
    <w:name w:val="Table Normal"/>
    <w:semiHidden/>
    <w:unhideWhenUsed/>
    <w:qFormat/>
    <w:uiPriority w:val="2"/>
    <w:pPr>
      <w:widowControl w:val="0"/>
      <w:autoSpaceDE w:val="0"/>
      <w:autoSpaceDN w:val="0"/>
    </w:pPr>
    <w:rPr>
      <w:rFonts w:cs="Arial" w:asciiTheme="minorHAnsi" w:hAnsiTheme="minorHAnsi"/>
      <w:sz w:val="22"/>
      <w:szCs w:val="22"/>
      <w:lang w:val="en-US" w:eastAsia="en-US"/>
    </w:rPr>
    <w:tblPr>
      <w:tblCellMar>
        <w:top w:w="0" w:type="dxa"/>
        <w:left w:w="0" w:type="dxa"/>
        <w:bottom w:w="0" w:type="dxa"/>
        <w:right w:w="0" w:type="dxa"/>
      </w:tblCellMar>
    </w:tblPr>
  </w:style>
  <w:style w:type="character" w:customStyle="1" w:styleId="78">
    <w:name w:val="Текст сноски Знак"/>
    <w:basedOn w:val="8"/>
    <w:link w:val="19"/>
    <w:semiHidden/>
    <w:uiPriority w:val="99"/>
    <w:rPr>
      <w:lang w:eastAsia="en-US"/>
    </w:rPr>
  </w:style>
  <w:style w:type="paragraph" w:customStyle="1" w:styleId="79">
    <w:name w:val="1"/>
    <w:basedOn w:val="1"/>
    <w:uiPriority w:val="0"/>
    <w:pPr>
      <w:spacing w:before="100" w:beforeAutospacing="1" w:after="100" w:afterAutospacing="1" w:line="240" w:lineRule="auto"/>
    </w:pPr>
    <w:rPr>
      <w:rFonts w:eastAsia="Times New Roman"/>
      <w:sz w:val="24"/>
      <w:szCs w:val="24"/>
      <w:lang w:eastAsia="ru-RU"/>
    </w:rPr>
  </w:style>
  <w:style w:type="character" w:customStyle="1" w:styleId="80">
    <w:name w:val="a0"/>
    <w:basedOn w:val="8"/>
    <w:uiPriority w:val="0"/>
  </w:style>
  <w:style w:type="paragraph" w:customStyle="1" w:styleId="81">
    <w:name w:val="1Стиль"/>
    <w:basedOn w:val="40"/>
    <w:qFormat/>
    <w:uiPriority w:val="0"/>
    <w:pPr>
      <w:widowControl/>
      <w:tabs>
        <w:tab w:val="left" w:pos="-284"/>
        <w:tab w:val="left" w:pos="-142"/>
      </w:tabs>
      <w:autoSpaceDE/>
      <w:autoSpaceDN/>
      <w:adjustRightInd/>
      <w:ind w:left="0" w:firstLine="709"/>
      <w:jc w:val="both"/>
    </w:pPr>
    <w:rPr>
      <w:rFonts w:eastAsia="Calibri"/>
      <w:bCs/>
      <w:sz w:val="28"/>
      <w:szCs w:val="28"/>
      <w:lang w:eastAsia="zh-CN"/>
    </w:rPr>
  </w:style>
  <w:style w:type="character" w:customStyle="1" w:styleId="82">
    <w:name w:val="path-separator"/>
    <w:basedOn w:val="8"/>
    <w:uiPriority w:val="0"/>
  </w:style>
  <w:style w:type="paragraph" w:customStyle="1" w:styleId="83">
    <w:name w:val="c5"/>
    <w:basedOn w:val="1"/>
    <w:uiPriority w:val="0"/>
    <w:pPr>
      <w:spacing w:before="100" w:beforeAutospacing="1" w:after="100" w:afterAutospacing="1" w:line="240" w:lineRule="auto"/>
    </w:pPr>
    <w:rPr>
      <w:rFonts w:eastAsia="Times New Roman"/>
      <w:sz w:val="24"/>
      <w:szCs w:val="24"/>
      <w:lang w:eastAsia="ru-RU"/>
    </w:rPr>
  </w:style>
  <w:style w:type="character" w:customStyle="1" w:styleId="84">
    <w:name w:val="c4"/>
    <w:basedOn w:val="8"/>
    <w:uiPriority w:val="0"/>
  </w:style>
  <w:style w:type="character" w:customStyle="1" w:styleId="85">
    <w:name w:val="Заголовок 3 Знак"/>
    <w:basedOn w:val="8"/>
    <w:link w:val="5"/>
    <w:semiHidden/>
    <w:uiPriority w:val="9"/>
    <w:rPr>
      <w:rFonts w:asciiTheme="majorHAnsi" w:hAnsiTheme="majorHAnsi" w:eastAsiaTheme="majorEastAsia" w:cstheme="majorBidi"/>
      <w:b/>
      <w:bCs/>
      <w:color w:val="5B9BD5" w:themeColor="accent1"/>
      <w:sz w:val="28"/>
      <w:szCs w:val="22"/>
      <w:lang w:eastAsia="en-US"/>
      <w14:textFill>
        <w14:solidFill>
          <w14:schemeClr w14:val="accent1"/>
        </w14:solidFill>
      </w14:textFill>
    </w:rPr>
  </w:style>
  <w:style w:type="character" w:customStyle="1" w:styleId="86">
    <w:name w:val="snippetresultinfo-leftblock"/>
    <w:basedOn w:val="8"/>
    <w:uiPriority w:val="0"/>
  </w:style>
  <w:style w:type="character" w:customStyle="1" w:styleId="87">
    <w:name w:val="snsep"/>
    <w:basedOn w:val="8"/>
    <w:uiPriority w:val="0"/>
  </w:style>
  <w:style w:type="character" w:customStyle="1" w:styleId="88">
    <w:name w:val="c2"/>
    <w:basedOn w:val="8"/>
    <w:uiPriority w:val="0"/>
  </w:style>
  <w:style w:type="character" w:customStyle="1" w:styleId="89">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C8CAA-E733-4F77-9082-43DFB32A0F0D}">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36</Pages>
  <Words>16453</Words>
  <Characters>93786</Characters>
  <Lines>781</Lines>
  <Paragraphs>220</Paragraphs>
  <TotalTime>215</TotalTime>
  <ScaleCrop>false</ScaleCrop>
  <LinksUpToDate>false</LinksUpToDate>
  <CharactersWithSpaces>110019</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2022-07-07T08:26:00Z</dcterms:created>
  <dc:creator>Фания</dc:creator>
  <cp:lastModifiedBy>учитель</cp:lastModifiedBy>
  <cp:lastPrinted>2022-08-26T11:44:00Z</cp:lastPrinted>
  <dcterms:modified xsi:type="dcterms:W3CDTF">2023-10-24T16:42:01Z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91831DAF378B4785A2B668028439FBE5_13</vt:lpwstr>
  </property>
</Properties>
</file>